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C6" w:rsidRPr="00A155DA" w:rsidRDefault="00025EC6" w:rsidP="005108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48C5" w:rsidRDefault="009A48C5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2C177E" w:rsidRDefault="002C177E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25EC6" w:rsidRPr="00F5552F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552F">
        <w:rPr>
          <w:rFonts w:ascii="Times New Roman" w:hAnsi="Times New Roman" w:cs="Times New Roman"/>
          <w:sz w:val="20"/>
          <w:szCs w:val="20"/>
        </w:rPr>
        <w:t>Приложение 1</w:t>
      </w:r>
    </w:p>
    <w:p w:rsidR="00025EC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025EC6" w:rsidRPr="00365A4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025EC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025EC6" w:rsidRPr="00963ED5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14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от</w:t>
      </w:r>
      <w:r w:rsidR="002C177E">
        <w:rPr>
          <w:rFonts w:ascii="Times New Roman" w:hAnsi="Times New Roman" w:cs="Times New Roman"/>
          <w:sz w:val="20"/>
          <w:szCs w:val="20"/>
        </w:rPr>
        <w:t xml:space="preserve"> </w:t>
      </w:r>
      <w:r w:rsidR="009951DC">
        <w:rPr>
          <w:rFonts w:ascii="Times New Roman" w:hAnsi="Times New Roman" w:cs="Times New Roman"/>
          <w:sz w:val="20"/>
          <w:szCs w:val="20"/>
        </w:rPr>
        <w:t>0</w:t>
      </w:r>
      <w:r w:rsidR="00AD297F">
        <w:rPr>
          <w:rFonts w:ascii="Times New Roman" w:hAnsi="Times New Roman" w:cs="Times New Roman"/>
          <w:sz w:val="20"/>
          <w:szCs w:val="20"/>
        </w:rPr>
        <w:t>6</w:t>
      </w:r>
      <w:r w:rsidR="00A81519">
        <w:rPr>
          <w:rFonts w:ascii="Times New Roman" w:hAnsi="Times New Roman" w:cs="Times New Roman"/>
          <w:sz w:val="20"/>
          <w:szCs w:val="20"/>
        </w:rPr>
        <w:t>.</w:t>
      </w:r>
      <w:r w:rsidR="00E165D4">
        <w:rPr>
          <w:rFonts w:ascii="Times New Roman" w:hAnsi="Times New Roman" w:cs="Times New Roman"/>
          <w:sz w:val="20"/>
          <w:szCs w:val="20"/>
        </w:rPr>
        <w:t>0</w:t>
      </w:r>
      <w:r w:rsidR="002C177E">
        <w:rPr>
          <w:rFonts w:ascii="Times New Roman" w:hAnsi="Times New Roman" w:cs="Times New Roman"/>
          <w:sz w:val="20"/>
          <w:szCs w:val="20"/>
        </w:rPr>
        <w:t>3</w:t>
      </w:r>
      <w:r w:rsidR="00B90BF5">
        <w:rPr>
          <w:rFonts w:ascii="Times New Roman" w:hAnsi="Times New Roman" w:cs="Times New Roman"/>
          <w:sz w:val="20"/>
          <w:szCs w:val="28"/>
        </w:rPr>
        <w:t>.202</w:t>
      </w:r>
      <w:r w:rsidR="00E165D4">
        <w:rPr>
          <w:rFonts w:ascii="Times New Roman" w:hAnsi="Times New Roman" w:cs="Times New Roman"/>
          <w:sz w:val="20"/>
          <w:szCs w:val="28"/>
        </w:rPr>
        <w:t>4</w:t>
      </w:r>
      <w:r>
        <w:rPr>
          <w:rFonts w:ascii="Times New Roman" w:hAnsi="Times New Roman" w:cs="Times New Roman"/>
          <w:sz w:val="20"/>
          <w:szCs w:val="28"/>
        </w:rPr>
        <w:t xml:space="preserve"> г. №</w:t>
      </w:r>
      <w:r w:rsidR="00AD297F">
        <w:rPr>
          <w:rFonts w:ascii="Times New Roman" w:hAnsi="Times New Roman" w:cs="Times New Roman"/>
          <w:sz w:val="20"/>
          <w:szCs w:val="28"/>
        </w:rPr>
        <w:t>126</w:t>
      </w:r>
    </w:p>
    <w:p w:rsidR="00B92A06" w:rsidRPr="0066088D" w:rsidRDefault="00B92A06" w:rsidP="00D42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5E3E" w:rsidRPr="002C1B16" w:rsidRDefault="005A5E3E" w:rsidP="00D427ED">
      <w:pPr>
        <w:pStyle w:val="a4"/>
        <w:ind w:left="360"/>
        <w:jc w:val="center"/>
      </w:pPr>
      <w:r w:rsidRPr="002C1B16">
        <w:t>ПАСПОРТ</w:t>
      </w:r>
    </w:p>
    <w:p w:rsidR="00B92A06" w:rsidRPr="002C1B16" w:rsidRDefault="005A5E3E" w:rsidP="005A5E3E">
      <w:pPr>
        <w:pStyle w:val="a4"/>
        <w:ind w:left="360"/>
        <w:jc w:val="center"/>
      </w:pPr>
      <w:r w:rsidRPr="002C1B16">
        <w:t>муниципальной программы Выгоничского района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062"/>
        <w:gridCol w:w="5827"/>
      </w:tblGrid>
      <w:tr w:rsidR="005A5E3E" w:rsidRPr="0066088D" w:rsidTr="005A5E3E">
        <w:trPr>
          <w:trHeight w:val="525"/>
        </w:trPr>
        <w:tc>
          <w:tcPr>
            <w:tcW w:w="4062" w:type="dxa"/>
            <w:vAlign w:val="center"/>
          </w:tcPr>
          <w:p w:rsidR="005A5E3E" w:rsidRPr="0066088D" w:rsidRDefault="005A5E3E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27" w:type="dxa"/>
            <w:vAlign w:val="center"/>
          </w:tcPr>
          <w:p w:rsidR="005A5E3E" w:rsidRPr="0066088D" w:rsidRDefault="005A5E3E" w:rsidP="00B92A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 Выгоничского муниципального района Брянской области</w:t>
            </w:r>
          </w:p>
        </w:tc>
      </w:tr>
      <w:tr w:rsidR="00B92A06" w:rsidRPr="0066088D" w:rsidTr="005A5E3E">
        <w:trPr>
          <w:trHeight w:val="525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Выгоничского района</w:t>
            </w:r>
            <w:r w:rsidR="006F06C6"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Брянской области</w:t>
            </w:r>
          </w:p>
        </w:tc>
      </w:tr>
      <w:tr w:rsidR="00B92A06" w:rsidRPr="0066088D" w:rsidTr="005A5E3E">
        <w:trPr>
          <w:trHeight w:val="181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Муниципальные  бюджетные образовательные учреждения</w:t>
            </w:r>
            <w:r w:rsidR="00DD6E9E" w:rsidRPr="00DD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CB0" w:rsidRPr="0066088D">
              <w:rPr>
                <w:rFonts w:ascii="Times New Roman" w:hAnsi="Times New Roman" w:cs="Times New Roman"/>
                <w:sz w:val="24"/>
                <w:szCs w:val="24"/>
              </w:rPr>
              <w:t>Выгоничского муниципального района Брянской области</w:t>
            </w:r>
          </w:p>
        </w:tc>
      </w:tr>
      <w:tr w:rsidR="00B92A06" w:rsidRPr="0066088D" w:rsidTr="005A5E3E">
        <w:trPr>
          <w:trHeight w:val="427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B92A06" w:rsidRPr="0066088D" w:rsidTr="005A5E3E">
        <w:trPr>
          <w:trHeight w:val="785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Цели муниципальной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7E66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развития муниципальной системы образования,</w:t>
            </w:r>
            <w:r w:rsidR="007E6623" w:rsidRPr="00996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6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E6623" w:rsidRPr="009961D7">
              <w:rPr>
                <w:rFonts w:ascii="Times New Roman" w:hAnsi="Times New Roman" w:cs="Times New Roman"/>
                <w:sz w:val="24"/>
                <w:szCs w:val="24"/>
              </w:rPr>
              <w:t>овышение доступности качественного общего, дополнительного, дошкольного образования, соответствующего требованиям инновационного развития экономики, со</w:t>
            </w:r>
            <w:r w:rsidR="007E6623">
              <w:rPr>
                <w:rFonts w:ascii="Times New Roman" w:hAnsi="Times New Roman" w:cs="Times New Roman"/>
                <w:sz w:val="24"/>
                <w:szCs w:val="24"/>
              </w:rPr>
              <w:t>временным потребностям граждан Выгонич</w:t>
            </w:r>
            <w:r w:rsidR="007E6623" w:rsidRPr="009961D7"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  <w:r w:rsidR="007E6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2A06" w:rsidRPr="0066088D" w:rsidTr="005A5E3E"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Pr="00AA5ED7" w:rsidRDefault="00AD31F4" w:rsidP="00AD31F4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повышение эффективности образовательного процесса;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обеспечение социальной защищённости педагогических работников, выполнение майских указов Президента Российской Федерации;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рост воспитательной функции общеобразовательных школ</w:t>
            </w:r>
            <w:r w:rsidR="00B92A06"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-введение федеральных государственных образовательных стандартов в систему  общего образования</w:t>
            </w:r>
            <w:r w:rsidR="00B92A06"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создание необходимых условий для отдыха и оздоровления детей и подростков</w:t>
            </w:r>
            <w:r w:rsidR="00B92A06"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совершенствование учебной и материально технической базы образовательных учреждений</w:t>
            </w:r>
            <w:r w:rsidR="00B92A06"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;</w:t>
            </w:r>
          </w:p>
          <w:p w:rsidR="00B92A06" w:rsidRDefault="00AD31F4" w:rsidP="00B92A0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обеспечение учащихся школ качественным и сбалансированным питанием;</w:t>
            </w:r>
          </w:p>
          <w:p w:rsidR="00AD31F4" w:rsidRDefault="00AD31F4" w:rsidP="00B92A0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создание безопасных условий пребывания детей в образовательных учреждениях;</w:t>
            </w:r>
          </w:p>
          <w:p w:rsidR="00B56634" w:rsidRPr="0066088D" w:rsidRDefault="00B56634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обеспечение доступности образования ( в том числе инклюзивного) для детей с ограниченными возможностями здоровья и детей- инвалидов.</w:t>
            </w:r>
          </w:p>
        </w:tc>
      </w:tr>
      <w:tr w:rsidR="00B92A06" w:rsidRPr="0066088D" w:rsidTr="005A5E3E">
        <w:trPr>
          <w:trHeight w:val="827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Default="0066088D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этап: 2019 -</w:t>
            </w:r>
            <w:r w:rsidR="00B92A06"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 2024 годы</w:t>
            </w:r>
          </w:p>
          <w:p w:rsidR="0066088D" w:rsidRPr="0066088D" w:rsidRDefault="0066088D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этап: 2025 - 2030 годы</w:t>
            </w:r>
          </w:p>
        </w:tc>
      </w:tr>
      <w:tr w:rsidR="00B92A06" w:rsidRPr="0066088D" w:rsidTr="005A5E3E">
        <w:tc>
          <w:tcPr>
            <w:tcW w:w="4062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реализацию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BB6925" w:rsidRDefault="00CC52BC" w:rsidP="00BB69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</w:t>
            </w:r>
            <w:r w:rsidR="002C17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="002C177E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77E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  <w:r w:rsidR="00122A06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915C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A4786" w:rsidRPr="009A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9A4786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915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47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6925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в том числе:         </w:t>
            </w:r>
          </w:p>
          <w:p w:rsidR="00BB6925" w:rsidRPr="00BB6925" w:rsidRDefault="00BB6925" w:rsidP="00BB69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2019 год – 2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3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A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2020 год – 23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2021 год – 27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  <w:r w:rsidR="00C23C3A" w:rsidRPr="0062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C23C3A" w:rsidRPr="0062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2022 год – 338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0 рублей 57 копеек,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300 312 535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E16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CC52BC" w:rsidRDefault="00BB6925" w:rsidP="00BB692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1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2C177E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77E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  <w:r w:rsidR="00915CB3"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2C17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15CB3"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5CB3" w:rsidRPr="00CC52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ED5" w:rsidRPr="00CC52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>опе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3ED5" w:rsidRPr="00CC52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52B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963ED5" w:rsidRPr="00CC52BC" w:rsidRDefault="00BB6925" w:rsidP="00915CB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2025 год - 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358 191 490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915CB3" w:rsidRPr="00CC52BC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3ED5" w:rsidRPr="00CC5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65D4" w:rsidRPr="00BB6925" w:rsidRDefault="00E165D4" w:rsidP="00915CB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302 733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 396 рублей 09 копеек.</w:t>
            </w:r>
          </w:p>
        </w:tc>
      </w:tr>
      <w:tr w:rsidR="00B92A06" w:rsidRPr="0066088D" w:rsidTr="002C1B16">
        <w:tc>
          <w:tcPr>
            <w:tcW w:w="4062" w:type="dxa"/>
            <w:shd w:val="clear" w:color="auto" w:fill="auto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             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5827" w:type="dxa"/>
            <w:vAlign w:val="center"/>
          </w:tcPr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1.Доля детей дошкольного возраста, получающих услуги дошкольного образования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2023 год – </w:t>
            </w: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78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78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80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80%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учителей и руководителей общеобразовательных организаций, прошедших повышение квалификации и (или) профессиональную переподготовку для работы в соответствии с Федеральными государственными образовательными стандартами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5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5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5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2026год – 55%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выпускников общеобразовательных организаций, не сдавших единый государственный экзамен, в общей численности выпускников общеобразовательных организаций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0%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0%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выпускников</w:t>
            </w: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11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классов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общеобразовательных организаций, получивших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аттестат с отличием и медаль «за особые успехи в учении», в общей численности 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выпускников общеобразовательных организаций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2023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8%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.Количество  стипендиантов именных стипендий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Выгонич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ского района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2023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чел.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чел.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чел.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10чел.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.Охват мерами социальной поддержки по оплате жилого помещения с отоплением и освещением педагогических работников образовательных организаций, работающих и проживающих в сельской 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местности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100 %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100 %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100 %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100%</w:t>
            </w:r>
          </w:p>
          <w:p w:rsidR="00833592" w:rsidRPr="009961D7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детей в возрасте от  5 до 18 лет, имеющих право на получение дополнительного образования в рамках системы персонифицированного образования в рамках системы персонифицированного финансирования в общей численности детей в возрасте от 5 до 18 лет</w:t>
            </w:r>
          </w:p>
          <w:p w:rsidR="00833592" w:rsidRPr="009961D7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25%</w:t>
            </w:r>
          </w:p>
          <w:p w:rsidR="00833592" w:rsidRPr="009961D7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25%</w:t>
            </w:r>
          </w:p>
          <w:p w:rsidR="00833592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25%</w:t>
            </w:r>
          </w:p>
          <w:p w:rsidR="00963ED5" w:rsidRDefault="00963ED5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25%</w:t>
            </w:r>
          </w:p>
          <w:p w:rsidR="00833592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8. Доля детей в возрасте 5-18 лет, охваченных</w:t>
            </w:r>
            <w:r w:rsidR="001B01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дополнительным образованием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16%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18%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19%</w:t>
            </w:r>
          </w:p>
          <w:p w:rsidR="00963ED5" w:rsidRDefault="00963ED5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19%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9. Внедрение федеральных государственных образовательных стандартов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100%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100%</w:t>
            </w:r>
          </w:p>
          <w:p w:rsidR="00963ED5" w:rsidRDefault="00963ED5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100%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10. Удельный вес детей дошкольного возроста охваченных оздоровлением в лагерях с дневным пребыванием детей на базе образовательных учреждений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41%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41%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42%</w:t>
            </w:r>
          </w:p>
          <w:p w:rsidR="00963ED5" w:rsidRDefault="00963ED5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42%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11. Выплата компенсация части родительской платы за содержание ребенка в дошкольных образовательных организациях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100%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100%</w:t>
            </w:r>
          </w:p>
          <w:p w:rsidR="00833592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100%</w:t>
            </w:r>
          </w:p>
          <w:p w:rsidR="00963ED5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100%</w:t>
            </w:r>
          </w:p>
          <w:p w:rsidR="001B01E9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12. Доля обучающихся, охваченных горячим питанием</w:t>
            </w:r>
          </w:p>
          <w:p w:rsidR="001B01E9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100%</w:t>
            </w:r>
          </w:p>
          <w:p w:rsidR="001B01E9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100%</w:t>
            </w:r>
          </w:p>
          <w:p w:rsidR="001B01E9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100%</w:t>
            </w:r>
          </w:p>
          <w:p w:rsidR="00963ED5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100%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образовательных организаций, обеспечива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ющих безопасные условия образования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100%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2025 год – 100%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100%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1B01E9">
              <w:rPr>
                <w:rFonts w:ascii="Times New Roman" w:hAnsi="Times New Roman" w:cs="Times New Roman"/>
                <w:b w:val="0"/>
                <w:sz w:val="24"/>
                <w:szCs w:val="24"/>
              </w:rPr>
              <w:t>Охват образованием детей с ОВЗ и детей- инвалидов в общем образовании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</w:t>
            </w:r>
            <w:r w:rsidR="001B01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100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="001B01E9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B92A06" w:rsidRDefault="008007C3" w:rsidP="001B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1B0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961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3ED5" w:rsidRPr="0066088D" w:rsidRDefault="00963ED5" w:rsidP="001B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100%</w:t>
            </w:r>
          </w:p>
        </w:tc>
      </w:tr>
    </w:tbl>
    <w:p w:rsidR="00B92A06" w:rsidRPr="0066088D" w:rsidRDefault="00B92A06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5EC6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 w:rsidR="00623D3E" w:rsidRPr="00623D3E"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25EC6" w:rsidRPr="00FB08AD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25EC6" w:rsidRPr="00FB08AD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b"/>
          <w:rFonts w:ascii="Times New Roman" w:hAnsi="Times New Roman" w:cs="Times New Roman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25EC6" w:rsidRPr="00054659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25EC6" w:rsidRPr="00FB08AD" w:rsidRDefault="009B0D38" w:rsidP="009B0D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25EC6"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="00025EC6" w:rsidRPr="00FB08AD">
        <w:rPr>
          <w:rFonts w:ascii="Times New Roman" w:hAnsi="Times New Roman" w:cs="Times New Roman"/>
          <w:sz w:val="24"/>
          <w:szCs w:val="24"/>
        </w:rPr>
        <w:t xml:space="preserve"> на 1января 20</w:t>
      </w:r>
      <w:r w:rsidR="00025EC6">
        <w:rPr>
          <w:rFonts w:ascii="Times New Roman" w:hAnsi="Times New Roman" w:cs="Times New Roman"/>
          <w:sz w:val="24"/>
          <w:szCs w:val="24"/>
        </w:rPr>
        <w:t xml:space="preserve">22 </w:t>
      </w:r>
      <w:r w:rsidR="00025EC6"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="00794BD1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дошкольных образовательных учреждений;</w:t>
      </w:r>
    </w:p>
    <w:p w:rsidR="00AA5ED7" w:rsidRDefault="00025EC6" w:rsidP="00AA5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25EC6" w:rsidRPr="00CB48AE" w:rsidRDefault="00025EC6" w:rsidP="00025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 ,медицинской и социальной помощи.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реализации принципа доступности прав граждан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r>
        <w:rPr>
          <w:rFonts w:ascii="Times New Roman" w:hAnsi="Times New Roman" w:cs="Times New Roman"/>
          <w:sz w:val="24"/>
          <w:szCs w:val="24"/>
        </w:rPr>
        <w:t>очно-заочное и заочное.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</w:t>
      </w: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уменьшилось на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11, (4 из которых являются филиалами базовых школ), </w:t>
      </w:r>
      <w:r w:rsidRPr="005B08F2">
        <w:rPr>
          <w:rFonts w:ascii="Times New Roman" w:hAnsi="Times New Roman" w:cs="Times New Roman"/>
          <w:sz w:val="24"/>
          <w:szCs w:val="24"/>
        </w:rPr>
        <w:t xml:space="preserve">количество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2021году Краснорогский филиал МАОУ Лопушская СОШ  был ликвидирован.</w:t>
      </w:r>
    </w:p>
    <w:tbl>
      <w:tblPr>
        <w:tblpPr w:leftFromText="180" w:rightFromText="180" w:vertAnchor="text" w:horzAnchor="margin" w:tblpY="188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992"/>
        <w:gridCol w:w="1134"/>
        <w:gridCol w:w="1134"/>
        <w:gridCol w:w="1134"/>
      </w:tblGrid>
      <w:tr w:rsidR="007C2EBB" w:rsidRPr="00B82FE4" w:rsidTr="007C2EBB">
        <w:trPr>
          <w:trHeight w:val="63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7C2EBB" w:rsidRPr="00B82FE4" w:rsidTr="007C2EBB">
        <w:trPr>
          <w:trHeight w:val="613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     уч. год.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Pr="00051F3C" w:rsidRDefault="007C2EBB" w:rsidP="007C2EBB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tabs>
                <w:tab w:val="left" w:pos="3650"/>
              </w:tabs>
              <w:spacing w:line="240" w:lineRule="auto"/>
              <w:ind w:right="2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Pr="007C2E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Pr="007C2E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tabs>
                <w:tab w:val="left" w:pos="3650"/>
              </w:tabs>
              <w:spacing w:line="240" w:lineRule="auto"/>
              <w:ind w:right="2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2025- 2026 уч. год.</w:t>
            </w:r>
          </w:p>
        </w:tc>
      </w:tr>
      <w:tr w:rsidR="007C2EBB" w:rsidRPr="00B82FE4" w:rsidTr="007C2EBB">
        <w:trPr>
          <w:trHeight w:val="1230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36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C2EBB" w:rsidRPr="00B82FE4" w:rsidTr="007C2EBB">
        <w:trPr>
          <w:trHeight w:val="733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7C2EBB" w:rsidRPr="00B82FE4" w:rsidTr="007C2EBB">
        <w:trPr>
          <w:trHeight w:val="815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2EBB" w:rsidRPr="00B82FE4" w:rsidRDefault="007C2EBB" w:rsidP="007C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 + 4 филиалов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+ 4</w:t>
            </w:r>
          </w:p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+ 4</w:t>
            </w:r>
          </w:p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2+4 филиалов</w:t>
            </w:r>
          </w:p>
        </w:tc>
      </w:tr>
      <w:tr w:rsidR="007C2EBB" w:rsidRPr="00B82FE4" w:rsidTr="007C2EBB">
        <w:trPr>
          <w:trHeight w:val="363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134" w:type="dxa"/>
          </w:tcPr>
          <w:p w:rsidR="007C2EBB" w:rsidRPr="00745F3C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C2EBB" w:rsidRPr="00B82FE4" w:rsidTr="007C2EBB"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134" w:type="dxa"/>
          </w:tcPr>
          <w:p w:rsidR="007C2EBB" w:rsidRPr="00C103CA" w:rsidRDefault="007C2EBB" w:rsidP="007C2EBB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7C2EBB" w:rsidRPr="00B82FE4" w:rsidTr="007C2EBB"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134" w:type="dxa"/>
          </w:tcPr>
          <w:p w:rsidR="007C2EBB" w:rsidRPr="00710EFE" w:rsidRDefault="007C2EBB" w:rsidP="007C2EB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C2EBB" w:rsidRPr="00B82FE4" w:rsidTr="007C2EBB"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134" w:type="dxa"/>
          </w:tcPr>
          <w:p w:rsidR="007C2EBB" w:rsidRPr="00710EFE" w:rsidRDefault="007C2EBB" w:rsidP="007C2EBB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C2EBB" w:rsidRPr="00B82FE4" w:rsidTr="007C2EBB">
        <w:trPr>
          <w:trHeight w:val="291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134" w:type="dxa"/>
          </w:tcPr>
          <w:p w:rsidR="007C2EBB" w:rsidRPr="00710EFE" w:rsidRDefault="007C2EBB" w:rsidP="007C2EB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C2EBB" w:rsidRPr="00B82FE4" w:rsidTr="007C2EBB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EBB" w:rsidRPr="002B4447" w:rsidRDefault="007C2EBB" w:rsidP="007C2EBB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7C2EBB" w:rsidRDefault="007C2EBB" w:rsidP="00794B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C6" w:rsidRDefault="00025EC6" w:rsidP="00794B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Изменение муниципальной системы образования</w:t>
      </w:r>
    </w:p>
    <w:p w:rsidR="00025EC6" w:rsidRPr="00821975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705детей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AA5ED7" w:rsidRPr="00AA5ED7">
        <w:rPr>
          <w:rFonts w:ascii="Times New Roman" w:hAnsi="Times New Roman" w:cs="Times New Roman"/>
          <w:sz w:val="24"/>
          <w:szCs w:val="24"/>
        </w:rPr>
        <w:t>85</w:t>
      </w:r>
      <w:r w:rsidRPr="00821975">
        <w:rPr>
          <w:rFonts w:ascii="Times New Roman" w:hAnsi="Times New Roman" w:cs="Times New Roman"/>
          <w:sz w:val="24"/>
          <w:szCs w:val="24"/>
        </w:rPr>
        <w:t xml:space="preserve">% детского населения в возрасте от 3 до 7 лет. </w:t>
      </w:r>
    </w:p>
    <w:p w:rsidR="00025EC6" w:rsidRDefault="00025EC6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lastRenderedPageBreak/>
        <w:t>Показатели прогноза численности детей в дошкольных образовательных учреждениях  на период до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E165D4" w:rsidRPr="008C2443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Pr="00964772" w:rsidRDefault="00025EC6" w:rsidP="00025EC6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25EC6" w:rsidRPr="00964772" w:rsidRDefault="00025EC6" w:rsidP="00025EC6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004B9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2"/>
        <w:gridCol w:w="963"/>
        <w:gridCol w:w="906"/>
        <w:gridCol w:w="921"/>
        <w:gridCol w:w="906"/>
        <w:gridCol w:w="990"/>
        <w:gridCol w:w="906"/>
        <w:gridCol w:w="921"/>
        <w:gridCol w:w="906"/>
      </w:tblGrid>
      <w:tr w:rsidR="00004B94" w:rsidRPr="00FE5E5F" w:rsidTr="00004B94">
        <w:tc>
          <w:tcPr>
            <w:tcW w:w="2241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0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906" w:type="dxa"/>
          </w:tcPr>
          <w:p w:rsidR="00004B94" w:rsidRPr="00FE5E5F" w:rsidRDefault="00004B94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2020г.</w:t>
            </w:r>
          </w:p>
        </w:tc>
        <w:tc>
          <w:tcPr>
            <w:tcW w:w="928" w:type="dxa"/>
          </w:tcPr>
          <w:p w:rsidR="00004B94" w:rsidRPr="00FE5E5F" w:rsidRDefault="00004B94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2021г.</w:t>
            </w:r>
          </w:p>
        </w:tc>
        <w:tc>
          <w:tcPr>
            <w:tcW w:w="906" w:type="dxa"/>
          </w:tcPr>
          <w:p w:rsidR="00004B94" w:rsidRPr="00FE5E5F" w:rsidRDefault="00004B94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2022г.</w:t>
            </w:r>
          </w:p>
        </w:tc>
        <w:tc>
          <w:tcPr>
            <w:tcW w:w="1030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906" w:type="dxa"/>
          </w:tcPr>
          <w:p w:rsidR="00004B94" w:rsidRPr="00FE5E5F" w:rsidRDefault="00004B94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2024г.</w:t>
            </w:r>
          </w:p>
        </w:tc>
        <w:tc>
          <w:tcPr>
            <w:tcW w:w="928" w:type="dxa"/>
          </w:tcPr>
          <w:p w:rsidR="00004B94" w:rsidRPr="00FE5E5F" w:rsidRDefault="00004B94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6" w:type="dxa"/>
          </w:tcPr>
          <w:p w:rsidR="00004B94" w:rsidRPr="00FE5E5F" w:rsidRDefault="00004B94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января 2026г.</w:t>
            </w:r>
          </w:p>
        </w:tc>
      </w:tr>
      <w:tr w:rsidR="00004B94" w:rsidRPr="00FE5E5F" w:rsidTr="00004B94">
        <w:tc>
          <w:tcPr>
            <w:tcW w:w="2241" w:type="dxa"/>
          </w:tcPr>
          <w:p w:rsidR="00004B94" w:rsidRPr="00FE5E5F" w:rsidRDefault="00004B94" w:rsidP="00051F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990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906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928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906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030" w:type="dxa"/>
          </w:tcPr>
          <w:p w:rsidR="00004B94" w:rsidRPr="00AD6A1F" w:rsidRDefault="00004B94" w:rsidP="00AD6A1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06" w:type="dxa"/>
          </w:tcPr>
          <w:p w:rsidR="00004B94" w:rsidRPr="00AD6A1F" w:rsidRDefault="00004B94" w:rsidP="00AD6A1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928" w:type="dxa"/>
          </w:tcPr>
          <w:p w:rsidR="00004B94" w:rsidRPr="00004B94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736" w:type="dxa"/>
          </w:tcPr>
          <w:p w:rsidR="00004B94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</w:tbl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>» 1</w:t>
      </w:r>
      <w:r w:rsidR="00AA5ED7" w:rsidRPr="00AA5E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 осуществляют подвоз учащихся близлежащих населенных пунктов: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Скуратово, д.Палужье, д.Упорой, д.Слобода.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Выгоничская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Лопушская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>учащихся, проживающих в д.Бурачевка, д.Мякишево, д.Сосновка ,п.Десна,Уты.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Красносельская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                  с. Пильшино, д. Пильшино.</w:t>
      </w:r>
    </w:p>
    <w:p w:rsidR="00025EC6" w:rsidRPr="00D511FC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д.Закочье.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Утынский филиал МАОУ Лопушской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из</w:t>
      </w:r>
      <w:r>
        <w:rPr>
          <w:rFonts w:ascii="Times New Roman" w:hAnsi="Times New Roman" w:cs="Times New Roman"/>
          <w:sz w:val="24"/>
          <w:szCs w:val="24"/>
        </w:rPr>
        <w:t xml:space="preserve">   с. Уручье.</w:t>
      </w:r>
    </w:p>
    <w:p w:rsidR="00025EC6" w:rsidRPr="00DB6E7B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д.Порошино, д.Ольховка, п.Евтиховский, п.Первомайский.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25EC6" w:rsidRDefault="00025EC6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E165D4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5D4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5D4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5D4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EBB" w:rsidRDefault="007C2EBB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Default="00025EC6" w:rsidP="003C0915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004B94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956"/>
        <w:gridCol w:w="956"/>
        <w:gridCol w:w="1074"/>
        <w:gridCol w:w="1192"/>
        <w:gridCol w:w="1074"/>
        <w:gridCol w:w="1074"/>
        <w:gridCol w:w="981"/>
      </w:tblGrid>
      <w:tr w:rsidR="00004B94" w:rsidRPr="00FE5E5F" w:rsidTr="00004B94">
        <w:trPr>
          <w:trHeight w:val="930"/>
        </w:trPr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  по годам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 уч. год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 год</w:t>
            </w:r>
          </w:p>
        </w:tc>
        <w:tc>
          <w:tcPr>
            <w:tcW w:w="1074" w:type="dxa"/>
          </w:tcPr>
          <w:p w:rsidR="00004B94" w:rsidRPr="00FE5E5F" w:rsidRDefault="00004B94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</w:t>
            </w:r>
          </w:p>
          <w:p w:rsidR="00004B94" w:rsidRPr="00FE5E5F" w:rsidRDefault="00004B94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2025- 2026 уч.год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кл.)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669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</w:p>
        </w:tc>
        <w:tc>
          <w:tcPr>
            <w:tcW w:w="1074" w:type="dxa"/>
          </w:tcPr>
          <w:p w:rsidR="00004B94" w:rsidRPr="00FE5E5F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662</w:t>
            </w:r>
          </w:p>
        </w:tc>
        <w:tc>
          <w:tcPr>
            <w:tcW w:w="1074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C4A1F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981" w:type="dxa"/>
          </w:tcPr>
          <w:p w:rsidR="00004B94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665</w:t>
            </w:r>
            <w:r w:rsidR="00B413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кл.)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956" w:type="dxa"/>
          </w:tcPr>
          <w:p w:rsidR="00004B94" w:rsidRPr="004B180C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828</w:t>
            </w:r>
          </w:p>
        </w:tc>
        <w:tc>
          <w:tcPr>
            <w:tcW w:w="1074" w:type="dxa"/>
          </w:tcPr>
          <w:p w:rsidR="00004B94" w:rsidRPr="00FE5E5F" w:rsidRDefault="00004B94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C4A1F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074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C4A1F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81" w:type="dxa"/>
          </w:tcPr>
          <w:p w:rsidR="00004B94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871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кл.)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56" w:type="dxa"/>
          </w:tcPr>
          <w:p w:rsidR="00004B94" w:rsidRPr="004B180C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074" w:type="dxa"/>
          </w:tcPr>
          <w:p w:rsidR="00004B94" w:rsidRPr="00FE5E5F" w:rsidRDefault="007C4A1F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074" w:type="dxa"/>
          </w:tcPr>
          <w:p w:rsidR="00004B94" w:rsidRPr="00FE5E5F" w:rsidRDefault="007C4A1F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981" w:type="dxa"/>
          </w:tcPr>
          <w:p w:rsidR="00004B94" w:rsidRDefault="007C4A1F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1562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1621</w:t>
            </w:r>
          </w:p>
        </w:tc>
        <w:tc>
          <w:tcPr>
            <w:tcW w:w="1074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C4A1F">
              <w:rPr>
                <w:rFonts w:ascii="Times New Roman" w:hAnsi="Times New Roman" w:cs="Times New Roman"/>
                <w:bCs/>
                <w:sz w:val="24"/>
                <w:szCs w:val="24"/>
              </w:rPr>
              <w:t>614</w:t>
            </w:r>
          </w:p>
        </w:tc>
        <w:tc>
          <w:tcPr>
            <w:tcW w:w="1074" w:type="dxa"/>
          </w:tcPr>
          <w:p w:rsidR="00004B94" w:rsidRPr="00FE5E5F" w:rsidRDefault="007C4A1F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1618</w:t>
            </w:r>
          </w:p>
        </w:tc>
        <w:tc>
          <w:tcPr>
            <w:tcW w:w="981" w:type="dxa"/>
          </w:tcPr>
          <w:p w:rsidR="00004B94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1620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Уменьшение, увеличение контингента по сравнению с предыдущим годом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92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074" w:type="dxa"/>
          </w:tcPr>
          <w:p w:rsidR="00004B94" w:rsidRPr="00FE5E5F" w:rsidRDefault="00004B94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004B94" w:rsidRPr="00FE5E5F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+1,002</w:t>
            </w:r>
          </w:p>
        </w:tc>
      </w:tr>
    </w:tbl>
    <w:p w:rsidR="003C0915" w:rsidRDefault="003C0915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25EC6" w:rsidRPr="009700D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>
        <w:rPr>
          <w:rFonts w:ascii="Times New Roman" w:hAnsi="Times New Roman" w:cs="Times New Roman"/>
          <w:sz w:val="24"/>
          <w:szCs w:val="24"/>
        </w:rPr>
        <w:t>(162</w:t>
      </w:r>
      <w:r w:rsidRPr="009700DD">
        <w:rPr>
          <w:rFonts w:ascii="Times New Roman" w:hAnsi="Times New Roman" w:cs="Times New Roman"/>
          <w:sz w:val="24"/>
          <w:szCs w:val="24"/>
        </w:rPr>
        <w:t xml:space="preserve"> воспитанников)</w:t>
      </w:r>
    </w:p>
    <w:p w:rsidR="00025EC6" w:rsidRPr="003013F1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>Центр внешкольной работы  (</w:t>
      </w:r>
      <w:r>
        <w:rPr>
          <w:rFonts w:ascii="Times New Roman" w:hAnsi="Times New Roman" w:cs="Times New Roman"/>
          <w:sz w:val="24"/>
          <w:szCs w:val="24"/>
        </w:rPr>
        <w:t>260</w:t>
      </w:r>
      <w:r w:rsidRPr="003013F1">
        <w:rPr>
          <w:rFonts w:ascii="Times New Roman" w:hAnsi="Times New Roman" w:cs="Times New Roman"/>
          <w:sz w:val="24"/>
          <w:szCs w:val="24"/>
        </w:rPr>
        <w:t xml:space="preserve"> воспитанников). </w:t>
      </w:r>
    </w:p>
    <w:p w:rsidR="00025EC6" w:rsidRPr="00D62EBF" w:rsidRDefault="00025EC6" w:rsidP="00025EC6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422детей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</w:p>
    <w:p w:rsidR="007C2EBB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 xml:space="preserve">МБОУ «Выгоничская СОШ им.П.Зайцева», МБОУ «Кокинская СОШ », МБОУ «МБОУ Лопушская СОШ им. Н.М.Грибачева», </w:t>
      </w:r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="00AA5ED7" w:rsidRPr="00AA5ED7">
        <w:rPr>
          <w:rFonts w:ascii="Times New Roman" w:hAnsi="Times New Roman" w:cs="Times New Roman"/>
          <w:sz w:val="24"/>
          <w:szCs w:val="24"/>
        </w:rPr>
        <w:t>334</w:t>
      </w:r>
      <w:r w:rsidRPr="001C6CB3"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A5ED7" w:rsidRPr="00AA5ED7"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</w:t>
      </w:r>
      <w:r w:rsidR="00AA5ED7" w:rsidRPr="00AA5ED7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принтер</w:t>
      </w:r>
      <w:r w:rsidRPr="005B08F2">
        <w:rPr>
          <w:rFonts w:ascii="Times New Roman" w:hAnsi="Times New Roman" w:cs="Times New Roman"/>
          <w:sz w:val="24"/>
          <w:szCs w:val="24"/>
        </w:rPr>
        <w:t xml:space="preserve"> (МФУ), </w:t>
      </w:r>
      <w:r w:rsidR="00AA5ED7" w:rsidRPr="00AA5ED7">
        <w:rPr>
          <w:rFonts w:ascii="Times New Roman" w:hAnsi="Times New Roman" w:cs="Times New Roman"/>
          <w:sz w:val="24"/>
          <w:szCs w:val="24"/>
        </w:rPr>
        <w:t>84</w:t>
      </w:r>
      <w:r w:rsidRPr="005B08F2">
        <w:rPr>
          <w:rFonts w:ascii="Times New Roman" w:hAnsi="Times New Roman" w:cs="Times New Roman"/>
          <w:sz w:val="24"/>
          <w:szCs w:val="24"/>
        </w:rPr>
        <w:t xml:space="preserve"> мультимедийных проекторов, имеется фото- и видеокамеры, сканеры.  </w:t>
      </w: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обучающихся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</w:t>
      </w:r>
    </w:p>
    <w:p w:rsidR="00025EC6" w:rsidRDefault="007C2EBB" w:rsidP="007C2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25EC6" w:rsidRPr="005B08F2">
        <w:rPr>
          <w:rFonts w:ascii="Times New Roman" w:hAnsi="Times New Roman" w:cs="Times New Roman"/>
          <w:sz w:val="24"/>
          <w:szCs w:val="24"/>
        </w:rPr>
        <w:t xml:space="preserve">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Исходя из наиболее актуальных проблем развития образования, средства муниципального бюджета предлагается направить, в первую очередь,  на: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 w:rsidR="00AA5ED7" w:rsidRPr="00AA5ED7">
        <w:rPr>
          <w:rFonts w:ascii="Times New Roman" w:hAnsi="Times New Roman"/>
          <w:b w:val="0"/>
          <w:bCs w:val="0"/>
          <w:i w:val="0"/>
          <w:iCs w:val="0"/>
        </w:rPr>
        <w:t>30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>, связанными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25EC6" w:rsidRPr="005B08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Программа будет способствовать реализации намеченных направлений развития информатизации системы образования и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623D3E" w:rsidRPr="00623D3E" w:rsidRDefault="00025EC6" w:rsidP="00623D3E">
      <w:pPr>
        <w:pStyle w:val="a5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25EC6" w:rsidRPr="003C0915" w:rsidRDefault="00025EC6" w:rsidP="003C0915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системы образования, 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 xml:space="preserve">повышение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доступности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 xml:space="preserve"> качественного общего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,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 xml:space="preserve"> дополнительного, дошкольного образования,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 xml:space="preserve">соответствующего требованиям 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lastRenderedPageBreak/>
        <w:t>инновационного развития экономики, современным потребностям граждан Выгоничского района</w:t>
      </w:r>
      <w:r w:rsidR="003C0915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2150B" w:rsidRPr="00AA5ED7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повышение эффективности образовательного процесса;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обеспечение социальной защищённости педагогических работников, выполнение майских указов Президента Российской Федерации;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рост воспитательной функции общеобразовательных школ</w:t>
      </w:r>
      <w:r w:rsidRPr="0066088D">
        <w:rPr>
          <w:rFonts w:ascii="Times New Roman" w:hAnsi="Times New Roman"/>
          <w:b w:val="0"/>
          <w:bCs w:val="0"/>
          <w:i w:val="0"/>
          <w:iCs w:val="0"/>
          <w:lang w:eastAsia="ru-RU"/>
        </w:rPr>
        <w:t>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-введение федеральных государственных образовательных стандартов в систему  общего образования</w:t>
      </w:r>
      <w:r w:rsidRPr="0066088D">
        <w:rPr>
          <w:rFonts w:ascii="Times New Roman" w:hAnsi="Times New Roman"/>
          <w:b w:val="0"/>
          <w:bCs w:val="0"/>
          <w:i w:val="0"/>
          <w:iCs w:val="0"/>
          <w:lang w:eastAsia="ru-RU"/>
        </w:rPr>
        <w:t>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создание необходимых условий для отдыха и оздоровления детей и подростков</w:t>
      </w:r>
      <w:r w:rsidRPr="0066088D">
        <w:rPr>
          <w:rFonts w:ascii="Times New Roman" w:hAnsi="Times New Roman"/>
          <w:b w:val="0"/>
          <w:bCs w:val="0"/>
          <w:i w:val="0"/>
          <w:iCs w:val="0"/>
          <w:lang w:eastAsia="ru-RU"/>
        </w:rPr>
        <w:t>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совершенствование учебной и материально технической базы образовательных учреждений</w:t>
      </w:r>
      <w:r w:rsidRPr="0066088D">
        <w:rPr>
          <w:rFonts w:ascii="Times New Roman" w:hAnsi="Times New Roman"/>
          <w:b w:val="0"/>
          <w:bCs w:val="0"/>
          <w:i w:val="0"/>
          <w:iCs w:val="0"/>
          <w:lang w:eastAsia="ru-RU"/>
        </w:rPr>
        <w:t>;</w:t>
      </w:r>
    </w:p>
    <w:p w:rsidR="0002150B" w:rsidRDefault="0002150B" w:rsidP="003C0915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 обеспечение учащихся школ качественным и сбалансированным питанием;</w:t>
      </w:r>
    </w:p>
    <w:p w:rsidR="0002150B" w:rsidRDefault="0002150B" w:rsidP="003C0915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 создание безопасных условий пребывания детей в образовательных учреждениях;</w:t>
      </w:r>
    </w:p>
    <w:p w:rsidR="003C0915" w:rsidRDefault="0002150B" w:rsidP="003C0915">
      <w:pPr>
        <w:pStyle w:val="a5"/>
        <w:jc w:val="left"/>
        <w:rPr>
          <w:rFonts w:ascii="Times New Roman" w:hAnsi="Times New Roman"/>
          <w:b w:val="0"/>
          <w:i w:val="0"/>
          <w:lang w:eastAsia="ru-RU"/>
        </w:rPr>
      </w:pPr>
      <w:r w:rsidRPr="0002150B">
        <w:rPr>
          <w:rFonts w:ascii="Times New Roman" w:hAnsi="Times New Roman"/>
          <w:b w:val="0"/>
          <w:i w:val="0"/>
          <w:lang w:eastAsia="ru-RU"/>
        </w:rPr>
        <w:t>- обеспечение доступности образования ( в том числе инклюзивного) для детей с ограниченными возможностями здоровья и детей- инвалидов.</w:t>
      </w:r>
    </w:p>
    <w:p w:rsidR="00025EC6" w:rsidRDefault="003C0915" w:rsidP="0002150B">
      <w:pPr>
        <w:pStyle w:val="a5"/>
        <w:jc w:val="left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i w:val="0"/>
          <w:lang w:eastAsia="ru-RU"/>
        </w:rPr>
        <w:t xml:space="preserve">                                 </w:t>
      </w:r>
      <w:r w:rsidR="00025EC6" w:rsidRPr="005B08F2">
        <w:rPr>
          <w:rFonts w:ascii="Times New Roman" w:hAnsi="Times New Roman"/>
          <w:i w:val="0"/>
          <w:iCs w:val="0"/>
        </w:rPr>
        <w:t>3. Срок</w:t>
      </w:r>
      <w:r w:rsidR="00025EC6">
        <w:rPr>
          <w:rFonts w:ascii="Times New Roman" w:hAnsi="Times New Roman"/>
          <w:i w:val="0"/>
          <w:iCs w:val="0"/>
        </w:rPr>
        <w:t>и</w:t>
      </w:r>
      <w:r w:rsidR="00025EC6" w:rsidRPr="005B08F2">
        <w:rPr>
          <w:rFonts w:ascii="Times New Roman" w:hAnsi="Times New Roman"/>
          <w:i w:val="0"/>
          <w:iCs w:val="0"/>
        </w:rPr>
        <w:t xml:space="preserve">  реализации</w:t>
      </w:r>
      <w:r w:rsidR="00025EC6">
        <w:rPr>
          <w:rFonts w:ascii="Times New Roman" w:hAnsi="Times New Roman"/>
          <w:i w:val="0"/>
          <w:iCs w:val="0"/>
        </w:rPr>
        <w:t xml:space="preserve"> муниципальной</w:t>
      </w:r>
      <w:r w:rsidR="00025EC6"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EF061B" w:rsidRDefault="00EF061B" w:rsidP="00EF061B">
      <w:pPr>
        <w:pStyle w:val="a5"/>
        <w:ind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>Этапы и сроки реализации  программы</w:t>
      </w:r>
      <w:r w:rsidR="00623D3E" w:rsidRPr="00623D3E">
        <w:rPr>
          <w:rFonts w:ascii="Times New Roman" w:hAnsi="Times New Roman"/>
          <w:b w:val="0"/>
          <w:i w:val="0"/>
          <w:iCs w:val="0"/>
        </w:rPr>
        <w:t xml:space="preserve"> </w:t>
      </w:r>
      <w:r w:rsidRPr="00EF061B">
        <w:rPr>
          <w:rFonts w:ascii="Times New Roman" w:hAnsi="Times New Roman"/>
          <w:b w:val="0"/>
          <w:i w:val="0"/>
          <w:iCs w:val="0"/>
        </w:rPr>
        <w:t>осуществляются в течение</w:t>
      </w:r>
      <w:r>
        <w:rPr>
          <w:rFonts w:ascii="Times New Roman" w:hAnsi="Times New Roman"/>
          <w:b w:val="0"/>
          <w:i w:val="0"/>
          <w:iCs w:val="0"/>
        </w:rPr>
        <w:t>:</w:t>
      </w:r>
    </w:p>
    <w:p w:rsidR="00EF061B" w:rsidRDefault="00EF061B" w:rsidP="00EF061B">
      <w:pPr>
        <w:pStyle w:val="a5"/>
        <w:ind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ab/>
        <w:t xml:space="preserve">1 этап: 2019 - 2024 годы </w:t>
      </w:r>
    </w:p>
    <w:p w:rsidR="004C1A26" w:rsidRPr="00EF061B" w:rsidRDefault="00EF061B" w:rsidP="00EF061B">
      <w:pPr>
        <w:pStyle w:val="a5"/>
        <w:ind w:left="707"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>2 этап: 2025 - 2030 годы</w:t>
      </w:r>
    </w:p>
    <w:p w:rsidR="00025EC6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25EC6" w:rsidRDefault="00025EC6" w:rsidP="003C0915">
      <w:pPr>
        <w:pStyle w:val="a5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Выгоничского района.</w:t>
      </w:r>
    </w:p>
    <w:p w:rsidR="004C1A26" w:rsidRDefault="00025EC6" w:rsidP="003C0915">
      <w:pPr>
        <w:pStyle w:val="a5"/>
        <w:spacing w:line="240" w:lineRule="auto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(руб.)</w:t>
      </w:r>
    </w:p>
    <w:p w:rsidR="006A3F78" w:rsidRPr="002C4F57" w:rsidRDefault="006A3F78" w:rsidP="003C0915">
      <w:pPr>
        <w:pStyle w:val="a5"/>
        <w:spacing w:line="240" w:lineRule="auto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tbl>
      <w:tblPr>
        <w:tblpPr w:leftFromText="180" w:rightFromText="180" w:vertAnchor="text" w:horzAnchor="margin" w:tblpXSpec="center" w:tblpY="221"/>
        <w:tblW w:w="10536" w:type="dxa"/>
        <w:tblLook w:val="04A0" w:firstRow="1" w:lastRow="0" w:firstColumn="1" w:lastColumn="0" w:noHBand="0" w:noVBand="1"/>
      </w:tblPr>
      <w:tblGrid>
        <w:gridCol w:w="786"/>
        <w:gridCol w:w="1280"/>
        <w:gridCol w:w="2092"/>
        <w:gridCol w:w="2126"/>
        <w:gridCol w:w="2126"/>
        <w:gridCol w:w="2126"/>
      </w:tblGrid>
      <w:tr w:rsidR="007D4763" w:rsidRPr="001D0B2A" w:rsidTr="007D4763">
        <w:trPr>
          <w:trHeight w:val="300"/>
        </w:trPr>
        <w:tc>
          <w:tcPr>
            <w:tcW w:w="4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Финансовые средства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</w:tr>
      <w:tr w:rsidR="007D4763" w:rsidRPr="001D0B2A" w:rsidTr="007D4763">
        <w:trPr>
          <w:trHeight w:val="300"/>
        </w:trPr>
        <w:tc>
          <w:tcPr>
            <w:tcW w:w="41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763" w:rsidRPr="001D0B2A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Федеральный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Местный</w:t>
            </w:r>
          </w:p>
        </w:tc>
      </w:tr>
      <w:tr w:rsidR="00CB4C77" w:rsidTr="007D4763">
        <w:trPr>
          <w:trHeight w:val="975"/>
        </w:trPr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Default="00CB4C77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Итого по программе в том числе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C77" w:rsidRDefault="005A5496" w:rsidP="00331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2 338 579 391,57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E9322B" w:rsidRDefault="00D430CF" w:rsidP="005A5496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</w:t>
            </w:r>
            <w:r w:rsidR="005A5496">
              <w:rPr>
                <w:rFonts w:ascii="Times New Roman" w:eastAsiaTheme="minorEastAsia" w:hAnsi="Times New Roman" w:cs="Times New Roman"/>
                <w:b/>
                <w:lang w:eastAsia="ru-RU"/>
              </w:rPr>
              <w:t> 566 999 333,16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E9322B" w:rsidRDefault="005A5496" w:rsidP="00FB224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126 337 654,90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E9322B" w:rsidRDefault="005A5496" w:rsidP="005A5496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645 242 403,51</w:t>
            </w:r>
          </w:p>
        </w:tc>
      </w:tr>
      <w:tr w:rsidR="007D4763" w:rsidRPr="00353FEB" w:rsidTr="007D4763">
        <w:trPr>
          <w:trHeight w:val="300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том числе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5F435D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 w:rsidR="007D4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Pr="00A155DA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229 469 329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,33</w:t>
            </w:r>
            <w:bookmarkEnd w:id="1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156</w:t>
            </w:r>
            <w:r w:rsidR="00E932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711</w:t>
            </w:r>
            <w:r w:rsidR="00E932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353FEB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757 884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</w:tr>
      <w:tr w:rsidR="007D4763" w:rsidRPr="0024607F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231 359 996,17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24607F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00 163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24607F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5A54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859</w:t>
            </w:r>
            <w:r w:rsidR="005A54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832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77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275 955 006,74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189 651 429,09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14 773 858,24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CB4C77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="007D4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529 719,41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5F4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  <w:r w:rsidR="00E932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957 830,57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204 001 931,90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45 289 086,78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89 666 811,89</w:t>
            </w:r>
          </w:p>
        </w:tc>
      </w:tr>
      <w:tr w:rsidR="007D4763" w:rsidTr="006A3F7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CC52BC" w:rsidP="00FD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300 312 535,52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E165D4" w:rsidP="00CC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  <w:r w:rsid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490 256,84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CC52BC" w:rsidP="004C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16 398 170,05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E165D4" w:rsidRDefault="00CC52BC" w:rsidP="004C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89 424 108,63</w:t>
            </w:r>
          </w:p>
        </w:tc>
      </w:tr>
      <w:tr w:rsidR="007D4763" w:rsidTr="006A3F7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2024г.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Pr="00CC52BC" w:rsidRDefault="002C177E" w:rsidP="00331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311 363 701,79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CC52BC" w:rsidRDefault="00CC52BC" w:rsidP="00331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201 579 083,00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CC52BC" w:rsidRDefault="00CC52BC" w:rsidP="00331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16 907 668,41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CC52BC" w:rsidRDefault="002C177E" w:rsidP="00331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92 876 950,38</w:t>
            </w:r>
          </w:p>
        </w:tc>
      </w:tr>
      <w:tr w:rsidR="006A3F78" w:rsidTr="00E165D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3F78" w:rsidRDefault="006A3F78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3F78" w:rsidRDefault="006A3F78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3F78" w:rsidRPr="00CC52BC" w:rsidRDefault="00CC52BC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358 191 490,36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3F78" w:rsidRPr="00CC52BC" w:rsidRDefault="00CC52BC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261 923 435,83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3F78" w:rsidRPr="00CC52BC" w:rsidRDefault="00CC52BC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16 397 782,70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3F78" w:rsidRPr="00CC52BC" w:rsidRDefault="00CC52BC" w:rsidP="00572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79 870 271,83</w:t>
            </w:r>
          </w:p>
        </w:tc>
      </w:tr>
      <w:tr w:rsidR="00E165D4" w:rsidTr="006A3F7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5D4" w:rsidRDefault="00E165D4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65D4" w:rsidRDefault="00E165D4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65D4" w:rsidRDefault="00CC52BC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302 733 396,09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165D4" w:rsidRDefault="00CC52BC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201 141 588,00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165D4" w:rsidRDefault="00CC52BC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16 571 088,</w:t>
            </w:r>
            <w:r w:rsidR="005A54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165D4" w:rsidRDefault="005A5496" w:rsidP="00572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85 020 719,37</w:t>
            </w:r>
          </w:p>
        </w:tc>
      </w:tr>
    </w:tbl>
    <w:p w:rsidR="007C4A1F" w:rsidRDefault="007C4A1F" w:rsidP="00025EC6">
      <w:pPr>
        <w:pStyle w:val="a5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D430CF" w:rsidRDefault="00D430CF" w:rsidP="007C4A1F">
      <w:pPr>
        <w:pStyle w:val="a5"/>
        <w:spacing w:before="100" w:beforeAutospacing="1" w:line="240" w:lineRule="auto"/>
        <w:rPr>
          <w:rFonts w:ascii="Times New Roman" w:hAnsi="Times New Roman"/>
          <w:bCs w:val="0"/>
          <w:i w:val="0"/>
          <w:iCs w:val="0"/>
        </w:rPr>
      </w:pPr>
    </w:p>
    <w:p w:rsidR="00025EC6" w:rsidRDefault="00025EC6" w:rsidP="007C4A1F">
      <w:pPr>
        <w:pStyle w:val="a5"/>
        <w:spacing w:before="100" w:beforeAutospacing="1"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25EC6" w:rsidRDefault="00025EC6" w:rsidP="00025EC6">
      <w:pPr>
        <w:pStyle w:val="a5"/>
        <w:spacing w:line="240" w:lineRule="auto"/>
        <w:ind w:left="-142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направленные на достижение целей</w:t>
      </w:r>
      <w:r w:rsidR="00DD6E9E" w:rsidRPr="00DD6E9E"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r w:rsidRPr="000B2B22">
        <w:rPr>
          <w:rStyle w:val="FontStyle40"/>
          <w:sz w:val="24"/>
          <w:szCs w:val="24"/>
        </w:rPr>
        <w:t>;</w:t>
      </w:r>
    </w:p>
    <w:p w:rsidR="00025EC6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r w:rsidRPr="000B2B22">
        <w:rPr>
          <w:rStyle w:val="FontStyle40"/>
          <w:sz w:val="24"/>
          <w:szCs w:val="24"/>
        </w:rPr>
        <w:t>;</w:t>
      </w:r>
    </w:p>
    <w:p w:rsidR="00025EC6" w:rsidRPr="00F93CEE" w:rsidRDefault="00025EC6" w:rsidP="00025EC6">
      <w:pPr>
        <w:pStyle w:val="a5"/>
        <w:numPr>
          <w:ilvl w:val="0"/>
          <w:numId w:val="1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F0DC5" w:rsidRPr="004C1A26" w:rsidRDefault="00025EC6" w:rsidP="004C1A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</w:p>
    <w:p w:rsidR="00025EC6" w:rsidRDefault="00025EC6" w:rsidP="00025EC6">
      <w:pPr>
        <w:pStyle w:val="a5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25EC6" w:rsidRPr="005B08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</w:p>
    <w:p w:rsidR="00025EC6" w:rsidRPr="00D725C5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25EC6" w:rsidRPr="005B08F2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30CF" w:rsidRDefault="00D430CF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30CF" w:rsidRDefault="00D430CF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25EC6" w:rsidRPr="008D26AA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25EC6" w:rsidRPr="00DA12AB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25EC6" w:rsidRPr="00DA12AB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E165D4" w:rsidRDefault="00E165D4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Default="00025EC6" w:rsidP="00025EC6">
      <w:pPr>
        <w:pStyle w:val="a5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25EC6" w:rsidRPr="00C96CF2" w:rsidRDefault="00025EC6" w:rsidP="00025EC6">
      <w:pPr>
        <w:pStyle w:val="a5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25EC6" w:rsidRPr="00DA12AB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lastRenderedPageBreak/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Выгоничского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 xml:space="preserve">ого района осуществляет контроль  за своевременными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</w:p>
    <w:p w:rsidR="00025EC6" w:rsidRPr="00C96C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25EC6" w:rsidRPr="009701F8" w:rsidRDefault="00025EC6" w:rsidP="00025EC6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25EC6" w:rsidRPr="009701F8" w:rsidRDefault="00025EC6" w:rsidP="00025EC6">
      <w:pPr>
        <w:pStyle w:val="a5"/>
        <w:spacing w:line="240" w:lineRule="auto"/>
        <w:jc w:val="both"/>
        <w:rPr>
          <w:rFonts w:ascii="Times New Roman" w:hAnsi="Times New Roman"/>
        </w:rPr>
      </w:pPr>
    </w:p>
    <w:p w:rsidR="00025EC6" w:rsidRDefault="00025EC6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Pr="009701F8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5EC6" w:rsidRPr="00031646" w:rsidRDefault="00025EC6" w:rsidP="00025EC6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3C0915" w:rsidRPr="00DE014C" w:rsidRDefault="003C0915" w:rsidP="003C09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205BB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муниципальной программы представлены в приложении </w:t>
      </w:r>
      <w:r w:rsidRPr="00DE014C">
        <w:rPr>
          <w:rFonts w:ascii="Times New Roman" w:hAnsi="Times New Roman" w:cs="Times New Roman"/>
          <w:sz w:val="24"/>
          <w:szCs w:val="24"/>
        </w:rPr>
        <w:t>3</w:t>
      </w:r>
    </w:p>
    <w:p w:rsidR="003C0915" w:rsidRPr="00585D07" w:rsidRDefault="003C0915" w:rsidP="003C0915">
      <w:pPr>
        <w:widowControl w:val="0"/>
        <w:autoSpaceDE w:val="0"/>
        <w:autoSpaceDN w:val="0"/>
        <w:adjustRightInd w:val="0"/>
        <w:spacing w:before="120" w:after="0" w:line="252" w:lineRule="auto"/>
        <w:ind w:left="360" w:hanging="240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585D07">
        <w:rPr>
          <w:rFonts w:ascii="Times New Roman" w:hAnsi="Times New Roman" w:cs="Arial"/>
          <w:b/>
          <w:sz w:val="24"/>
          <w:szCs w:val="24"/>
          <w:lang w:eastAsia="ru-RU"/>
        </w:rPr>
        <w:t>МЕТОДИКА  РАСЧЕТА ИНДИКАТОРОВ:</w:t>
      </w:r>
    </w:p>
    <w:p w:rsidR="003C0915" w:rsidRPr="00F44ABD" w:rsidRDefault="003C0915" w:rsidP="003C0915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C0915" w:rsidRPr="00F44ABD" w:rsidRDefault="003C0915" w:rsidP="003C091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1.  Д шк. =  </w:t>
      </w:r>
      <w:r>
        <w:rPr>
          <w:rFonts w:ascii="Times New Roman" w:hAnsi="Times New Roman"/>
          <w:sz w:val="24"/>
          <w:szCs w:val="24"/>
        </w:rPr>
        <w:t>Число</w:t>
      </w:r>
      <w:r w:rsidRPr="00F44ABD">
        <w:rPr>
          <w:rFonts w:ascii="Times New Roman" w:hAnsi="Times New Roman"/>
          <w:sz w:val="24"/>
          <w:szCs w:val="24"/>
        </w:rPr>
        <w:t xml:space="preserve"> школьников, обучающихся по ФГС </w:t>
      </w:r>
    </w:p>
    <w:p w:rsidR="003C0915" w:rsidRPr="00F44ABD" w:rsidRDefault="003C0915" w:rsidP="003C0915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--------------------------------------------      х  100 %    </w:t>
      </w:r>
    </w:p>
    <w:p w:rsidR="003C0915" w:rsidRPr="00F44ABD" w:rsidRDefault="003C0915" w:rsidP="003C0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        Число  учащихся, всего</w:t>
      </w:r>
    </w:p>
    <w:p w:rsidR="003C0915" w:rsidRPr="00F44ABD" w:rsidRDefault="003C0915" w:rsidP="003C0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915" w:rsidRPr="00F44ABD" w:rsidRDefault="003C0915" w:rsidP="003C0915">
      <w:pPr>
        <w:widowControl w:val="0"/>
        <w:numPr>
          <w:ilvl w:val="0"/>
          <w:numId w:val="3"/>
        </w:numPr>
        <w:spacing w:before="2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К  =    </w:t>
      </w:r>
      <w:r>
        <w:rPr>
          <w:rFonts w:ascii="Times New Roman" w:hAnsi="Times New Roman"/>
          <w:sz w:val="24"/>
          <w:szCs w:val="24"/>
        </w:rPr>
        <w:t>Число учащихся,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всего</w:t>
      </w:r>
    </w:p>
    <w:p w:rsidR="003C0915" w:rsidRPr="00F44ABD" w:rsidRDefault="003C0915" w:rsidP="003C091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----------</w:t>
      </w:r>
      <w:r>
        <w:rPr>
          <w:rFonts w:ascii="Times New Roman" w:hAnsi="Times New Roman"/>
          <w:sz w:val="24"/>
          <w:szCs w:val="24"/>
        </w:rPr>
        <w:t xml:space="preserve">-------------------    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</w:rPr>
        <w:t>Кол-во компьютеров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Pr="00F44ABD" w:rsidRDefault="003C0915" w:rsidP="003C091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>Д  эн  =  Объем по</w:t>
      </w:r>
      <w:r>
        <w:rPr>
          <w:rFonts w:ascii="Times New Roman" w:hAnsi="Times New Roman"/>
          <w:sz w:val="24"/>
          <w:szCs w:val="24"/>
          <w:lang w:eastAsia="ru-RU"/>
        </w:rPr>
        <w:t>требления энергоресурсов текущего года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----------------------------------------------------------   х  100 %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Объем потребления энергоресурсов прошлого года  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Default="003C0915" w:rsidP="003C0915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C0915" w:rsidRPr="00B42F77" w:rsidRDefault="003C0915" w:rsidP="003C09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  =  </w:t>
      </w:r>
      <w:r w:rsidRPr="00B42F7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Число школьников  охваченных горячим питанием</w:t>
      </w:r>
      <w:r w:rsidRPr="00AD31F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>х 100%</w:t>
      </w:r>
    </w:p>
    <w:p w:rsidR="003C0915" w:rsidRDefault="003C0915" w:rsidP="003C0915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Число учащихся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всего</w:t>
      </w:r>
    </w:p>
    <w:p w:rsidR="003C0915" w:rsidRPr="00B42F77" w:rsidRDefault="003C0915" w:rsidP="003C0915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Pr="00F44ABD" w:rsidRDefault="003C0915" w:rsidP="003C091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>Д  уч =  Число учителей, получивших первую, высшую квалификацию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ind w:left="142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-------------------------------------------------------------------------------- х 100   </w:t>
      </w:r>
    </w:p>
    <w:p w:rsidR="003C0915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      Число учителей, всего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Pr="00606D5D" w:rsidRDefault="003C0915" w:rsidP="003C09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Доля детей в возрасте от 5 до 18 лет, использующих сертификаты дополнительного образования»: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«Характеризует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Рассчитывается по формуле: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28725" cy="2381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, где: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С – доля детей в возрасте от 5 до 18 лет, использующих сертификаты дополнительного образования;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общая численность детей, использующих сертификаты дополнительного образования.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численность детей в возрасте от 5 до 18 лет, проживающих на территории муниципалитета».</w:t>
      </w:r>
    </w:p>
    <w:p w:rsidR="001E49CB" w:rsidRPr="0066088D" w:rsidRDefault="001E49CB">
      <w:pPr>
        <w:rPr>
          <w:rFonts w:ascii="Times New Roman" w:hAnsi="Times New Roman" w:cs="Times New Roman"/>
          <w:sz w:val="24"/>
          <w:szCs w:val="24"/>
        </w:rPr>
      </w:pPr>
    </w:p>
    <w:sectPr w:rsidR="001E49CB" w:rsidRPr="0066088D" w:rsidSect="0063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539" w:rsidRDefault="00A51539" w:rsidP="00711255">
      <w:pPr>
        <w:spacing w:after="0" w:line="240" w:lineRule="auto"/>
      </w:pPr>
      <w:r>
        <w:separator/>
      </w:r>
    </w:p>
  </w:endnote>
  <w:endnote w:type="continuationSeparator" w:id="0">
    <w:p w:rsidR="00A51539" w:rsidRDefault="00A51539" w:rsidP="0071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539" w:rsidRDefault="00A51539" w:rsidP="00711255">
      <w:pPr>
        <w:spacing w:after="0" w:line="240" w:lineRule="auto"/>
      </w:pPr>
      <w:r>
        <w:separator/>
      </w:r>
    </w:p>
  </w:footnote>
  <w:footnote w:type="continuationSeparator" w:id="0">
    <w:p w:rsidR="00A51539" w:rsidRDefault="00A51539" w:rsidP="00711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3197"/>
    <w:multiLevelType w:val="hybridMultilevel"/>
    <w:tmpl w:val="3C0E4E76"/>
    <w:lvl w:ilvl="0" w:tplc="C04226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6E5D"/>
    <w:multiLevelType w:val="hybridMultilevel"/>
    <w:tmpl w:val="60924E04"/>
    <w:lvl w:ilvl="0" w:tplc="8D267704">
      <w:start w:val="2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45D4"/>
    <w:rsid w:val="00004B94"/>
    <w:rsid w:val="000105CD"/>
    <w:rsid w:val="00016CD1"/>
    <w:rsid w:val="0002150B"/>
    <w:rsid w:val="00025EC6"/>
    <w:rsid w:val="00051F3C"/>
    <w:rsid w:val="000739F6"/>
    <w:rsid w:val="000C26ED"/>
    <w:rsid w:val="000D388A"/>
    <w:rsid w:val="000E660B"/>
    <w:rsid w:val="000F0DC5"/>
    <w:rsid w:val="00122A06"/>
    <w:rsid w:val="00155E13"/>
    <w:rsid w:val="001B01E9"/>
    <w:rsid w:val="001B1732"/>
    <w:rsid w:val="001B7B17"/>
    <w:rsid w:val="001C3F99"/>
    <w:rsid w:val="001E4970"/>
    <w:rsid w:val="001E49CB"/>
    <w:rsid w:val="002245D4"/>
    <w:rsid w:val="002271DA"/>
    <w:rsid w:val="0024607F"/>
    <w:rsid w:val="002B3291"/>
    <w:rsid w:val="002C177E"/>
    <w:rsid w:val="002C1B16"/>
    <w:rsid w:val="002C3E53"/>
    <w:rsid w:val="002D5C45"/>
    <w:rsid w:val="00305BF5"/>
    <w:rsid w:val="00315E6F"/>
    <w:rsid w:val="00331696"/>
    <w:rsid w:val="0034474F"/>
    <w:rsid w:val="00353FEB"/>
    <w:rsid w:val="00373B04"/>
    <w:rsid w:val="003B36D2"/>
    <w:rsid w:val="003C0915"/>
    <w:rsid w:val="003C3E80"/>
    <w:rsid w:val="003D6367"/>
    <w:rsid w:val="004964CC"/>
    <w:rsid w:val="004B25EB"/>
    <w:rsid w:val="004C1A26"/>
    <w:rsid w:val="00510857"/>
    <w:rsid w:val="00515924"/>
    <w:rsid w:val="0055044D"/>
    <w:rsid w:val="00572EAB"/>
    <w:rsid w:val="005736AC"/>
    <w:rsid w:val="00585D07"/>
    <w:rsid w:val="005A5496"/>
    <w:rsid w:val="005A5E3E"/>
    <w:rsid w:val="005B2246"/>
    <w:rsid w:val="005D1C52"/>
    <w:rsid w:val="005E229E"/>
    <w:rsid w:val="005E23D3"/>
    <w:rsid w:val="005E5DDA"/>
    <w:rsid w:val="005F435D"/>
    <w:rsid w:val="0060015A"/>
    <w:rsid w:val="00604147"/>
    <w:rsid w:val="0061394C"/>
    <w:rsid w:val="00623D3E"/>
    <w:rsid w:val="0063336C"/>
    <w:rsid w:val="006347B4"/>
    <w:rsid w:val="0066088D"/>
    <w:rsid w:val="006761C9"/>
    <w:rsid w:val="00697C22"/>
    <w:rsid w:val="006A3EDE"/>
    <w:rsid w:val="006A3F78"/>
    <w:rsid w:val="006A4AFE"/>
    <w:rsid w:val="006B7489"/>
    <w:rsid w:val="006C219B"/>
    <w:rsid w:val="006C6FE5"/>
    <w:rsid w:val="006D3653"/>
    <w:rsid w:val="006E238E"/>
    <w:rsid w:val="006F06C6"/>
    <w:rsid w:val="00711255"/>
    <w:rsid w:val="007212EB"/>
    <w:rsid w:val="00751B3F"/>
    <w:rsid w:val="0076131D"/>
    <w:rsid w:val="00762C83"/>
    <w:rsid w:val="00794BD1"/>
    <w:rsid w:val="007C2EBB"/>
    <w:rsid w:val="007C4A1F"/>
    <w:rsid w:val="007C6C57"/>
    <w:rsid w:val="007D4763"/>
    <w:rsid w:val="007E6623"/>
    <w:rsid w:val="008007C3"/>
    <w:rsid w:val="00803731"/>
    <w:rsid w:val="00833592"/>
    <w:rsid w:val="008434B8"/>
    <w:rsid w:val="00844850"/>
    <w:rsid w:val="00865436"/>
    <w:rsid w:val="00891229"/>
    <w:rsid w:val="008C2443"/>
    <w:rsid w:val="008E15C5"/>
    <w:rsid w:val="008E2DB5"/>
    <w:rsid w:val="008E6BA6"/>
    <w:rsid w:val="008F5705"/>
    <w:rsid w:val="00915CB3"/>
    <w:rsid w:val="00944C73"/>
    <w:rsid w:val="00963ED5"/>
    <w:rsid w:val="009951DC"/>
    <w:rsid w:val="009A4786"/>
    <w:rsid w:val="009A48C5"/>
    <w:rsid w:val="009A6FDE"/>
    <w:rsid w:val="009B0D38"/>
    <w:rsid w:val="009E43C4"/>
    <w:rsid w:val="009E7F5A"/>
    <w:rsid w:val="00A13FFC"/>
    <w:rsid w:val="00A155DA"/>
    <w:rsid w:val="00A32935"/>
    <w:rsid w:val="00A47E06"/>
    <w:rsid w:val="00A51539"/>
    <w:rsid w:val="00A7258F"/>
    <w:rsid w:val="00A762E2"/>
    <w:rsid w:val="00A81519"/>
    <w:rsid w:val="00AA5ED7"/>
    <w:rsid w:val="00AC2E13"/>
    <w:rsid w:val="00AD297F"/>
    <w:rsid w:val="00AD31F4"/>
    <w:rsid w:val="00AD6A1F"/>
    <w:rsid w:val="00AF62A1"/>
    <w:rsid w:val="00B244E0"/>
    <w:rsid w:val="00B413D3"/>
    <w:rsid w:val="00B56634"/>
    <w:rsid w:val="00B84E4F"/>
    <w:rsid w:val="00B90BF5"/>
    <w:rsid w:val="00B92A06"/>
    <w:rsid w:val="00BB2BD6"/>
    <w:rsid w:val="00BB6925"/>
    <w:rsid w:val="00BC3059"/>
    <w:rsid w:val="00BC45C1"/>
    <w:rsid w:val="00C004BB"/>
    <w:rsid w:val="00C2176B"/>
    <w:rsid w:val="00C23C3A"/>
    <w:rsid w:val="00C53C86"/>
    <w:rsid w:val="00C65BE3"/>
    <w:rsid w:val="00CB4C77"/>
    <w:rsid w:val="00CC52BC"/>
    <w:rsid w:val="00D11AFC"/>
    <w:rsid w:val="00D21178"/>
    <w:rsid w:val="00D338B0"/>
    <w:rsid w:val="00D34253"/>
    <w:rsid w:val="00D36CB0"/>
    <w:rsid w:val="00D427ED"/>
    <w:rsid w:val="00D430CF"/>
    <w:rsid w:val="00D43B42"/>
    <w:rsid w:val="00D56393"/>
    <w:rsid w:val="00D861C0"/>
    <w:rsid w:val="00DD6E9E"/>
    <w:rsid w:val="00E040EA"/>
    <w:rsid w:val="00E165D4"/>
    <w:rsid w:val="00E26CFD"/>
    <w:rsid w:val="00E3463E"/>
    <w:rsid w:val="00E74003"/>
    <w:rsid w:val="00E9322B"/>
    <w:rsid w:val="00E95C20"/>
    <w:rsid w:val="00EC04AD"/>
    <w:rsid w:val="00EC15DA"/>
    <w:rsid w:val="00EF061B"/>
    <w:rsid w:val="00EF2696"/>
    <w:rsid w:val="00F2285E"/>
    <w:rsid w:val="00F26E91"/>
    <w:rsid w:val="00F5014C"/>
    <w:rsid w:val="00F651B1"/>
    <w:rsid w:val="00F85DF8"/>
    <w:rsid w:val="00FA48F9"/>
    <w:rsid w:val="00FA663F"/>
    <w:rsid w:val="00FB2243"/>
    <w:rsid w:val="00FC494D"/>
    <w:rsid w:val="00FD1DA3"/>
    <w:rsid w:val="00FD7EE9"/>
    <w:rsid w:val="00FE7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D7F1"/>
  <w15:docId w15:val="{63DBCD02-B24D-4B7A-BAA1-61390FC9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92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92A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92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92A06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B92A06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7">
    <w:name w:val="Title"/>
    <w:basedOn w:val="a"/>
    <w:link w:val="a8"/>
    <w:qFormat/>
    <w:rsid w:val="00025E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025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025E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025EC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25EC6"/>
  </w:style>
  <w:style w:type="character" w:styleId="ab">
    <w:name w:val="Strong"/>
    <w:qFormat/>
    <w:rsid w:val="00025EC6"/>
    <w:rPr>
      <w:b/>
      <w:bCs/>
    </w:rPr>
  </w:style>
  <w:style w:type="paragraph" w:styleId="ac">
    <w:name w:val="No Spacing"/>
    <w:link w:val="ad"/>
    <w:qFormat/>
    <w:rsid w:val="00025EC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locked/>
    <w:rsid w:val="00025EC6"/>
    <w:rPr>
      <w:rFonts w:ascii="Calibri" w:eastAsia="Times New Roman" w:hAnsi="Calibri" w:cs="Calibri"/>
    </w:rPr>
  </w:style>
  <w:style w:type="character" w:customStyle="1" w:styleId="FontStyle40">
    <w:name w:val="Font Style40"/>
    <w:rsid w:val="00025EC6"/>
    <w:rPr>
      <w:rFonts w:ascii="Times New Roman" w:hAnsi="Times New Roman" w:cs="Times New Roman" w:hint="default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5EC6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11255"/>
  </w:style>
  <w:style w:type="paragraph" w:styleId="af2">
    <w:name w:val="footer"/>
    <w:basedOn w:val="a"/>
    <w:link w:val="af3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11255"/>
  </w:style>
  <w:style w:type="paragraph" w:customStyle="1" w:styleId="ConsPlusTitle">
    <w:name w:val="ConsPlusTitle"/>
    <w:rsid w:val="008007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60F4C-83F7-427A-ACE3-3984677F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15</Pages>
  <Words>3875</Words>
  <Characters>22089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Бутарева Александра Витальевна</cp:lastModifiedBy>
  <cp:revision>80</cp:revision>
  <cp:lastPrinted>2024-01-15T09:33:00Z</cp:lastPrinted>
  <dcterms:created xsi:type="dcterms:W3CDTF">2021-11-12T11:42:00Z</dcterms:created>
  <dcterms:modified xsi:type="dcterms:W3CDTF">2024-03-13T06:17:00Z</dcterms:modified>
</cp:coreProperties>
</file>