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26E4C0" w14:textId="77777777" w:rsidR="0069235F" w:rsidRPr="00191BF7" w:rsidRDefault="0069235F" w:rsidP="0069235F">
      <w:pPr>
        <w:jc w:val="both"/>
      </w:pPr>
    </w:p>
    <w:p w14:paraId="07228C18" w14:textId="77777777" w:rsidR="0069235F" w:rsidRPr="00191BF7" w:rsidRDefault="0069235F" w:rsidP="0069235F">
      <w:pPr>
        <w:jc w:val="both"/>
      </w:pPr>
    </w:p>
    <w:p w14:paraId="53652F63" w14:textId="77777777" w:rsidR="0069235F" w:rsidRPr="00191BF7" w:rsidRDefault="0069235F" w:rsidP="0069235F">
      <w:pPr>
        <w:jc w:val="both"/>
      </w:pPr>
    </w:p>
    <w:p w14:paraId="50A3BBA2" w14:textId="77777777" w:rsidR="0069235F" w:rsidRPr="00191BF7" w:rsidRDefault="0069235F" w:rsidP="0069235F">
      <w:pPr>
        <w:pStyle w:val="ConsPlusTitle"/>
        <w:widowControl/>
        <w:jc w:val="right"/>
        <w:rPr>
          <w:rFonts w:ascii="Times New Roman" w:hAnsi="Times New Roman" w:cs="Times New Roman"/>
          <w:b w:val="0"/>
          <w:bCs w:val="0"/>
          <w:sz w:val="24"/>
          <w:szCs w:val="24"/>
        </w:rPr>
      </w:pPr>
      <w:r w:rsidRPr="00191BF7">
        <w:rPr>
          <w:rFonts w:ascii="Times New Roman" w:hAnsi="Times New Roman" w:cs="Times New Roman"/>
          <w:b w:val="0"/>
          <w:bCs w:val="0"/>
          <w:sz w:val="24"/>
          <w:szCs w:val="24"/>
        </w:rPr>
        <w:t xml:space="preserve">                                                                                                               УТВЕРЖДЕНО</w:t>
      </w:r>
    </w:p>
    <w:p w14:paraId="3462281E" w14:textId="77777777" w:rsidR="0069235F" w:rsidRPr="00191BF7" w:rsidRDefault="0069235F" w:rsidP="0069235F">
      <w:pPr>
        <w:pStyle w:val="ConsPlusTitle"/>
        <w:widowControl/>
        <w:jc w:val="right"/>
        <w:rPr>
          <w:rFonts w:ascii="Times New Roman" w:hAnsi="Times New Roman" w:cs="Times New Roman"/>
          <w:b w:val="0"/>
          <w:bCs w:val="0"/>
          <w:sz w:val="24"/>
          <w:szCs w:val="24"/>
        </w:rPr>
      </w:pPr>
      <w:r w:rsidRPr="00191BF7">
        <w:rPr>
          <w:rFonts w:ascii="Times New Roman" w:hAnsi="Times New Roman" w:cs="Times New Roman"/>
          <w:b w:val="0"/>
          <w:bCs w:val="0"/>
          <w:sz w:val="24"/>
          <w:szCs w:val="24"/>
        </w:rPr>
        <w:t xml:space="preserve">решением  </w:t>
      </w:r>
      <w:proofErr w:type="spellStart"/>
      <w:r w:rsidRPr="00191BF7">
        <w:rPr>
          <w:rFonts w:ascii="Times New Roman" w:hAnsi="Times New Roman" w:cs="Times New Roman"/>
          <w:b w:val="0"/>
          <w:bCs w:val="0"/>
          <w:sz w:val="24"/>
          <w:szCs w:val="24"/>
        </w:rPr>
        <w:t>Выгоничского</w:t>
      </w:r>
      <w:proofErr w:type="spellEnd"/>
      <w:r w:rsidRPr="00191BF7">
        <w:rPr>
          <w:rFonts w:ascii="Times New Roman" w:hAnsi="Times New Roman" w:cs="Times New Roman"/>
          <w:b w:val="0"/>
          <w:bCs w:val="0"/>
          <w:sz w:val="24"/>
          <w:szCs w:val="24"/>
        </w:rPr>
        <w:t xml:space="preserve"> </w:t>
      </w:r>
      <w:proofErr w:type="gramStart"/>
      <w:r w:rsidRPr="00191BF7">
        <w:rPr>
          <w:rFonts w:ascii="Times New Roman" w:hAnsi="Times New Roman" w:cs="Times New Roman"/>
          <w:b w:val="0"/>
          <w:bCs w:val="0"/>
          <w:sz w:val="24"/>
          <w:szCs w:val="24"/>
        </w:rPr>
        <w:t>районного</w:t>
      </w:r>
      <w:proofErr w:type="gramEnd"/>
    </w:p>
    <w:p w14:paraId="34A9E0D0" w14:textId="77777777" w:rsidR="0069235F" w:rsidRPr="00191BF7" w:rsidRDefault="0069235F" w:rsidP="0069235F">
      <w:pPr>
        <w:pStyle w:val="ConsPlusTitle"/>
        <w:widowControl/>
        <w:jc w:val="right"/>
        <w:rPr>
          <w:rFonts w:ascii="Times New Roman" w:hAnsi="Times New Roman" w:cs="Times New Roman"/>
          <w:b w:val="0"/>
          <w:bCs w:val="0"/>
          <w:sz w:val="24"/>
          <w:szCs w:val="24"/>
        </w:rPr>
      </w:pPr>
      <w:r w:rsidRPr="00191BF7">
        <w:rPr>
          <w:rFonts w:ascii="Times New Roman" w:hAnsi="Times New Roman" w:cs="Times New Roman"/>
          <w:b w:val="0"/>
          <w:bCs w:val="0"/>
          <w:sz w:val="24"/>
          <w:szCs w:val="24"/>
        </w:rPr>
        <w:t xml:space="preserve">                                                                                           Совета народных депутатов</w:t>
      </w:r>
    </w:p>
    <w:p w14:paraId="666AF428" w14:textId="36296127" w:rsidR="0069235F" w:rsidRPr="00970A11" w:rsidRDefault="0069235F" w:rsidP="00970A11">
      <w:pPr>
        <w:pStyle w:val="ConsPlusTitle"/>
        <w:widowControl/>
        <w:jc w:val="right"/>
        <w:rPr>
          <w:rFonts w:ascii="Times New Roman" w:hAnsi="Times New Roman" w:cs="Times New Roman"/>
          <w:b w:val="0"/>
          <w:bCs w:val="0"/>
          <w:sz w:val="24"/>
          <w:szCs w:val="24"/>
        </w:rPr>
      </w:pPr>
      <w:r w:rsidRPr="00191BF7">
        <w:rPr>
          <w:rFonts w:ascii="Times New Roman" w:hAnsi="Times New Roman" w:cs="Times New Roman"/>
          <w:b w:val="0"/>
          <w:bCs w:val="0"/>
          <w:sz w:val="24"/>
          <w:szCs w:val="24"/>
        </w:rPr>
        <w:t xml:space="preserve">                                                                            </w:t>
      </w:r>
      <w:r w:rsidR="00B65368">
        <w:rPr>
          <w:rFonts w:ascii="Times New Roman" w:hAnsi="Times New Roman" w:cs="Times New Roman"/>
          <w:b w:val="0"/>
          <w:bCs w:val="0"/>
          <w:sz w:val="24"/>
          <w:szCs w:val="24"/>
        </w:rPr>
        <w:t xml:space="preserve">       </w:t>
      </w:r>
      <w:r w:rsidR="004801BF">
        <w:rPr>
          <w:rFonts w:ascii="Times New Roman" w:hAnsi="Times New Roman" w:cs="Times New Roman"/>
          <w:b w:val="0"/>
          <w:bCs w:val="0"/>
          <w:sz w:val="24"/>
          <w:szCs w:val="24"/>
        </w:rPr>
        <w:t xml:space="preserve">от  </w:t>
      </w:r>
      <w:r w:rsidR="002F4058">
        <w:rPr>
          <w:rFonts w:ascii="Times New Roman" w:hAnsi="Times New Roman" w:cs="Times New Roman"/>
          <w:b w:val="0"/>
          <w:bCs w:val="0"/>
          <w:sz w:val="24"/>
          <w:szCs w:val="24"/>
        </w:rPr>
        <w:t>26.</w:t>
      </w:r>
      <w:r w:rsidR="004801BF">
        <w:rPr>
          <w:rFonts w:ascii="Times New Roman" w:hAnsi="Times New Roman" w:cs="Times New Roman"/>
          <w:b w:val="0"/>
          <w:bCs w:val="0"/>
          <w:sz w:val="24"/>
          <w:szCs w:val="24"/>
        </w:rPr>
        <w:t>02.2021</w:t>
      </w:r>
      <w:r w:rsidRPr="00191BF7">
        <w:rPr>
          <w:rFonts w:ascii="Times New Roman" w:hAnsi="Times New Roman" w:cs="Times New Roman"/>
          <w:b w:val="0"/>
          <w:bCs w:val="0"/>
          <w:sz w:val="24"/>
          <w:szCs w:val="24"/>
        </w:rPr>
        <w:t>года  №</w:t>
      </w:r>
      <w:r w:rsidR="002F4058">
        <w:rPr>
          <w:rFonts w:ascii="Times New Roman" w:hAnsi="Times New Roman" w:cs="Times New Roman"/>
          <w:b w:val="0"/>
          <w:bCs w:val="0"/>
          <w:sz w:val="24"/>
          <w:szCs w:val="24"/>
        </w:rPr>
        <w:t xml:space="preserve">129  </w:t>
      </w:r>
      <w:r w:rsidR="00970A11">
        <w:rPr>
          <w:rFonts w:ascii="Times New Roman" w:hAnsi="Times New Roman" w:cs="Times New Roman"/>
          <w:b w:val="0"/>
          <w:bCs w:val="0"/>
          <w:sz w:val="24"/>
          <w:szCs w:val="24"/>
        </w:rPr>
        <w:t xml:space="preserve"> </w:t>
      </w:r>
    </w:p>
    <w:p w14:paraId="302597A5" w14:textId="77777777" w:rsidR="0069235F" w:rsidRPr="00191BF7" w:rsidRDefault="0069235F" w:rsidP="0069235F">
      <w:pPr>
        <w:pStyle w:val="ConsPlusTitle"/>
        <w:widowControl/>
        <w:jc w:val="center"/>
        <w:rPr>
          <w:rFonts w:ascii="Times New Roman" w:hAnsi="Times New Roman" w:cs="Times New Roman"/>
          <w:sz w:val="24"/>
          <w:szCs w:val="24"/>
        </w:rPr>
      </w:pPr>
    </w:p>
    <w:p w14:paraId="2D376B1C" w14:textId="77777777" w:rsidR="0069235F" w:rsidRPr="00191BF7" w:rsidRDefault="0069235F" w:rsidP="0069235F">
      <w:pPr>
        <w:pStyle w:val="ConsPlusTitle"/>
        <w:widowControl/>
        <w:jc w:val="center"/>
        <w:rPr>
          <w:rFonts w:ascii="Times New Roman" w:hAnsi="Times New Roman" w:cs="Times New Roman"/>
          <w:sz w:val="24"/>
          <w:szCs w:val="24"/>
        </w:rPr>
      </w:pPr>
      <w:r w:rsidRPr="00191BF7">
        <w:rPr>
          <w:rFonts w:ascii="Times New Roman" w:hAnsi="Times New Roman" w:cs="Times New Roman"/>
          <w:sz w:val="24"/>
          <w:szCs w:val="24"/>
        </w:rPr>
        <w:t xml:space="preserve">Положение </w:t>
      </w:r>
    </w:p>
    <w:p w14:paraId="4214E6AA" w14:textId="77777777" w:rsidR="0069235F" w:rsidRPr="00191BF7" w:rsidRDefault="0069235F" w:rsidP="0069235F">
      <w:pPr>
        <w:pStyle w:val="ConsPlusTitle"/>
        <w:widowControl/>
        <w:jc w:val="center"/>
        <w:rPr>
          <w:rFonts w:ascii="Times New Roman" w:hAnsi="Times New Roman" w:cs="Times New Roman"/>
          <w:sz w:val="24"/>
          <w:szCs w:val="24"/>
        </w:rPr>
      </w:pPr>
      <w:r w:rsidRPr="00191BF7">
        <w:rPr>
          <w:rFonts w:ascii="Times New Roman" w:hAnsi="Times New Roman" w:cs="Times New Roman"/>
          <w:sz w:val="24"/>
          <w:szCs w:val="24"/>
        </w:rPr>
        <w:t xml:space="preserve">«О пенсионном обеспечении лиц,  осуществлявших на постоянной основе полномочия главы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выборного должностного лица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депутата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районного  Совета народных депутатов, члена выборного органа местного самоуправления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w:t>
      </w:r>
    </w:p>
    <w:p w14:paraId="36E1EB43" w14:textId="77777777" w:rsidR="0069235F" w:rsidRPr="00191BF7" w:rsidRDefault="0069235F" w:rsidP="0069235F">
      <w:pPr>
        <w:pStyle w:val="ConsPlusNormal"/>
        <w:widowControl/>
        <w:ind w:firstLine="0"/>
        <w:jc w:val="center"/>
        <w:rPr>
          <w:rFonts w:ascii="Times New Roman" w:hAnsi="Times New Roman" w:cs="Times New Roman"/>
          <w:sz w:val="24"/>
          <w:szCs w:val="24"/>
        </w:rPr>
      </w:pPr>
    </w:p>
    <w:p w14:paraId="140B4B93" w14:textId="77777777" w:rsidR="0069235F" w:rsidRPr="00191BF7" w:rsidRDefault="0069235F" w:rsidP="0069235F">
      <w:pPr>
        <w:pStyle w:val="ConsPlusNonformat"/>
        <w:widowControl/>
        <w:jc w:val="both"/>
        <w:rPr>
          <w:rFonts w:ascii="Times New Roman" w:hAnsi="Times New Roman" w:cs="Times New Roman"/>
          <w:sz w:val="24"/>
          <w:szCs w:val="24"/>
        </w:rPr>
      </w:pPr>
      <w:r w:rsidRPr="00191BF7">
        <w:rPr>
          <w:rFonts w:ascii="Times New Roman" w:hAnsi="Times New Roman" w:cs="Times New Roman"/>
          <w:sz w:val="24"/>
          <w:szCs w:val="24"/>
        </w:rPr>
        <w:t xml:space="preserve">    1. Настоящее Положение в соответствии с законодательством Российской Федерации и законами Брянской области определяет порядок установления, выплаты и перерасчета муниципальной пенсии за выслугу лет лицам, осуществлявшим на постоянной основе полномочия главы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w:t>
      </w:r>
      <w:proofErr w:type="spellStart"/>
      <w:r w:rsidRPr="00191BF7">
        <w:rPr>
          <w:rFonts w:ascii="Times New Roman" w:hAnsi="Times New Roman" w:cs="Times New Roman"/>
          <w:sz w:val="24"/>
          <w:szCs w:val="24"/>
        </w:rPr>
        <w:t>зам</w:t>
      </w:r>
      <w:proofErr w:type="gramStart"/>
      <w:r w:rsidRPr="00191BF7">
        <w:rPr>
          <w:rFonts w:ascii="Times New Roman" w:hAnsi="Times New Roman" w:cs="Times New Roman"/>
          <w:sz w:val="24"/>
          <w:szCs w:val="24"/>
        </w:rPr>
        <w:t>.г</w:t>
      </w:r>
      <w:proofErr w:type="gramEnd"/>
      <w:r w:rsidRPr="00191BF7">
        <w:rPr>
          <w:rFonts w:ascii="Times New Roman" w:hAnsi="Times New Roman" w:cs="Times New Roman"/>
          <w:sz w:val="24"/>
          <w:szCs w:val="24"/>
        </w:rPr>
        <w:t>лавы</w:t>
      </w:r>
      <w:proofErr w:type="spellEnd"/>
      <w:r w:rsidRPr="00191BF7">
        <w:rPr>
          <w:rFonts w:ascii="Times New Roman" w:hAnsi="Times New Roman" w:cs="Times New Roman"/>
          <w:sz w:val="24"/>
          <w:szCs w:val="24"/>
        </w:rPr>
        <w:t xml:space="preserve">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депутата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районного Совета народных депутатов, члена выборного органа местного самоуправления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(далее по тексту – лицо, осуществлявшее  на постоянной основе полномочия по  муниципальной должности).</w:t>
      </w:r>
    </w:p>
    <w:p w14:paraId="105EFEE7" w14:textId="77777777" w:rsidR="0069235F" w:rsidRPr="00191BF7" w:rsidRDefault="0069235F" w:rsidP="0069235F">
      <w:pPr>
        <w:pStyle w:val="ConsPlusTitle"/>
        <w:widowControl/>
        <w:jc w:val="both"/>
        <w:rPr>
          <w:rFonts w:ascii="Times New Roman" w:hAnsi="Times New Roman" w:cs="Times New Roman"/>
          <w:b w:val="0"/>
          <w:sz w:val="24"/>
          <w:szCs w:val="24"/>
        </w:rPr>
      </w:pPr>
      <w:r w:rsidRPr="00191BF7">
        <w:rPr>
          <w:rFonts w:cs="Times New Roman"/>
          <w:b w:val="0"/>
          <w:sz w:val="24"/>
          <w:szCs w:val="24"/>
        </w:rPr>
        <w:t xml:space="preserve">   </w:t>
      </w:r>
      <w:r w:rsidRPr="00191BF7">
        <w:rPr>
          <w:rFonts w:ascii="Times New Roman" w:hAnsi="Times New Roman" w:cs="Times New Roman"/>
          <w:b w:val="0"/>
          <w:sz w:val="24"/>
          <w:szCs w:val="24"/>
        </w:rPr>
        <w:t xml:space="preserve">2. Лица, осуществлявшие  на постоянной основе полномочия по  муниципальной должности в течение срока полномочий, установленного Уставом  </w:t>
      </w:r>
      <w:proofErr w:type="spellStart"/>
      <w:r w:rsidRPr="00191BF7">
        <w:rPr>
          <w:rFonts w:ascii="Times New Roman" w:hAnsi="Times New Roman" w:cs="Times New Roman"/>
          <w:b w:val="0"/>
          <w:sz w:val="24"/>
          <w:szCs w:val="24"/>
        </w:rPr>
        <w:t>Выгоничского</w:t>
      </w:r>
      <w:proofErr w:type="spellEnd"/>
      <w:r w:rsidRPr="00191BF7">
        <w:rPr>
          <w:rFonts w:ascii="Times New Roman" w:hAnsi="Times New Roman" w:cs="Times New Roman"/>
          <w:b w:val="0"/>
          <w:sz w:val="24"/>
          <w:szCs w:val="24"/>
        </w:rPr>
        <w:t xml:space="preserve">  района, либо менее срока  полномочий, но не менее 1 </w:t>
      </w:r>
      <w:proofErr w:type="gramStart"/>
      <w:r w:rsidRPr="00191BF7">
        <w:rPr>
          <w:rFonts w:ascii="Times New Roman" w:hAnsi="Times New Roman" w:cs="Times New Roman"/>
          <w:b w:val="0"/>
          <w:sz w:val="24"/>
          <w:szCs w:val="24"/>
        </w:rPr>
        <w:t xml:space="preserve">( </w:t>
      </w:r>
      <w:proofErr w:type="gramEnd"/>
      <w:r w:rsidRPr="00191BF7">
        <w:rPr>
          <w:rFonts w:ascii="Times New Roman" w:hAnsi="Times New Roman" w:cs="Times New Roman"/>
          <w:b w:val="0"/>
          <w:sz w:val="24"/>
          <w:szCs w:val="24"/>
        </w:rPr>
        <w:t xml:space="preserve">одного)  года и при наличии муниципального стажа, минимальная продолжительность которого для назначения  муниципальной пенсии  за выслугу лет в соответствующем году определяется согласно приложению к  Федеральному закону от 15.12.2001 года №166-ФЗ «О государственном пенсионном обеспечении в </w:t>
      </w:r>
      <w:proofErr w:type="gramStart"/>
      <w:r w:rsidRPr="00191BF7">
        <w:rPr>
          <w:rFonts w:ascii="Times New Roman" w:hAnsi="Times New Roman" w:cs="Times New Roman"/>
          <w:b w:val="0"/>
          <w:sz w:val="24"/>
          <w:szCs w:val="24"/>
        </w:rPr>
        <w:t xml:space="preserve">Российской Федерации»,   имеют право на получение ежемесячной пенсии за выслугу лет, к  пенсии, назначенной в соответствии с Федеральным законом «О страховых пенсиях в Российской Федерации», либо досрочно назначенной в соответствии с законом Российской Федерации «О занятости населения в Российской Федерации», в связи с прекращением полномочий (в том числе досрочно), за исключением лиц, полномочия которых в качестве главы  </w:t>
      </w:r>
      <w:proofErr w:type="spellStart"/>
      <w:r w:rsidRPr="00191BF7">
        <w:rPr>
          <w:rFonts w:ascii="Times New Roman" w:hAnsi="Times New Roman" w:cs="Times New Roman"/>
          <w:b w:val="0"/>
          <w:sz w:val="24"/>
          <w:szCs w:val="24"/>
        </w:rPr>
        <w:t>Выгоничского</w:t>
      </w:r>
      <w:proofErr w:type="spellEnd"/>
      <w:r w:rsidRPr="00191BF7">
        <w:rPr>
          <w:rFonts w:ascii="Times New Roman" w:hAnsi="Times New Roman" w:cs="Times New Roman"/>
          <w:b w:val="0"/>
          <w:sz w:val="24"/>
          <w:szCs w:val="24"/>
        </w:rPr>
        <w:t xml:space="preserve"> района, депутата</w:t>
      </w:r>
      <w:proofErr w:type="gramEnd"/>
      <w:r w:rsidRPr="00191BF7">
        <w:rPr>
          <w:rFonts w:ascii="Times New Roman" w:hAnsi="Times New Roman" w:cs="Times New Roman"/>
          <w:b w:val="0"/>
          <w:sz w:val="24"/>
          <w:szCs w:val="24"/>
        </w:rPr>
        <w:t xml:space="preserve">  </w:t>
      </w:r>
      <w:proofErr w:type="spellStart"/>
      <w:r w:rsidRPr="00191BF7">
        <w:rPr>
          <w:rFonts w:ascii="Times New Roman" w:hAnsi="Times New Roman" w:cs="Times New Roman"/>
          <w:b w:val="0"/>
          <w:sz w:val="24"/>
          <w:szCs w:val="24"/>
        </w:rPr>
        <w:t>Выгоничского</w:t>
      </w:r>
      <w:proofErr w:type="spellEnd"/>
      <w:r w:rsidRPr="00191BF7">
        <w:rPr>
          <w:rFonts w:ascii="Times New Roman" w:hAnsi="Times New Roman" w:cs="Times New Roman"/>
          <w:b w:val="0"/>
          <w:sz w:val="24"/>
          <w:szCs w:val="24"/>
        </w:rPr>
        <w:t xml:space="preserve"> районного Совета народных депутатов, члена выборного органа местного самоуправления  </w:t>
      </w:r>
      <w:proofErr w:type="spellStart"/>
      <w:r w:rsidRPr="00191BF7">
        <w:rPr>
          <w:rFonts w:ascii="Times New Roman" w:hAnsi="Times New Roman" w:cs="Times New Roman"/>
          <w:b w:val="0"/>
          <w:sz w:val="24"/>
          <w:szCs w:val="24"/>
        </w:rPr>
        <w:t>Выгоничского</w:t>
      </w:r>
      <w:proofErr w:type="spellEnd"/>
      <w:r w:rsidRPr="00191BF7">
        <w:rPr>
          <w:rFonts w:ascii="Times New Roman" w:hAnsi="Times New Roman" w:cs="Times New Roman"/>
          <w:b w:val="0"/>
          <w:sz w:val="24"/>
          <w:szCs w:val="24"/>
        </w:rPr>
        <w:t xml:space="preserve"> района, были досрочно прекращены в результате вступления в законную силу обвинительного приговора суда.  </w:t>
      </w:r>
    </w:p>
    <w:p w14:paraId="276595BF" w14:textId="77777777" w:rsidR="0069235F" w:rsidRPr="00191BF7" w:rsidRDefault="0069235F" w:rsidP="0069235F">
      <w:pPr>
        <w:pStyle w:val="ConsPlusTitle"/>
        <w:widowControl/>
        <w:jc w:val="both"/>
        <w:rPr>
          <w:rFonts w:ascii="Times New Roman" w:hAnsi="Times New Roman" w:cs="Times New Roman"/>
          <w:b w:val="0"/>
          <w:bCs w:val="0"/>
          <w:sz w:val="24"/>
          <w:szCs w:val="24"/>
        </w:rPr>
      </w:pPr>
      <w:r w:rsidRPr="00191BF7">
        <w:rPr>
          <w:rFonts w:ascii="Times New Roman" w:hAnsi="Times New Roman" w:cs="Times New Roman"/>
          <w:b w:val="0"/>
          <w:bCs w:val="0"/>
          <w:sz w:val="24"/>
          <w:szCs w:val="24"/>
        </w:rPr>
        <w:t xml:space="preserve">       Муниципальная пенсия за выслугу лет лицам, указанным в пункте 2 настоящего Положения, устанавливается в таком размере, чтобы сумма страховой пенсии по старости (по инвалидности) и муниципальной пенсии за выслугу лет, составляла 45 процентов его среднемесячного заработка. </w:t>
      </w:r>
    </w:p>
    <w:p w14:paraId="7F2E9234" w14:textId="77777777" w:rsidR="0069235F" w:rsidRPr="00191BF7" w:rsidRDefault="0069235F" w:rsidP="0069235F">
      <w:pPr>
        <w:pStyle w:val="ConsPlusTitle"/>
        <w:widowControl/>
        <w:jc w:val="both"/>
        <w:rPr>
          <w:rFonts w:ascii="Times New Roman" w:hAnsi="Times New Roman" w:cs="Times New Roman"/>
          <w:b w:val="0"/>
          <w:bCs w:val="0"/>
          <w:sz w:val="24"/>
          <w:szCs w:val="24"/>
        </w:rPr>
      </w:pPr>
      <w:r w:rsidRPr="00191BF7">
        <w:rPr>
          <w:rFonts w:ascii="Times New Roman" w:hAnsi="Times New Roman" w:cs="Times New Roman"/>
          <w:b w:val="0"/>
          <w:bCs w:val="0"/>
          <w:sz w:val="24"/>
          <w:szCs w:val="24"/>
        </w:rPr>
        <w:t xml:space="preserve">      Лицам, осуществлявшим  на постоянной основе полномочия по  муниципальной должности, производится увеличение муниципальной пенсии за выслугу лет при наличии муниципального стажа</w:t>
      </w:r>
      <w:r w:rsidRPr="00191BF7">
        <w:rPr>
          <w:rFonts w:ascii="Times New Roman" w:hAnsi="Times New Roman" w:cs="Times New Roman"/>
          <w:b w:val="0"/>
          <w:sz w:val="24"/>
          <w:szCs w:val="24"/>
        </w:rPr>
        <w:t xml:space="preserve">, минимальная продолжительность которого для назначения  муниципальной пенсии  за выслугу лет в соответствующем году определяется согласно приложению к  Федеральному закону от 15.12.2001 года №166-ФЗ «О государственном пенсионном обеспечении в Российской Федерации». </w:t>
      </w:r>
      <w:r w:rsidRPr="00191BF7">
        <w:rPr>
          <w:rFonts w:ascii="Times New Roman" w:hAnsi="Times New Roman" w:cs="Times New Roman"/>
          <w:b w:val="0"/>
          <w:bCs w:val="0"/>
          <w:sz w:val="24"/>
          <w:szCs w:val="24"/>
        </w:rPr>
        <w:t xml:space="preserve">      </w:t>
      </w:r>
      <w:proofErr w:type="gramStart"/>
      <w:r w:rsidRPr="00191BF7">
        <w:rPr>
          <w:rFonts w:ascii="Times New Roman" w:hAnsi="Times New Roman" w:cs="Times New Roman"/>
          <w:b w:val="0"/>
          <w:bCs w:val="0"/>
          <w:sz w:val="24"/>
          <w:szCs w:val="24"/>
        </w:rPr>
        <w:t>Ежемесячный  размер муниципальной пенсии за выслугу лет увеличивается на 3 процента среднемесячного заработка лица, осуществлявшего  на постоянной основе полномочия по  муниципальной должности, за каждый полный год стажа муниципальной службы, свыше м</w:t>
      </w:r>
      <w:r w:rsidRPr="00191BF7">
        <w:rPr>
          <w:rFonts w:ascii="Times New Roman" w:hAnsi="Times New Roman" w:cs="Times New Roman"/>
          <w:b w:val="0"/>
          <w:sz w:val="24"/>
          <w:szCs w:val="24"/>
        </w:rPr>
        <w:t>инимального, продолжительность которого для назначения  муниципальной пенсии  за выслугу лет в соответствующем году определяется согласно приложению к  Федеральному закону от 15.12.2001 года №166-ФЗ «О государственном пенсионном обеспечении в Российской Федерации</w:t>
      </w:r>
      <w:proofErr w:type="gramEnd"/>
      <w:r w:rsidRPr="00191BF7">
        <w:rPr>
          <w:rFonts w:ascii="Times New Roman" w:hAnsi="Times New Roman" w:cs="Times New Roman"/>
          <w:b w:val="0"/>
          <w:sz w:val="24"/>
          <w:szCs w:val="24"/>
        </w:rPr>
        <w:t xml:space="preserve">». При этом </w:t>
      </w:r>
      <w:r w:rsidRPr="00191BF7">
        <w:rPr>
          <w:rFonts w:ascii="Times New Roman" w:hAnsi="Times New Roman" w:cs="Times New Roman"/>
          <w:b w:val="0"/>
          <w:sz w:val="24"/>
          <w:szCs w:val="24"/>
        </w:rPr>
        <w:lastRenderedPageBreak/>
        <w:t>с</w:t>
      </w:r>
      <w:r w:rsidRPr="00191BF7">
        <w:rPr>
          <w:rFonts w:ascii="Times New Roman" w:hAnsi="Times New Roman" w:cs="Times New Roman"/>
          <w:b w:val="0"/>
          <w:bCs w:val="0"/>
          <w:sz w:val="24"/>
          <w:szCs w:val="24"/>
        </w:rPr>
        <w:t>умма  страховой пенсии по старости (по инвалидности) и муниципальной пенсии за выслугу лет не может превышать 75 процентов среднемесячного заработка лица, осуществлявшего  на постоянной основе полномочия по  муниципальной должности на день установления пенсии.</w:t>
      </w:r>
    </w:p>
    <w:p w14:paraId="38ABE295" w14:textId="77777777" w:rsidR="0069235F" w:rsidRPr="00191BF7" w:rsidRDefault="0069235F" w:rsidP="0069235F">
      <w:pPr>
        <w:pStyle w:val="ConsPlusTitle"/>
        <w:widowControl/>
        <w:jc w:val="both"/>
        <w:rPr>
          <w:rFonts w:ascii="Times New Roman" w:hAnsi="Times New Roman" w:cs="Times New Roman"/>
          <w:b w:val="0"/>
          <w:bCs w:val="0"/>
          <w:sz w:val="24"/>
          <w:szCs w:val="24"/>
        </w:rPr>
      </w:pPr>
      <w:r w:rsidRPr="00191BF7">
        <w:rPr>
          <w:rFonts w:ascii="Times New Roman" w:hAnsi="Times New Roman" w:cs="Times New Roman"/>
          <w:b w:val="0"/>
          <w:bCs w:val="0"/>
          <w:sz w:val="24"/>
          <w:szCs w:val="24"/>
        </w:rPr>
        <w:t xml:space="preserve">   Среднемесячный заработок лиц, осуществлявших  на постоянной основе полномочия по  муниципальной должности, для исчисления муниципальной пенсии за выслугу лет определяется (по выбору этих лиц), на день достижения ими возраста, дающего право на государственную пенсию по возрасту, или на день, с которого установлена инвалидность, либо по последней из указанных должностей, полномочия по которой были прекращены (в том числе досрочно). </w:t>
      </w:r>
    </w:p>
    <w:p w14:paraId="35203430" w14:textId="77777777" w:rsidR="0069235F" w:rsidRPr="00191BF7" w:rsidRDefault="0069235F" w:rsidP="0069235F">
      <w:pPr>
        <w:pStyle w:val="ConsPlusTitle"/>
        <w:widowControl/>
        <w:tabs>
          <w:tab w:val="left" w:pos="6120"/>
        </w:tabs>
        <w:jc w:val="both"/>
        <w:rPr>
          <w:rFonts w:ascii="Times New Roman" w:hAnsi="Times New Roman" w:cs="Times New Roman"/>
          <w:b w:val="0"/>
          <w:sz w:val="24"/>
          <w:szCs w:val="24"/>
        </w:rPr>
      </w:pPr>
      <w:r w:rsidRPr="00191BF7">
        <w:rPr>
          <w:rFonts w:ascii="Times New Roman" w:hAnsi="Times New Roman" w:cs="Times New Roman"/>
          <w:b w:val="0"/>
          <w:sz w:val="24"/>
          <w:szCs w:val="24"/>
        </w:rPr>
        <w:t xml:space="preserve">   3.  Размер муниципальной пенсии за выслугу лет лица</w:t>
      </w:r>
      <w:r w:rsidRPr="00191BF7">
        <w:rPr>
          <w:rFonts w:ascii="Times New Roman" w:hAnsi="Times New Roman" w:cs="Times New Roman"/>
          <w:b w:val="0"/>
          <w:bCs w:val="0"/>
          <w:sz w:val="24"/>
          <w:szCs w:val="24"/>
        </w:rPr>
        <w:t>, осуществлявшего  на постоянной основе полномочия по  муниципальной должности,</w:t>
      </w:r>
      <w:r w:rsidRPr="00191BF7">
        <w:rPr>
          <w:rFonts w:ascii="Times New Roman" w:hAnsi="Times New Roman" w:cs="Times New Roman"/>
          <w:b w:val="0"/>
          <w:sz w:val="24"/>
          <w:szCs w:val="24"/>
        </w:rPr>
        <w:t xml:space="preserve"> исчисляется исходя из расчета  среднемесячного заработка за последние </w:t>
      </w:r>
      <w:proofErr w:type="gramStart"/>
      <w:r w:rsidRPr="00191BF7">
        <w:rPr>
          <w:rFonts w:ascii="Times New Roman" w:hAnsi="Times New Roman" w:cs="Times New Roman"/>
          <w:b w:val="0"/>
          <w:sz w:val="24"/>
          <w:szCs w:val="24"/>
        </w:rPr>
        <w:t>12 полных месяцев</w:t>
      </w:r>
      <w:proofErr w:type="gramEnd"/>
      <w:r w:rsidRPr="00191BF7">
        <w:rPr>
          <w:rFonts w:ascii="Times New Roman" w:hAnsi="Times New Roman" w:cs="Times New Roman"/>
          <w:b w:val="0"/>
          <w:sz w:val="24"/>
          <w:szCs w:val="24"/>
        </w:rPr>
        <w:t xml:space="preserve">, предшествовавших дню прекращения замещения должности, либо дню достижения им возраста, дающего право на страховую пенсию, предусмотренную Федеральным законом «О страховых пенсиях».  </w:t>
      </w:r>
    </w:p>
    <w:p w14:paraId="2F7EE8E9" w14:textId="77777777" w:rsidR="0069235F" w:rsidRPr="00191BF7" w:rsidRDefault="0069235F" w:rsidP="0069235F">
      <w:pPr>
        <w:jc w:val="both"/>
      </w:pPr>
      <w:r w:rsidRPr="00191BF7">
        <w:t xml:space="preserve">      Размер среднемесячного заработка определяется путем деления суммы полученного за 12 месяцев денежного содержания, начисленной в расчетном периоде,  на 12.</w:t>
      </w:r>
    </w:p>
    <w:p w14:paraId="32B9F375"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В том случае, если период осуществления  на постоянной основе полномочий по  муниципальной должности</w:t>
      </w:r>
      <w:r w:rsidRPr="00191BF7">
        <w:rPr>
          <w:rFonts w:ascii="Times New Roman" w:hAnsi="Times New Roman" w:cs="Times New Roman"/>
          <w:bCs/>
          <w:sz w:val="24"/>
          <w:szCs w:val="24"/>
        </w:rPr>
        <w:t xml:space="preserve"> </w:t>
      </w:r>
      <w:r w:rsidRPr="00191BF7">
        <w:rPr>
          <w:rFonts w:ascii="Times New Roman" w:hAnsi="Times New Roman" w:cs="Times New Roman"/>
          <w:sz w:val="24"/>
          <w:szCs w:val="24"/>
        </w:rPr>
        <w:t xml:space="preserve">составил менее 12 месяцев, размер среднемесячного заработка подсчитывается путем деления общей суммы денежного содержания за </w:t>
      </w:r>
      <w:proofErr w:type="gramStart"/>
      <w:r w:rsidRPr="00191BF7">
        <w:rPr>
          <w:rFonts w:ascii="Times New Roman" w:hAnsi="Times New Roman" w:cs="Times New Roman"/>
          <w:sz w:val="24"/>
          <w:szCs w:val="24"/>
        </w:rPr>
        <w:t>фактически полные месяцы</w:t>
      </w:r>
      <w:proofErr w:type="gramEnd"/>
      <w:r w:rsidRPr="00191BF7">
        <w:rPr>
          <w:rFonts w:ascii="Times New Roman" w:hAnsi="Times New Roman" w:cs="Times New Roman"/>
          <w:bCs/>
          <w:sz w:val="24"/>
          <w:szCs w:val="24"/>
        </w:rPr>
        <w:t xml:space="preserve">, </w:t>
      </w:r>
      <w:r w:rsidRPr="00191BF7">
        <w:rPr>
          <w:rFonts w:ascii="Times New Roman" w:hAnsi="Times New Roman" w:cs="Times New Roman"/>
          <w:sz w:val="24"/>
          <w:szCs w:val="24"/>
        </w:rPr>
        <w:t>осуществления  на постоянной основе полномочий по  муниципальной должности</w:t>
      </w:r>
      <w:r w:rsidRPr="00191BF7">
        <w:rPr>
          <w:rFonts w:ascii="Times New Roman" w:hAnsi="Times New Roman" w:cs="Times New Roman"/>
          <w:bCs/>
          <w:sz w:val="24"/>
          <w:szCs w:val="24"/>
        </w:rPr>
        <w:t>,</w:t>
      </w:r>
      <w:r w:rsidRPr="00191BF7">
        <w:rPr>
          <w:rFonts w:ascii="Times New Roman" w:hAnsi="Times New Roman" w:cs="Times New Roman"/>
          <w:sz w:val="24"/>
          <w:szCs w:val="24"/>
        </w:rPr>
        <w:t xml:space="preserve">   на число этих месяцев.</w:t>
      </w:r>
    </w:p>
    <w:p w14:paraId="22BDADEA"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w:t>
      </w:r>
      <w:proofErr w:type="gramStart"/>
      <w:r w:rsidRPr="00191BF7">
        <w:rPr>
          <w:rFonts w:ascii="Times New Roman" w:hAnsi="Times New Roman" w:cs="Times New Roman"/>
          <w:sz w:val="24"/>
          <w:szCs w:val="24"/>
        </w:rPr>
        <w:t>В том случае, если период</w:t>
      </w:r>
      <w:r w:rsidRPr="00191BF7">
        <w:rPr>
          <w:rFonts w:ascii="Times New Roman" w:hAnsi="Times New Roman" w:cs="Times New Roman"/>
          <w:bCs/>
          <w:sz w:val="24"/>
          <w:szCs w:val="24"/>
        </w:rPr>
        <w:t xml:space="preserve">, </w:t>
      </w:r>
      <w:r w:rsidRPr="00191BF7">
        <w:rPr>
          <w:rFonts w:ascii="Times New Roman" w:hAnsi="Times New Roman" w:cs="Times New Roman"/>
          <w:sz w:val="24"/>
          <w:szCs w:val="24"/>
        </w:rPr>
        <w:t>осуществления  на постоянной основе полномочия по  муниципальной должности</w:t>
      </w:r>
      <w:r w:rsidRPr="00191BF7">
        <w:rPr>
          <w:rFonts w:ascii="Times New Roman" w:hAnsi="Times New Roman" w:cs="Times New Roman"/>
          <w:bCs/>
          <w:sz w:val="24"/>
          <w:szCs w:val="24"/>
        </w:rPr>
        <w:t xml:space="preserve">, </w:t>
      </w:r>
      <w:r w:rsidRPr="00191BF7">
        <w:rPr>
          <w:rFonts w:ascii="Times New Roman" w:hAnsi="Times New Roman" w:cs="Times New Roman"/>
          <w:sz w:val="24"/>
          <w:szCs w:val="24"/>
        </w:rPr>
        <w:t xml:space="preserve"> составил менее одного полного календарного месяца, среднемесячный заработок подсчитывается путем деления суммы полученного в расчетном периоде денежного содержания на фактически проработанные в этом периоде дни и умножается на 21 (среднемесячное число рабочих дней в году).</w:t>
      </w:r>
      <w:proofErr w:type="gramEnd"/>
    </w:p>
    <w:p w14:paraId="61C5BEC0"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w:t>
      </w:r>
      <w:proofErr w:type="gramStart"/>
      <w:r w:rsidRPr="00191BF7">
        <w:rPr>
          <w:rFonts w:ascii="Times New Roman" w:hAnsi="Times New Roman" w:cs="Times New Roman"/>
          <w:sz w:val="24"/>
          <w:szCs w:val="24"/>
        </w:rPr>
        <w:t xml:space="preserve">Из числа месяцев, за которые подсчитывается среднемесячный заработок, исключаются неполные месяцы, когда </w:t>
      </w:r>
      <w:r w:rsidRPr="00191BF7">
        <w:rPr>
          <w:rFonts w:ascii="Times New Roman" w:hAnsi="Times New Roman" w:cs="Times New Roman"/>
          <w:bCs/>
          <w:sz w:val="24"/>
          <w:szCs w:val="24"/>
        </w:rPr>
        <w:t xml:space="preserve">лицо, </w:t>
      </w:r>
      <w:r w:rsidRPr="00191BF7">
        <w:rPr>
          <w:rFonts w:ascii="Times New Roman" w:hAnsi="Times New Roman" w:cs="Times New Roman"/>
          <w:sz w:val="24"/>
          <w:szCs w:val="24"/>
        </w:rPr>
        <w:t>осуществлявшее  на постоянной основе полномочия по  муниципальной должности, не работало в связи с временной нетрудоспособностью, или в соответствии с законодательством Российской Федерации или Брянской области освобождалось от исполнения должностных обязанностей с сохранением среднего заработка, или находилось в отпуске без сохранения денежного содержания.</w:t>
      </w:r>
      <w:proofErr w:type="gramEnd"/>
      <w:r w:rsidRPr="00191BF7">
        <w:rPr>
          <w:rFonts w:ascii="Times New Roman" w:hAnsi="Times New Roman" w:cs="Times New Roman"/>
          <w:sz w:val="24"/>
          <w:szCs w:val="24"/>
        </w:rPr>
        <w:t xml:space="preserve"> При этом исключенные месяцы должны заменяться другими, непосредственно предшествующими избранному периоду.</w:t>
      </w:r>
    </w:p>
    <w:p w14:paraId="7A33B64B" w14:textId="155E2CE9"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Если в расчетный период произошло повышение (увеличение) в централизованном порядке денежного содержания, среднемесячное денежное содержание за весь расчетный период рассчитывается с учетом повышения (увеличения) денежного содержания.</w:t>
      </w:r>
    </w:p>
    <w:p w14:paraId="2CE566B0" w14:textId="77334B05" w:rsidR="0069235F" w:rsidRPr="00191BF7" w:rsidRDefault="00CA595C" w:rsidP="0069235F">
      <w:pPr>
        <w:jc w:val="both"/>
      </w:pPr>
      <w:r w:rsidRPr="00191BF7">
        <w:rPr>
          <w:rFonts w:eastAsiaTheme="minorHAnsi"/>
          <w:lang w:eastAsia="en-US"/>
        </w:rPr>
        <w:t xml:space="preserve"> </w:t>
      </w:r>
    </w:p>
    <w:p w14:paraId="77A1491F" w14:textId="61E10F34"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4. В случае если достижение пенсионного возраста </w:t>
      </w:r>
      <w:proofErr w:type="gramStart"/>
      <w:r w:rsidRPr="00191BF7">
        <w:rPr>
          <w:rFonts w:ascii="Times New Roman" w:hAnsi="Times New Roman" w:cs="Times New Roman"/>
          <w:sz w:val="24"/>
          <w:szCs w:val="24"/>
        </w:rPr>
        <w:t xml:space="preserve">лицом, </w:t>
      </w:r>
      <w:r w:rsidRPr="00191BF7">
        <w:rPr>
          <w:rFonts w:ascii="Times New Roman" w:hAnsi="Times New Roman" w:cs="Times New Roman"/>
          <w:bCs/>
          <w:sz w:val="24"/>
          <w:szCs w:val="24"/>
        </w:rPr>
        <w:t xml:space="preserve"> </w:t>
      </w:r>
      <w:r w:rsidRPr="00191BF7">
        <w:rPr>
          <w:rFonts w:ascii="Times New Roman" w:hAnsi="Times New Roman" w:cs="Times New Roman"/>
          <w:sz w:val="24"/>
          <w:szCs w:val="24"/>
        </w:rPr>
        <w:t xml:space="preserve">осуществлявшим  на постоянной основе полномочия по  муниципальной должности </w:t>
      </w:r>
      <w:r w:rsidRPr="00191BF7">
        <w:rPr>
          <w:rFonts w:ascii="Times New Roman" w:hAnsi="Times New Roman" w:cs="Times New Roman"/>
          <w:bCs/>
          <w:sz w:val="24"/>
          <w:szCs w:val="24"/>
        </w:rPr>
        <w:t xml:space="preserve">или </w:t>
      </w:r>
      <w:r w:rsidRPr="00191BF7">
        <w:rPr>
          <w:rFonts w:ascii="Times New Roman" w:hAnsi="Times New Roman" w:cs="Times New Roman"/>
          <w:sz w:val="24"/>
          <w:szCs w:val="24"/>
        </w:rPr>
        <w:t>установление ему инвалидности произошло</w:t>
      </w:r>
      <w:proofErr w:type="gramEnd"/>
      <w:r w:rsidRPr="00191BF7">
        <w:rPr>
          <w:rFonts w:ascii="Times New Roman" w:hAnsi="Times New Roman" w:cs="Times New Roman"/>
          <w:sz w:val="24"/>
          <w:szCs w:val="24"/>
        </w:rPr>
        <w:t xml:space="preserve"> ранее </w:t>
      </w:r>
      <w:r w:rsidR="00CA595C" w:rsidRPr="00191BF7">
        <w:rPr>
          <w:rFonts w:ascii="Times New Roman" w:eastAsiaTheme="minorHAnsi" w:hAnsi="Times New Roman" w:cs="Times New Roman"/>
          <w:sz w:val="24"/>
          <w:szCs w:val="24"/>
          <w:lang w:eastAsia="en-US"/>
        </w:rPr>
        <w:t xml:space="preserve">  1 октября 1998 года</w:t>
      </w:r>
      <w:r w:rsidRPr="00191BF7">
        <w:rPr>
          <w:rFonts w:ascii="Times New Roman" w:hAnsi="Times New Roman" w:cs="Times New Roman"/>
          <w:sz w:val="24"/>
          <w:szCs w:val="24"/>
        </w:rPr>
        <w:t xml:space="preserve">, исчисление пенсии производится из среднемесячного заработка по должности, замещаемой на день увольнения. </w:t>
      </w:r>
    </w:p>
    <w:p w14:paraId="017F2CA4"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5. На основании Постановления Правительства Российской Федерации от 17.10.2009 года  №818 «Об утверждении правил определения среднемесячного заработка, из которого исчисляется размер пенсии за выслугу лет федеральных государственных  гражданских служащих» в состав среднемесячного денежного содержания, учитываемого при определении размера пенсии лицам</w:t>
      </w:r>
      <w:r w:rsidRPr="00191BF7">
        <w:rPr>
          <w:rFonts w:ascii="Times New Roman" w:hAnsi="Times New Roman" w:cs="Times New Roman"/>
          <w:bCs/>
          <w:sz w:val="24"/>
          <w:szCs w:val="24"/>
        </w:rPr>
        <w:t>, замещавшим муниципальную должность на постоянной основе,</w:t>
      </w:r>
      <w:r w:rsidRPr="00191BF7">
        <w:rPr>
          <w:rFonts w:ascii="Times New Roman" w:hAnsi="Times New Roman" w:cs="Times New Roman"/>
          <w:sz w:val="24"/>
          <w:szCs w:val="24"/>
        </w:rPr>
        <w:t xml:space="preserve">  включаются:</w:t>
      </w:r>
    </w:p>
    <w:p w14:paraId="06E04528" w14:textId="77777777" w:rsidR="0069235F" w:rsidRPr="00191BF7" w:rsidRDefault="0069235F" w:rsidP="0069235F">
      <w:pPr>
        <w:pStyle w:val="ConsPlusNormal"/>
        <w:widowControl/>
        <w:ind w:firstLine="540"/>
        <w:jc w:val="both"/>
        <w:rPr>
          <w:rFonts w:ascii="Times New Roman" w:hAnsi="Times New Roman" w:cs="Times New Roman"/>
          <w:sz w:val="24"/>
          <w:szCs w:val="24"/>
        </w:rPr>
      </w:pPr>
      <w:r w:rsidRPr="00191BF7">
        <w:rPr>
          <w:rFonts w:ascii="Times New Roman" w:hAnsi="Times New Roman" w:cs="Times New Roman"/>
          <w:sz w:val="24"/>
          <w:szCs w:val="24"/>
        </w:rPr>
        <w:t>должностной оклад;</w:t>
      </w:r>
    </w:p>
    <w:p w14:paraId="64C9BE23" w14:textId="77777777" w:rsidR="0069235F" w:rsidRPr="00191BF7" w:rsidRDefault="0069235F" w:rsidP="0069235F">
      <w:pPr>
        <w:pStyle w:val="ConsPlusNormal"/>
        <w:widowControl/>
        <w:ind w:firstLine="540"/>
        <w:jc w:val="both"/>
        <w:rPr>
          <w:rFonts w:ascii="Times New Roman" w:hAnsi="Times New Roman" w:cs="Times New Roman"/>
          <w:sz w:val="24"/>
          <w:szCs w:val="24"/>
        </w:rPr>
      </w:pPr>
      <w:r w:rsidRPr="00191BF7">
        <w:rPr>
          <w:rFonts w:ascii="Times New Roman" w:hAnsi="Times New Roman" w:cs="Times New Roman"/>
          <w:sz w:val="24"/>
          <w:szCs w:val="24"/>
        </w:rPr>
        <w:t>ежемесячная надбавка к должностному окладу за классный чин (квалификационный разряд);</w:t>
      </w:r>
    </w:p>
    <w:p w14:paraId="2A90294F" w14:textId="77777777" w:rsidR="0069235F" w:rsidRPr="00191BF7" w:rsidRDefault="0069235F" w:rsidP="0069235F">
      <w:pPr>
        <w:pStyle w:val="ConsPlusNormal"/>
        <w:widowControl/>
        <w:ind w:firstLine="540"/>
        <w:jc w:val="both"/>
        <w:rPr>
          <w:rFonts w:ascii="Times New Roman" w:hAnsi="Times New Roman" w:cs="Times New Roman"/>
          <w:sz w:val="24"/>
          <w:szCs w:val="24"/>
        </w:rPr>
      </w:pPr>
      <w:r w:rsidRPr="00191BF7">
        <w:rPr>
          <w:rFonts w:ascii="Times New Roman" w:hAnsi="Times New Roman" w:cs="Times New Roman"/>
          <w:sz w:val="24"/>
          <w:szCs w:val="24"/>
        </w:rPr>
        <w:lastRenderedPageBreak/>
        <w:t>ежемесячная надбавка к должностному окладу за выслугу лет в размере до 30 процентов;</w:t>
      </w:r>
    </w:p>
    <w:p w14:paraId="778D7CBC" w14:textId="77777777" w:rsidR="0069235F" w:rsidRPr="00191BF7" w:rsidRDefault="0069235F" w:rsidP="0069235F">
      <w:pPr>
        <w:pStyle w:val="ConsPlusNormal"/>
        <w:widowControl/>
        <w:ind w:firstLine="540"/>
        <w:jc w:val="both"/>
        <w:rPr>
          <w:rFonts w:ascii="Times New Roman" w:hAnsi="Times New Roman" w:cs="Times New Roman"/>
          <w:sz w:val="24"/>
          <w:szCs w:val="24"/>
        </w:rPr>
      </w:pPr>
      <w:r w:rsidRPr="00191BF7">
        <w:rPr>
          <w:rFonts w:ascii="Times New Roman" w:hAnsi="Times New Roman" w:cs="Times New Roman"/>
          <w:sz w:val="24"/>
          <w:szCs w:val="24"/>
        </w:rPr>
        <w:t xml:space="preserve">ежемесячная надбавка к должностному окладу за особые условия муниципальной службы; </w:t>
      </w:r>
    </w:p>
    <w:p w14:paraId="09F72B9D" w14:textId="77777777" w:rsidR="0069235F" w:rsidRPr="00191BF7" w:rsidRDefault="0069235F" w:rsidP="0069235F">
      <w:pPr>
        <w:pStyle w:val="ConsPlusNormal"/>
        <w:ind w:firstLine="540"/>
        <w:jc w:val="both"/>
        <w:rPr>
          <w:rFonts w:ascii="Times New Roman" w:hAnsi="Times New Roman" w:cs="Times New Roman"/>
          <w:sz w:val="24"/>
          <w:szCs w:val="24"/>
        </w:rPr>
      </w:pPr>
      <w:r w:rsidRPr="00191BF7">
        <w:rPr>
          <w:rFonts w:ascii="Times New Roman" w:hAnsi="Times New Roman" w:cs="Times New Roman"/>
          <w:sz w:val="24"/>
          <w:szCs w:val="24"/>
        </w:rPr>
        <w:t>ежемесячное денежное поощрение;</w:t>
      </w:r>
    </w:p>
    <w:p w14:paraId="6A50EE7D" w14:textId="77777777" w:rsidR="0069235F" w:rsidRPr="00191BF7" w:rsidRDefault="0069235F" w:rsidP="0069235F">
      <w:pPr>
        <w:pStyle w:val="ConsPlusNormal"/>
        <w:widowControl/>
        <w:ind w:firstLine="540"/>
        <w:jc w:val="both"/>
        <w:rPr>
          <w:rFonts w:ascii="Times New Roman" w:hAnsi="Times New Roman" w:cs="Times New Roman"/>
          <w:sz w:val="24"/>
          <w:szCs w:val="24"/>
        </w:rPr>
      </w:pPr>
      <w:r w:rsidRPr="00191BF7">
        <w:rPr>
          <w:rFonts w:ascii="Times New Roman" w:hAnsi="Times New Roman" w:cs="Times New Roman"/>
          <w:sz w:val="24"/>
          <w:szCs w:val="24"/>
        </w:rPr>
        <w:t xml:space="preserve">ежемесячная процентная надбавка к должностному окладу за работу со сведениями, составляющими государственную тайну; </w:t>
      </w:r>
      <w:r w:rsidRPr="00191BF7">
        <w:rPr>
          <w:rFonts w:ascii="Times New Roman" w:hAnsi="Times New Roman" w:cs="Times New Roman"/>
          <w:bCs/>
          <w:sz w:val="24"/>
          <w:szCs w:val="24"/>
        </w:rPr>
        <w:t xml:space="preserve">   </w:t>
      </w:r>
    </w:p>
    <w:p w14:paraId="3DDA240D" w14:textId="77777777" w:rsidR="0069235F" w:rsidRPr="00191BF7" w:rsidRDefault="0069235F" w:rsidP="0069235F">
      <w:pPr>
        <w:pStyle w:val="ConsPlusNormal"/>
        <w:widowControl/>
        <w:ind w:firstLine="540"/>
        <w:jc w:val="both"/>
        <w:rPr>
          <w:rFonts w:ascii="Times New Roman" w:hAnsi="Times New Roman" w:cs="Times New Roman"/>
          <w:bCs/>
          <w:sz w:val="24"/>
          <w:szCs w:val="24"/>
        </w:rPr>
      </w:pPr>
      <w:r w:rsidRPr="00191BF7">
        <w:rPr>
          <w:rFonts w:ascii="Times New Roman" w:hAnsi="Times New Roman" w:cs="Times New Roman"/>
          <w:bCs/>
          <w:sz w:val="24"/>
          <w:szCs w:val="24"/>
        </w:rPr>
        <w:t xml:space="preserve">ежемесячная премия и премии   за выполнение особо важных заданий; </w:t>
      </w:r>
    </w:p>
    <w:p w14:paraId="74A5DD1D" w14:textId="77777777" w:rsidR="0069235F" w:rsidRPr="00191BF7" w:rsidRDefault="0069235F" w:rsidP="0069235F">
      <w:pPr>
        <w:pStyle w:val="ConsPlusNormal"/>
        <w:widowControl/>
        <w:ind w:firstLine="540"/>
        <w:jc w:val="both"/>
        <w:rPr>
          <w:rFonts w:ascii="Times New Roman" w:hAnsi="Times New Roman" w:cs="Times New Roman"/>
          <w:bCs/>
          <w:sz w:val="24"/>
          <w:szCs w:val="24"/>
        </w:rPr>
      </w:pPr>
      <w:r w:rsidRPr="00191BF7">
        <w:rPr>
          <w:rFonts w:ascii="Times New Roman" w:hAnsi="Times New Roman" w:cs="Times New Roman"/>
          <w:bCs/>
          <w:sz w:val="24"/>
          <w:szCs w:val="24"/>
        </w:rPr>
        <w:t xml:space="preserve">материальная помощь, выплачиваемая за счет средств оплаты труда;    </w:t>
      </w:r>
    </w:p>
    <w:p w14:paraId="1A208BF0" w14:textId="77777777" w:rsidR="0069235F" w:rsidRPr="00191BF7" w:rsidRDefault="0069235F" w:rsidP="0069235F">
      <w:pPr>
        <w:pStyle w:val="ConsPlusNormal"/>
        <w:widowControl/>
        <w:ind w:firstLine="540"/>
        <w:jc w:val="both"/>
        <w:rPr>
          <w:rFonts w:ascii="Times New Roman" w:hAnsi="Times New Roman" w:cs="Times New Roman"/>
          <w:bCs/>
          <w:sz w:val="24"/>
          <w:szCs w:val="24"/>
        </w:rPr>
      </w:pPr>
      <w:r w:rsidRPr="00191BF7">
        <w:rPr>
          <w:rFonts w:ascii="Times New Roman" w:hAnsi="Times New Roman" w:cs="Times New Roman"/>
          <w:bCs/>
          <w:sz w:val="24"/>
          <w:szCs w:val="24"/>
        </w:rPr>
        <w:t xml:space="preserve">единовременная выплата к ежегодному отпуску, выплачиваемая за счет средств оплаты труда.                                             </w:t>
      </w:r>
    </w:p>
    <w:p w14:paraId="6DA526F7"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6.  Размер, первоначально назначаемой, муниципальной пенсии  за выслугу лет не может быть ниже  фиксированной выплаты к страховой пенсии по старости, установленной пунктом 1 статьи 16 Федерального закона «О страховых пенсиях».   </w:t>
      </w:r>
    </w:p>
    <w:p w14:paraId="73D4B515"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7. В случае если лицу, осуществлявшему  на постоянной основе полномочия по  муниципальной должности, назначены две пенсии, то при определении размера муниципальной пенсии за выслугу лет учитывается сумма двух этих пенсий.</w:t>
      </w:r>
    </w:p>
    <w:p w14:paraId="4233E170"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8. </w:t>
      </w:r>
      <w:proofErr w:type="gramStart"/>
      <w:r w:rsidRPr="00191BF7">
        <w:rPr>
          <w:rFonts w:ascii="Times New Roman" w:hAnsi="Times New Roman" w:cs="Times New Roman"/>
          <w:sz w:val="24"/>
          <w:szCs w:val="24"/>
        </w:rPr>
        <w:t>Муниципальная пенсия за выслугу лет не устанавливается лицам, осуществлявшим  на постоянной основе полномочия по  муниципальной должности, которым в соответствии с законодательством Российской Федерации или областным законодательством назначены пенсия за выслугу лет или ежемесячная доплата к государственной пенсии, или ежемесячное пожизненное содержание, или установлены дополнительное пожизненное ежемесячное материальное обеспечение либо выплата среднего заработка в связи с освобождением от должности (до прекращения</w:t>
      </w:r>
      <w:proofErr w:type="gramEnd"/>
      <w:r w:rsidRPr="00191BF7">
        <w:rPr>
          <w:rFonts w:ascii="Times New Roman" w:hAnsi="Times New Roman" w:cs="Times New Roman"/>
          <w:sz w:val="24"/>
          <w:szCs w:val="24"/>
        </w:rPr>
        <w:t xml:space="preserve"> такой выплаты).   </w:t>
      </w:r>
    </w:p>
    <w:p w14:paraId="5B5C5470" w14:textId="77777777" w:rsidR="0069235F" w:rsidRPr="00191BF7" w:rsidRDefault="0069235F" w:rsidP="0069235F">
      <w:pPr>
        <w:pStyle w:val="ConsPlusNormal"/>
        <w:widowControl/>
        <w:ind w:left="72"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9. При определении размера  муниципальной пенсии за выслугу лет  лицам, </w:t>
      </w:r>
      <w:r w:rsidRPr="00191BF7">
        <w:rPr>
          <w:rFonts w:ascii="Times New Roman" w:hAnsi="Times New Roman" w:cs="Times New Roman"/>
          <w:bCs/>
          <w:sz w:val="24"/>
          <w:szCs w:val="24"/>
        </w:rPr>
        <w:t xml:space="preserve"> </w:t>
      </w:r>
      <w:r w:rsidRPr="00191BF7">
        <w:rPr>
          <w:rFonts w:ascii="Times New Roman" w:hAnsi="Times New Roman" w:cs="Times New Roman"/>
          <w:sz w:val="24"/>
          <w:szCs w:val="24"/>
        </w:rPr>
        <w:t>осуществлявшим  на постоянной основе полномочия по  муниципальной должности</w:t>
      </w:r>
      <w:r w:rsidRPr="00191BF7">
        <w:rPr>
          <w:rFonts w:ascii="Times New Roman" w:hAnsi="Times New Roman" w:cs="Times New Roman"/>
          <w:bCs/>
          <w:sz w:val="24"/>
          <w:szCs w:val="24"/>
        </w:rPr>
        <w:t xml:space="preserve">, </w:t>
      </w:r>
      <w:r w:rsidRPr="00191BF7">
        <w:rPr>
          <w:rFonts w:ascii="Times New Roman" w:hAnsi="Times New Roman" w:cs="Times New Roman"/>
          <w:sz w:val="24"/>
          <w:szCs w:val="24"/>
        </w:rPr>
        <w:t xml:space="preserve">не учитываются: </w:t>
      </w:r>
    </w:p>
    <w:p w14:paraId="002022DC" w14:textId="77777777" w:rsidR="0069235F" w:rsidRPr="00191BF7" w:rsidRDefault="0069235F" w:rsidP="0069235F">
      <w:pPr>
        <w:pStyle w:val="ConsPlusNormal"/>
        <w:widowControl/>
        <w:ind w:left="72" w:firstLine="0"/>
        <w:jc w:val="both"/>
        <w:rPr>
          <w:rFonts w:ascii="Times New Roman" w:hAnsi="Times New Roman" w:cs="Times New Roman"/>
          <w:sz w:val="24"/>
          <w:szCs w:val="24"/>
        </w:rPr>
      </w:pPr>
      <w:r w:rsidRPr="00191BF7">
        <w:rPr>
          <w:rFonts w:ascii="Times New Roman" w:hAnsi="Times New Roman" w:cs="Times New Roman"/>
          <w:sz w:val="24"/>
          <w:szCs w:val="24"/>
        </w:rPr>
        <w:t>- надбавка на нетрудоспособных членов семьи и компенсационные выплаты, предусмотренные Законом Российской Федерации "О социальной защите граждан, подвергшихся воздействию радиации вследствие катастрофы на Чернобыльской АЭС»;</w:t>
      </w:r>
    </w:p>
    <w:p w14:paraId="6BE6010D" w14:textId="77777777" w:rsidR="0069235F" w:rsidRPr="00191BF7" w:rsidRDefault="0069235F" w:rsidP="0069235F">
      <w:pPr>
        <w:pStyle w:val="ConsPlusNormal"/>
        <w:widowControl/>
        <w:ind w:left="72" w:firstLine="0"/>
        <w:jc w:val="both"/>
        <w:rPr>
          <w:rFonts w:ascii="Times New Roman" w:hAnsi="Times New Roman" w:cs="Times New Roman"/>
          <w:sz w:val="24"/>
          <w:szCs w:val="24"/>
        </w:rPr>
      </w:pPr>
      <w:r w:rsidRPr="00191BF7">
        <w:rPr>
          <w:rFonts w:ascii="Times New Roman" w:hAnsi="Times New Roman" w:cs="Times New Roman"/>
          <w:sz w:val="24"/>
          <w:szCs w:val="24"/>
        </w:rPr>
        <w:t>- суммы повышений фиксированной выплаты к страховой пенсии по старости (по инвалидности), приходящиеся на нетрудоспособных членов семьи в связи с наличием инвалидности 1 группы;</w:t>
      </w:r>
    </w:p>
    <w:p w14:paraId="71C3333A" w14:textId="77777777" w:rsidR="0069235F" w:rsidRPr="00191BF7" w:rsidRDefault="0069235F" w:rsidP="0069235F">
      <w:pPr>
        <w:pStyle w:val="ConsPlusNormal"/>
        <w:widowControl/>
        <w:ind w:left="72" w:firstLine="0"/>
        <w:jc w:val="both"/>
        <w:rPr>
          <w:rFonts w:ascii="Times New Roman" w:hAnsi="Times New Roman" w:cs="Times New Roman"/>
          <w:sz w:val="24"/>
          <w:szCs w:val="24"/>
        </w:rPr>
      </w:pPr>
      <w:r w:rsidRPr="00191BF7">
        <w:rPr>
          <w:rFonts w:ascii="Times New Roman" w:hAnsi="Times New Roman" w:cs="Times New Roman"/>
          <w:sz w:val="24"/>
          <w:szCs w:val="24"/>
        </w:rPr>
        <w:t>-  суммы, полагающиеся в связи с валоризацией пенсионных прав в соответствии с Федеральным законом «О трудовых пенсиях в Российской Федерации»;</w:t>
      </w:r>
    </w:p>
    <w:p w14:paraId="689128AF" w14:textId="77777777" w:rsidR="0069235F" w:rsidRPr="00191BF7" w:rsidRDefault="0069235F" w:rsidP="0069235F">
      <w:pPr>
        <w:pStyle w:val="ConsPlusNormal"/>
        <w:widowControl/>
        <w:ind w:left="72" w:firstLine="0"/>
        <w:jc w:val="both"/>
        <w:rPr>
          <w:rFonts w:ascii="Times New Roman" w:hAnsi="Times New Roman" w:cs="Times New Roman"/>
          <w:sz w:val="24"/>
          <w:szCs w:val="24"/>
        </w:rPr>
      </w:pPr>
      <w:proofErr w:type="gramStart"/>
      <w:r w:rsidRPr="00191BF7">
        <w:rPr>
          <w:rFonts w:ascii="Times New Roman" w:hAnsi="Times New Roman" w:cs="Times New Roman"/>
          <w:sz w:val="24"/>
          <w:szCs w:val="24"/>
        </w:rPr>
        <w:t>- размер доли страховой пенсии, установленной и исчисленной в соответствии с  Федеральным законом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неё, восстановлении выплаты указанной пенсии или назначении указанной пенсии после отказа от получения установленной (в том числе досрочно</w:t>
      </w:r>
      <w:proofErr w:type="gramEnd"/>
      <w:r w:rsidRPr="00191BF7">
        <w:rPr>
          <w:rFonts w:ascii="Times New Roman" w:hAnsi="Times New Roman" w:cs="Times New Roman"/>
          <w:sz w:val="24"/>
          <w:szCs w:val="24"/>
        </w:rPr>
        <w:t>) страховой пенсии по старости;</w:t>
      </w:r>
    </w:p>
    <w:p w14:paraId="23D2C214" w14:textId="77777777" w:rsidR="0069235F" w:rsidRPr="00191BF7" w:rsidRDefault="0069235F" w:rsidP="0069235F">
      <w:pPr>
        <w:pStyle w:val="ConsPlusNormal"/>
        <w:widowControl/>
        <w:ind w:left="72" w:firstLine="0"/>
        <w:jc w:val="both"/>
        <w:rPr>
          <w:rFonts w:ascii="Times New Roman" w:hAnsi="Times New Roman" w:cs="Times New Roman"/>
          <w:sz w:val="24"/>
          <w:szCs w:val="24"/>
        </w:rPr>
      </w:pPr>
      <w:r w:rsidRPr="00191BF7">
        <w:rPr>
          <w:rFonts w:ascii="Times New Roman" w:hAnsi="Times New Roman" w:cs="Times New Roman"/>
          <w:sz w:val="24"/>
          <w:szCs w:val="24"/>
        </w:rPr>
        <w:t>- иные  надбавки к страховой пенсии по старости (по инвалидности).</w:t>
      </w:r>
    </w:p>
    <w:p w14:paraId="676C4072"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10. </w:t>
      </w:r>
      <w:proofErr w:type="gramStart"/>
      <w:r w:rsidRPr="00191BF7">
        <w:rPr>
          <w:rFonts w:ascii="Times New Roman" w:hAnsi="Times New Roman" w:cs="Times New Roman"/>
          <w:sz w:val="24"/>
          <w:szCs w:val="24"/>
        </w:rPr>
        <w:t>При исчислении стажа муниципальной службы лиц, осуществлявших  на постоянной основе полномочия по  муниципальной должности, дающего право на увеличение муниципальной пенсии за выслугу лет, учитываются время замещения должностей федеральной государственной службы, должностей государственной службы Брянской области и других субъектов Российской Федерации, должностей муниципальной службы, а также периоды замещения государственных должностей Российской Федерации, государственных должностей Брянской области и других субъектов Российской Федерации</w:t>
      </w:r>
      <w:proofErr w:type="gramEnd"/>
      <w:r w:rsidRPr="00191BF7">
        <w:rPr>
          <w:rFonts w:ascii="Times New Roman" w:hAnsi="Times New Roman" w:cs="Times New Roman"/>
          <w:sz w:val="24"/>
          <w:szCs w:val="24"/>
        </w:rPr>
        <w:t xml:space="preserve">, </w:t>
      </w:r>
      <w:proofErr w:type="gramStart"/>
      <w:r w:rsidRPr="00191BF7">
        <w:rPr>
          <w:rFonts w:ascii="Times New Roman" w:hAnsi="Times New Roman" w:cs="Times New Roman"/>
          <w:sz w:val="24"/>
          <w:szCs w:val="24"/>
        </w:rPr>
        <w:t xml:space="preserve">выборных муниципальных должностей, время работы в государственных органах, органах государственной власти Брянской области и других субъектов Российской Федерации, в органах государственной власти и </w:t>
      </w:r>
      <w:r w:rsidRPr="00191BF7">
        <w:rPr>
          <w:rFonts w:ascii="Times New Roman" w:hAnsi="Times New Roman" w:cs="Times New Roman"/>
          <w:sz w:val="24"/>
          <w:szCs w:val="24"/>
        </w:rPr>
        <w:lastRenderedPageBreak/>
        <w:t>управления РСФСР и СССР и иные периоды согласно Указу Президента Российской Федерации от 20.09.2010 года №1141 «Об утверждении перечня должностей, периоды службы (работы) в которых включаются в стаж государственной гражданской службы для назначения пенсии за выслугу лет</w:t>
      </w:r>
      <w:proofErr w:type="gramEnd"/>
      <w:r w:rsidRPr="00191BF7">
        <w:rPr>
          <w:rFonts w:ascii="Times New Roman" w:hAnsi="Times New Roman" w:cs="Times New Roman"/>
          <w:sz w:val="24"/>
          <w:szCs w:val="24"/>
        </w:rPr>
        <w:t xml:space="preserve"> федеральных государственных гражданских служащих».</w:t>
      </w:r>
    </w:p>
    <w:p w14:paraId="3EF144AF"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Периоды службы (работы), учитываемые при исчислении стажа муниципальной службы и дающие право на увеличение муниципальной пенсии за выслугу лет, суммируются.</w:t>
      </w:r>
    </w:p>
    <w:p w14:paraId="48E4BD4C"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11. Муниципальная пенсия за выслугу лет устанавливается на основании письменного заявления лица, осуществлявшего  на постоянной основе полномочия по  муниципальной должности, об установлении муниципальной пенсии за выслугу лет, оформленного согласно форме 1, постановлением главы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оформленным согласно форме 2.</w:t>
      </w:r>
    </w:p>
    <w:p w14:paraId="0A3EF0A4"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В случае реорганизации или ликвидации органа местного самоуправления решение об установлении муниципальной пенсии за выслугу лет принимает руководитель органа местного самоуправления, которому переданы функции реорганизованного или ликвидированного органа местного самоуправления, либо руководитель вышестоящего органа местного самоуправления по отношению к реорганизованному или ликвидированному органу местного самоуправления.</w:t>
      </w:r>
    </w:p>
    <w:p w14:paraId="2BA289DD"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12. Заявление лица,</w:t>
      </w:r>
      <w:r w:rsidRPr="00191BF7">
        <w:rPr>
          <w:rFonts w:ascii="Times New Roman" w:hAnsi="Times New Roman" w:cs="Times New Roman"/>
          <w:bCs/>
          <w:sz w:val="24"/>
          <w:szCs w:val="24"/>
        </w:rPr>
        <w:t xml:space="preserve"> </w:t>
      </w:r>
      <w:r w:rsidRPr="00191BF7">
        <w:rPr>
          <w:rFonts w:ascii="Times New Roman" w:hAnsi="Times New Roman" w:cs="Times New Roman"/>
          <w:sz w:val="24"/>
          <w:szCs w:val="24"/>
        </w:rPr>
        <w:t xml:space="preserve">осуществлявшего  на постоянной основе полномочия по  муниципальной должности, об установлении муниципальной пенсии за выслугу лет регистрируется в  </w:t>
      </w:r>
      <w:proofErr w:type="spellStart"/>
      <w:r w:rsidRPr="00191BF7">
        <w:rPr>
          <w:rFonts w:ascii="Times New Roman" w:hAnsi="Times New Roman" w:cs="Times New Roman"/>
          <w:sz w:val="24"/>
          <w:szCs w:val="24"/>
        </w:rPr>
        <w:t>Выгоничском</w:t>
      </w:r>
      <w:proofErr w:type="spellEnd"/>
      <w:r w:rsidRPr="00191BF7">
        <w:rPr>
          <w:rFonts w:ascii="Times New Roman" w:hAnsi="Times New Roman" w:cs="Times New Roman"/>
          <w:sz w:val="24"/>
          <w:szCs w:val="24"/>
        </w:rPr>
        <w:t xml:space="preserve">  районном Совете народных депутатов в день подачи заявления либо в день получения, в случае отправления его по почте.</w:t>
      </w:r>
    </w:p>
    <w:p w14:paraId="158FA54D"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13. </w:t>
      </w:r>
      <w:proofErr w:type="gramStart"/>
      <w:r w:rsidRPr="00191BF7">
        <w:rPr>
          <w:rFonts w:ascii="Times New Roman" w:hAnsi="Times New Roman" w:cs="Times New Roman"/>
          <w:sz w:val="24"/>
          <w:szCs w:val="24"/>
        </w:rPr>
        <w:t xml:space="preserve">Комиссия по вопросам назначения пенсии лицам, осуществлявшим  на постоянной основе полномочия по  муниципальной должности, созданная при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районном Совете народных депутатов (далее по тексту – комиссия), в 14-дневный срок со дня регистрации заявления об установлении муниципальной пенсии за выслугу лет рассматривает это заявление и прилагаемые документы, проверяет обоснованность поданного заявления путем определения наличия стажа, дающего право на назначение пенсии в строгом</w:t>
      </w:r>
      <w:proofErr w:type="gramEnd"/>
      <w:r w:rsidRPr="00191BF7">
        <w:rPr>
          <w:rFonts w:ascii="Times New Roman" w:hAnsi="Times New Roman" w:cs="Times New Roman"/>
          <w:sz w:val="24"/>
          <w:szCs w:val="24"/>
        </w:rPr>
        <w:t xml:space="preserve"> </w:t>
      </w:r>
      <w:proofErr w:type="gramStart"/>
      <w:r w:rsidRPr="00191BF7">
        <w:rPr>
          <w:rFonts w:ascii="Times New Roman" w:hAnsi="Times New Roman" w:cs="Times New Roman"/>
          <w:sz w:val="24"/>
          <w:szCs w:val="24"/>
        </w:rPr>
        <w:t>соответствии</w:t>
      </w:r>
      <w:proofErr w:type="gramEnd"/>
      <w:r w:rsidRPr="00191BF7">
        <w:rPr>
          <w:rFonts w:ascii="Times New Roman" w:hAnsi="Times New Roman" w:cs="Times New Roman"/>
          <w:sz w:val="24"/>
          <w:szCs w:val="24"/>
        </w:rPr>
        <w:t xml:space="preserve"> с действующим законодательством, а также проверяет соблюдение требований, предусмотренных настоящим Положением.</w:t>
      </w:r>
    </w:p>
    <w:p w14:paraId="42C52F6C"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14. Комиссия по результатам рассмотрения заявления принимает одно из следующих решений:</w:t>
      </w:r>
    </w:p>
    <w:p w14:paraId="21B921C5"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 рекомендовать главе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принять постановление о назначении заявителю муниципальной пенсии за выслугу лет;</w:t>
      </w:r>
    </w:p>
    <w:p w14:paraId="56514CBF"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 отказать заявителю в назначении муниципальной пенсии за выслугу лет в связи с отсутствием требуемого стажа или в связи с иным несоблюдением условий назначения муниципальной пенсии за выслугу лет, предусмотренных действующим законодательством  и настоящим Положением.</w:t>
      </w:r>
    </w:p>
    <w:p w14:paraId="07FA0E7C"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В соответствии с принимаемым решением Комиссия подготавливает проект Постановления главы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о назначении муниципальной пенсии за выслугу лет либо мотивированный ответ заявителю. О принятом решении заявителю сообщается не позднее трех дней со дня принятия решения.</w:t>
      </w:r>
    </w:p>
    <w:p w14:paraId="1F0A6F62" w14:textId="77777777" w:rsidR="0069235F" w:rsidRPr="00191BF7" w:rsidRDefault="0069235F" w:rsidP="0069235F">
      <w:pPr>
        <w:pStyle w:val="ConsPlusNormal"/>
        <w:widowControl/>
        <w:ind w:firstLine="0"/>
        <w:jc w:val="both"/>
        <w:rPr>
          <w:rFonts w:ascii="Times New Roman" w:hAnsi="Times New Roman" w:cs="Times New Roman"/>
          <w:bCs/>
          <w:sz w:val="24"/>
          <w:szCs w:val="24"/>
        </w:rPr>
      </w:pPr>
      <w:r w:rsidRPr="00191BF7">
        <w:rPr>
          <w:rFonts w:ascii="Times New Roman" w:hAnsi="Times New Roman" w:cs="Times New Roman"/>
          <w:sz w:val="24"/>
          <w:szCs w:val="24"/>
        </w:rPr>
        <w:t xml:space="preserve">   15. Копия постановления Главы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об установлении муниципальной пенсии за выслугу лет в 7-дневный срок со дня его принятия направляется в уполномоченный финансовый орган (администрацию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w:t>
      </w:r>
    </w:p>
    <w:p w14:paraId="6E5FCF40"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К постановлению Главы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об установлении пенсии прилагается:</w:t>
      </w:r>
    </w:p>
    <w:p w14:paraId="6C9EC37B"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а) выписка из протокола заседания комиссии;</w:t>
      </w:r>
    </w:p>
    <w:p w14:paraId="21BE41FE"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б) заявление лица об установлении муниципальной пенсии за выслугу лет; </w:t>
      </w:r>
    </w:p>
    <w:p w14:paraId="1AF66DF0"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в) справка о размере среднемесячного заработка, оформляемая согласно форме 3; </w:t>
      </w:r>
    </w:p>
    <w:p w14:paraId="7AE460A8"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lastRenderedPageBreak/>
        <w:t xml:space="preserve">      г) справка о периодах муниципальной службы (работы), учитываемых при исчислении стажа муниципальной службы, заверенная руководителем органа местного самоуправления и оформленная согласно форме 4; </w:t>
      </w:r>
    </w:p>
    <w:p w14:paraId="265D1062" w14:textId="77777777" w:rsidR="0069235F" w:rsidRPr="00191BF7" w:rsidRDefault="0069235F" w:rsidP="0069235F">
      <w:pPr>
        <w:pStyle w:val="ConsPlusNormal"/>
        <w:widowControl/>
        <w:ind w:firstLine="540"/>
        <w:jc w:val="both"/>
        <w:rPr>
          <w:rFonts w:ascii="Times New Roman" w:hAnsi="Times New Roman" w:cs="Times New Roman"/>
          <w:sz w:val="24"/>
          <w:szCs w:val="24"/>
        </w:rPr>
      </w:pPr>
      <w:r w:rsidRPr="00191BF7">
        <w:rPr>
          <w:rFonts w:ascii="Times New Roman" w:hAnsi="Times New Roman" w:cs="Times New Roman"/>
          <w:sz w:val="24"/>
          <w:szCs w:val="24"/>
        </w:rPr>
        <w:t xml:space="preserve">д) справка территориального органа Пенсионного фонда о назначенной (досрочно оформленной) страховой пенсии по старости (по инвалидности) с указанием федерального закона, в соответствии с которым она назначена (досрочно оформлена); </w:t>
      </w:r>
    </w:p>
    <w:p w14:paraId="5B4A431C" w14:textId="77777777" w:rsidR="0069235F" w:rsidRPr="00191BF7" w:rsidRDefault="0069235F" w:rsidP="0069235F">
      <w:pPr>
        <w:pStyle w:val="ConsPlusNormal"/>
        <w:widowControl/>
        <w:ind w:firstLine="540"/>
        <w:jc w:val="both"/>
        <w:rPr>
          <w:rFonts w:ascii="Times New Roman" w:hAnsi="Times New Roman" w:cs="Times New Roman"/>
          <w:sz w:val="24"/>
          <w:szCs w:val="24"/>
        </w:rPr>
      </w:pPr>
      <w:r w:rsidRPr="00191BF7">
        <w:rPr>
          <w:rFonts w:ascii="Times New Roman" w:hAnsi="Times New Roman" w:cs="Times New Roman"/>
          <w:sz w:val="24"/>
          <w:szCs w:val="24"/>
        </w:rPr>
        <w:t xml:space="preserve">е) копия решения об освобождении от осуществления  на постоянной основе полномочий по должности главы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w:t>
      </w:r>
      <w:proofErr w:type="spellStart"/>
      <w:r w:rsidRPr="00191BF7">
        <w:rPr>
          <w:rFonts w:ascii="Times New Roman" w:hAnsi="Times New Roman" w:cs="Times New Roman"/>
          <w:sz w:val="24"/>
          <w:szCs w:val="24"/>
        </w:rPr>
        <w:t>зам</w:t>
      </w:r>
      <w:proofErr w:type="gramStart"/>
      <w:r w:rsidRPr="00191BF7">
        <w:rPr>
          <w:rFonts w:ascii="Times New Roman" w:hAnsi="Times New Roman" w:cs="Times New Roman"/>
          <w:sz w:val="24"/>
          <w:szCs w:val="24"/>
        </w:rPr>
        <w:t>.г</w:t>
      </w:r>
      <w:proofErr w:type="gramEnd"/>
      <w:r w:rsidRPr="00191BF7">
        <w:rPr>
          <w:rFonts w:ascii="Times New Roman" w:hAnsi="Times New Roman" w:cs="Times New Roman"/>
          <w:sz w:val="24"/>
          <w:szCs w:val="24"/>
        </w:rPr>
        <w:t>лавы</w:t>
      </w:r>
      <w:proofErr w:type="spellEnd"/>
      <w:r w:rsidRPr="00191BF7">
        <w:rPr>
          <w:rFonts w:ascii="Times New Roman" w:hAnsi="Times New Roman" w:cs="Times New Roman"/>
          <w:sz w:val="24"/>
          <w:szCs w:val="24"/>
        </w:rPr>
        <w:t xml:space="preserve">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депутата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районного Совета народных депутатов, члена выборного органа местного самоуправления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w:t>
      </w:r>
    </w:p>
    <w:p w14:paraId="4AFD7C43" w14:textId="77777777" w:rsidR="0069235F" w:rsidRPr="00191BF7" w:rsidRDefault="0069235F" w:rsidP="0069235F">
      <w:pPr>
        <w:pStyle w:val="ConsPlusNormal"/>
        <w:widowControl/>
        <w:ind w:firstLine="540"/>
        <w:jc w:val="both"/>
        <w:rPr>
          <w:rFonts w:ascii="Times New Roman" w:hAnsi="Times New Roman" w:cs="Times New Roman"/>
          <w:sz w:val="24"/>
          <w:szCs w:val="24"/>
        </w:rPr>
      </w:pPr>
      <w:r w:rsidRPr="00191BF7">
        <w:rPr>
          <w:rFonts w:ascii="Times New Roman" w:hAnsi="Times New Roman" w:cs="Times New Roman"/>
          <w:sz w:val="24"/>
          <w:szCs w:val="24"/>
        </w:rPr>
        <w:t>ж) копия трудовой книжки, копии иных документов, подтверждающих стаж муниципальной службы.</w:t>
      </w:r>
    </w:p>
    <w:p w14:paraId="7994F02D"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16. </w:t>
      </w:r>
      <w:proofErr w:type="gramStart"/>
      <w:r w:rsidRPr="00191BF7">
        <w:rPr>
          <w:rFonts w:ascii="Times New Roman" w:hAnsi="Times New Roman" w:cs="Times New Roman"/>
          <w:sz w:val="24"/>
          <w:szCs w:val="24"/>
        </w:rPr>
        <w:t xml:space="preserve">Уполномоченный финансовый орган (администрация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в месячный срок со дня получения всех необходимых документов осуществляет в соответствии с настоящим Положением в пределах своей компетенции их проверку, определяет размер муниципальной пенсии за выслугу лет и принимает решение, оформляемое согласно форме 5, о котором сообщает письменно в  </w:t>
      </w:r>
      <w:proofErr w:type="spellStart"/>
      <w:r w:rsidRPr="00191BF7">
        <w:rPr>
          <w:rFonts w:ascii="Times New Roman" w:hAnsi="Times New Roman" w:cs="Times New Roman"/>
          <w:sz w:val="24"/>
          <w:szCs w:val="24"/>
        </w:rPr>
        <w:t>Выгоничский</w:t>
      </w:r>
      <w:proofErr w:type="spellEnd"/>
      <w:r w:rsidRPr="00191BF7">
        <w:rPr>
          <w:rFonts w:ascii="Times New Roman" w:hAnsi="Times New Roman" w:cs="Times New Roman"/>
          <w:sz w:val="24"/>
          <w:szCs w:val="24"/>
        </w:rPr>
        <w:t xml:space="preserve">  районный Совет народных депутатов, финансовое управление администрации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и заявителю.</w:t>
      </w:r>
      <w:proofErr w:type="gramEnd"/>
    </w:p>
    <w:p w14:paraId="61CEE662"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В случае несогласия уполномоченного финансового органа (администрации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с решением Главы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об установлении муниципальной пенсии за выслугу лет указанный орган возвращает представленные документы и письменно излагает причины своего несогласия.</w:t>
      </w:r>
    </w:p>
    <w:p w14:paraId="59691724"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17. Муниципальная пенсия за выслугу лет устанавливается со дня подачи заявления, но не ранее дня, следующего за днем освобождения лица, осуществлявшего  на постоянной основе полномочия по  муниципальной должности и назначения страховой пенсии  по старости (по инвалидности). </w:t>
      </w:r>
    </w:p>
    <w:p w14:paraId="2FA99C3E" w14:textId="77777777" w:rsidR="0069235F" w:rsidRPr="00191BF7" w:rsidRDefault="0069235F" w:rsidP="0069235F">
      <w:pPr>
        <w:jc w:val="both"/>
        <w:rPr>
          <w:bCs/>
        </w:rPr>
      </w:pPr>
      <w:r w:rsidRPr="00191BF7">
        <w:rPr>
          <w:bCs/>
        </w:rPr>
        <w:t xml:space="preserve">   Выплата муниципальной пенсии за выслугу лет производится за текущий месяц, не позднее последнего календарного дня текущего месяца. </w:t>
      </w:r>
    </w:p>
    <w:p w14:paraId="18DBBA09"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18. </w:t>
      </w:r>
      <w:proofErr w:type="gramStart"/>
      <w:r w:rsidRPr="00191BF7">
        <w:rPr>
          <w:rFonts w:ascii="Times New Roman" w:hAnsi="Times New Roman" w:cs="Times New Roman"/>
          <w:sz w:val="24"/>
          <w:szCs w:val="24"/>
        </w:rPr>
        <w:t>При замещении лицом, получающим муниципальную пенсию за выслугу лет, государственной должности Российской Федерации, государственной должности Брянской области либо другого субъекта Российской Федерации, должности главы муниципального образования, депутата представительного органа муниципального образования, члена выборного органа местного самоуправления муниципального образования, при осуществлении полномочий на постоянной основе, должности федеральной государственной гражданской службы, государственной гражданской службы Брянской области либо другого субъекта Российской Федерации или</w:t>
      </w:r>
      <w:proofErr w:type="gramEnd"/>
      <w:r w:rsidRPr="00191BF7">
        <w:rPr>
          <w:rFonts w:ascii="Times New Roman" w:hAnsi="Times New Roman" w:cs="Times New Roman"/>
          <w:sz w:val="24"/>
          <w:szCs w:val="24"/>
        </w:rPr>
        <w:t xml:space="preserve"> должности муниципальной службы органа местного самоуправления, выплата муниципальной пенсии за выслугу лет приостанавливается со дня замещения одной из указанных должностей.</w:t>
      </w:r>
    </w:p>
    <w:p w14:paraId="407CB7FF"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Лицо, получающее муниципальную пенсию за выслугу лет и назначенное на одну из указанных должностей, обязано в 5-дневный срок сообщить об этом в письменной форме в уполномоченный финансовый орган (администрацию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w:t>
      </w:r>
    </w:p>
    <w:p w14:paraId="0BAB8B7B"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Выплата муниципальной</w:t>
      </w:r>
      <w:r w:rsidRPr="00191BF7">
        <w:rPr>
          <w:rFonts w:ascii="Times New Roman" w:hAnsi="Times New Roman" w:cs="Times New Roman"/>
          <w:sz w:val="24"/>
          <w:szCs w:val="24"/>
        </w:rPr>
        <w:tab/>
        <w:t xml:space="preserve">пенсии за выслугу лет приостанавливается со дня назначения на одну из указанных должностей, по решению уполномоченного финансового органа (администрации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о приостановлении ее выплаты, оформленному согласно форме 5. При этом орган, выплачивающий муниципальную пенсию за выслугу лет, до получения решения предварительно на основании письменного сообщения лица приостанавливает ее выплату.</w:t>
      </w:r>
    </w:p>
    <w:p w14:paraId="4F1298FE"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19. </w:t>
      </w:r>
      <w:proofErr w:type="gramStart"/>
      <w:r w:rsidRPr="00191BF7">
        <w:rPr>
          <w:rFonts w:ascii="Times New Roman" w:hAnsi="Times New Roman" w:cs="Times New Roman"/>
          <w:sz w:val="24"/>
          <w:szCs w:val="24"/>
        </w:rPr>
        <w:t xml:space="preserve">При последующем освобождении от государственной должности Российской Федерации, государственной должности Брянской области, другого субъекта Российской Федерации, должности главы муниципального образования, депутата представительного органа муниципального образования, члена выборного органа местного самоуправления муниципального образования, при осуществлении полномочий на постоянной основе, должности федеральной государственной </w:t>
      </w:r>
      <w:r w:rsidRPr="00191BF7">
        <w:rPr>
          <w:rFonts w:ascii="Times New Roman" w:hAnsi="Times New Roman" w:cs="Times New Roman"/>
          <w:sz w:val="24"/>
          <w:szCs w:val="24"/>
        </w:rPr>
        <w:lastRenderedPageBreak/>
        <w:t>гражданской службы, государственной гражданской службы Брянской области, другого субъекта Российской Федерации или  должности муниципальной службы выплата муниципальной пенсии за</w:t>
      </w:r>
      <w:proofErr w:type="gramEnd"/>
      <w:r w:rsidRPr="00191BF7">
        <w:rPr>
          <w:rFonts w:ascii="Times New Roman" w:hAnsi="Times New Roman" w:cs="Times New Roman"/>
          <w:sz w:val="24"/>
          <w:szCs w:val="24"/>
        </w:rPr>
        <w:t xml:space="preserve"> выслугу лет возобновляется по заявлению лица, оформленному согласно форме 1, направленному в уполномоченный финансовый орган (администрацию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с приложением копии решения об освобождении от соответствующей должности.</w:t>
      </w:r>
    </w:p>
    <w:p w14:paraId="178421AA"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Решение о возобновлении выплаты муниципальной пенсии за выслугу лет, оформленное согласно форме 5, уполномоченный финансовый орган (администрация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принимает в 14-дневный срок со дня регистрации заявления.</w:t>
      </w:r>
    </w:p>
    <w:p w14:paraId="430C44FC"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w:t>
      </w:r>
      <w:proofErr w:type="gramStart"/>
      <w:r w:rsidRPr="00191BF7">
        <w:rPr>
          <w:rFonts w:ascii="Times New Roman" w:hAnsi="Times New Roman" w:cs="Times New Roman"/>
          <w:sz w:val="24"/>
          <w:szCs w:val="24"/>
        </w:rPr>
        <w:t>Выплата муниципальной пенсии за выслугу лет  возобновляется со дня, следующего за днем освобождения от государственной должности Российской Федерации, государственной должности Брянской области, другого субъекта Российской Федерации, должности главы муниципального образования, депутата представительного органа муниципального образования, члена выборного органа местного самоуправления муниципального образования, при осуществлении полномочий на постоянной основе, должности федеральной государственной гражданской службы, государственной гражданской службы Брянской области, другого субъекта</w:t>
      </w:r>
      <w:proofErr w:type="gramEnd"/>
      <w:r w:rsidRPr="00191BF7">
        <w:rPr>
          <w:rFonts w:ascii="Times New Roman" w:hAnsi="Times New Roman" w:cs="Times New Roman"/>
          <w:sz w:val="24"/>
          <w:szCs w:val="24"/>
        </w:rPr>
        <w:t xml:space="preserve"> Российской Федерации или  должности муниципальной службы.</w:t>
      </w:r>
    </w:p>
    <w:p w14:paraId="48BF434D"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20. Лицам, замещавшим должности, указанные в пунктах 18, 19 настоящего Положения, после установления им муниципальной пенсии за выслугу лет, в </w:t>
      </w:r>
      <w:proofErr w:type="gramStart"/>
      <w:r w:rsidRPr="00191BF7">
        <w:rPr>
          <w:rFonts w:ascii="Times New Roman" w:hAnsi="Times New Roman" w:cs="Times New Roman"/>
          <w:sz w:val="24"/>
          <w:szCs w:val="24"/>
        </w:rPr>
        <w:t>связи</w:t>
      </w:r>
      <w:proofErr w:type="gramEnd"/>
      <w:r w:rsidRPr="00191BF7">
        <w:rPr>
          <w:rFonts w:ascii="Times New Roman" w:hAnsi="Times New Roman" w:cs="Times New Roman"/>
          <w:sz w:val="24"/>
          <w:szCs w:val="24"/>
        </w:rPr>
        <w:t xml:space="preserve"> с чем ее выплата приостанавливалась, по их заявлению в установленном настоящим Положением порядке может быть установлена муниципальная пенсия за выслугу лет с учетом вновь замещавшихся должностей и денежного содержания по ним.</w:t>
      </w:r>
    </w:p>
    <w:p w14:paraId="6C85ACF3"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21. </w:t>
      </w:r>
      <w:proofErr w:type="gramStart"/>
      <w:r w:rsidRPr="00191BF7">
        <w:rPr>
          <w:rFonts w:ascii="Times New Roman" w:hAnsi="Times New Roman" w:cs="Times New Roman"/>
          <w:sz w:val="24"/>
          <w:szCs w:val="24"/>
        </w:rPr>
        <w:t>Оплата муниципальной пенсии  за выслугу лет не производится лицу, которому в соответствии с законодательством Российской Федерации или областным законодательством назначена государственная пенсия за выслугу лет, или ежемесячное пожизненное содержание, или установлено дополнительное пожизненное ежемесячное материальное обеспечение, или в соответствии с законодательством Брянской области установлена ежемесячная доплата к пенсии (до прекращения таких выплат).</w:t>
      </w:r>
      <w:proofErr w:type="gramEnd"/>
      <w:r w:rsidRPr="00191BF7">
        <w:rPr>
          <w:rFonts w:ascii="Times New Roman" w:hAnsi="Times New Roman" w:cs="Times New Roman"/>
          <w:sz w:val="24"/>
          <w:szCs w:val="24"/>
        </w:rPr>
        <w:t xml:space="preserve"> </w:t>
      </w:r>
      <w:proofErr w:type="gramStart"/>
      <w:r w:rsidRPr="00191BF7">
        <w:rPr>
          <w:rFonts w:ascii="Times New Roman" w:hAnsi="Times New Roman" w:cs="Times New Roman"/>
          <w:sz w:val="24"/>
          <w:szCs w:val="24"/>
        </w:rPr>
        <w:t xml:space="preserve">Оплата  муниципальной пенсии за выслугу лет не производится также лицу, которому в соответствии с законодательством Российской Федерации или областным законодательством установлена выплата среднего заработка в связи с освобождением от должности  на постоянной основе  главы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иного выборного должностного лица местного самоуправления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депутата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районного Совета народных депутатов, члена выборного органа местного самоуправления (до прекращения такой выплаты).</w:t>
      </w:r>
      <w:proofErr w:type="gramEnd"/>
    </w:p>
    <w:p w14:paraId="5F48C728"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Государственные органы, назначившие указанные выплаты лицам, которым установлена муниципальная пенсия за выслугу лет, в 7-дневный срок сообщают об этом в уполномоченный финансовый  орган (администрацию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w:t>
      </w:r>
    </w:p>
    <w:p w14:paraId="060D447E"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Оплата  муниципальной пенсии за выслугу лет не производится со дня назначения государственной пенсии за выслугу лет, ежемесячной доплаты к государственной пенсии в соответствии с законодательством Российской Федерации, установления ежемесячного пожизненного содержания или дополнительного пожизненного ежемесячного материального обеспечения. При этом уполномоченный финансовый орган (администрация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выплачивающий пенсию, предварительно приостанавливает ее выплату.</w:t>
      </w:r>
    </w:p>
    <w:p w14:paraId="46094C05"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Выплата муниципальной пенсии за выслугу лет прекращается в случае истечения срока инвалидности и прекращения выплаты пенсии по инвалидности со дня, следующего за днем прекращения выплаты пенсии.</w:t>
      </w:r>
    </w:p>
    <w:p w14:paraId="6DB64922"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w:t>
      </w:r>
      <w:proofErr w:type="gramStart"/>
      <w:r w:rsidRPr="00191BF7">
        <w:rPr>
          <w:rFonts w:ascii="Times New Roman" w:hAnsi="Times New Roman" w:cs="Times New Roman"/>
          <w:sz w:val="24"/>
          <w:szCs w:val="24"/>
        </w:rPr>
        <w:t>В случае смерти лица, получавшего муниципальную пенсию за выслугу лет, а также в случае признания его в установленном порядке умершим или безвестно отсутствующим, выплата муниципальной пенсии за выслугу лет прекращается с первого числа месяца, следующего за месяцем, в котором наступила смерть пенсионера либо вступило в силу решение суда об объявлении его умершим или о признании его безвестно отсутствующим.</w:t>
      </w:r>
      <w:proofErr w:type="gramEnd"/>
    </w:p>
    <w:p w14:paraId="05209E15"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lastRenderedPageBreak/>
        <w:t xml:space="preserve">   22. </w:t>
      </w:r>
      <w:proofErr w:type="gramStart"/>
      <w:r w:rsidRPr="00191BF7">
        <w:rPr>
          <w:rFonts w:ascii="Times New Roman" w:hAnsi="Times New Roman" w:cs="Times New Roman"/>
          <w:sz w:val="24"/>
          <w:szCs w:val="24"/>
        </w:rPr>
        <w:t xml:space="preserve">Размер муниципальной пенсии за выслугу лет ежегодно, на основании соответствующего нормативного правового акта главы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пересчитывается уполномоченным финансовым органом (администрацией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на индекс потребительских цен на товары и услуги (уровень инфляции) за предшествующий финансовый год на основании информации территориального органа государственной статистики по Брянской области и при условии включения необходимых средств в бюджет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на соответствующий год.</w:t>
      </w:r>
      <w:proofErr w:type="gramEnd"/>
    </w:p>
    <w:p w14:paraId="4F5D4180"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23. Суммы муниципальной пенсии за выслугу лет, излишне выплаченные лицу вследствие его злоупотребления, возмещаются этим лицом, а в случае его несогласия взыскиваются в судебном порядке.</w:t>
      </w:r>
    </w:p>
    <w:p w14:paraId="47A6BC58"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24. Финансирование расходов, связанных с выплатой муниципальной пенсии за выслугу лет и ее доставкой, осуществляется за счет средств бюджета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в централизованном порядке. Средства на выплату пенсии перечисляются на счет уполномоченного финансового  органа (администрации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ежемесячно в количестве месячной потребности.</w:t>
      </w:r>
    </w:p>
    <w:p w14:paraId="62944493"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24. Вопросы, связанные с установлением и выплатой муниципальной пенсии за выслугу лет, не урегулированные настоящим Положением, разрешаются применительно к правилам, регулирующим назначение и выплату государственных пенсий.</w:t>
      </w:r>
    </w:p>
    <w:p w14:paraId="6D17959D"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hAnsi="Times New Roman" w:cs="Times New Roman"/>
          <w:sz w:val="24"/>
          <w:szCs w:val="24"/>
        </w:rPr>
        <w:t xml:space="preserve">   25. </w:t>
      </w:r>
      <w:proofErr w:type="gramStart"/>
      <w:r w:rsidRPr="00191BF7">
        <w:rPr>
          <w:rFonts w:ascii="Times New Roman" w:hAnsi="Times New Roman" w:cs="Times New Roman"/>
          <w:sz w:val="24"/>
          <w:szCs w:val="24"/>
        </w:rPr>
        <w:t xml:space="preserve">Разъяснения по практике применения настоящего Положения даются администрацией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которая является уполномоченным финансовым  органом по выплате муниципальной пенсии за выслугу лет, с  привлечением в необходимых случаях представителей юридических служб органов местного самоуправления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муниципального района, администрации Губернатора Брянской области и Правительства Брянской области, Брянской областной Думы, а также независимых экспертов. </w:t>
      </w:r>
      <w:proofErr w:type="gramEnd"/>
    </w:p>
    <w:p w14:paraId="3CD39C8D" w14:textId="77777777" w:rsidR="0069235F" w:rsidRPr="00191BF7" w:rsidRDefault="0069235F" w:rsidP="0069235F">
      <w:pPr>
        <w:pStyle w:val="ConsPlusNormal"/>
        <w:widowControl/>
        <w:ind w:firstLine="0"/>
        <w:jc w:val="both"/>
        <w:rPr>
          <w:rFonts w:ascii="Times New Roman" w:hAnsi="Times New Roman" w:cs="Times New Roman"/>
          <w:sz w:val="24"/>
          <w:szCs w:val="24"/>
        </w:rPr>
      </w:pPr>
      <w:r w:rsidRPr="00191BF7">
        <w:rPr>
          <w:rFonts w:ascii="Times New Roman" w:eastAsia="Calibri" w:hAnsi="Times New Roman" w:cs="Times New Roman"/>
          <w:sz w:val="24"/>
          <w:szCs w:val="24"/>
          <w:lang w:eastAsia="en-US"/>
        </w:rPr>
        <w:t xml:space="preserve">   26.  Информация о порядке установления выплаты и перерасчете пенсии за выслугу лет  </w:t>
      </w:r>
      <w:r w:rsidRPr="00191BF7">
        <w:rPr>
          <w:rFonts w:ascii="Times New Roman" w:hAnsi="Times New Roman" w:cs="Times New Roman"/>
          <w:sz w:val="24"/>
          <w:szCs w:val="24"/>
        </w:rPr>
        <w:t xml:space="preserve">лицам, осуществлявшим на постоянной основе полномочия главы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w:t>
      </w:r>
      <w:proofErr w:type="spellStart"/>
      <w:r w:rsidRPr="00191BF7">
        <w:rPr>
          <w:rFonts w:ascii="Times New Roman" w:hAnsi="Times New Roman" w:cs="Times New Roman"/>
          <w:sz w:val="24"/>
          <w:szCs w:val="24"/>
        </w:rPr>
        <w:t>зам</w:t>
      </w:r>
      <w:proofErr w:type="gramStart"/>
      <w:r w:rsidRPr="00191BF7">
        <w:rPr>
          <w:rFonts w:ascii="Times New Roman" w:hAnsi="Times New Roman" w:cs="Times New Roman"/>
          <w:sz w:val="24"/>
          <w:szCs w:val="24"/>
        </w:rPr>
        <w:t>.г</w:t>
      </w:r>
      <w:proofErr w:type="gramEnd"/>
      <w:r w:rsidRPr="00191BF7">
        <w:rPr>
          <w:rFonts w:ascii="Times New Roman" w:hAnsi="Times New Roman" w:cs="Times New Roman"/>
          <w:sz w:val="24"/>
          <w:szCs w:val="24"/>
        </w:rPr>
        <w:t>лавы</w:t>
      </w:r>
      <w:proofErr w:type="spellEnd"/>
      <w:r w:rsidRPr="00191BF7">
        <w:rPr>
          <w:rFonts w:ascii="Times New Roman" w:hAnsi="Times New Roman" w:cs="Times New Roman"/>
          <w:sz w:val="24"/>
          <w:szCs w:val="24"/>
        </w:rPr>
        <w:t xml:space="preserve">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депутата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районного Совета народных депутатов, члена выборного органа местного самоуправления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w:t>
      </w:r>
      <w:r w:rsidRPr="00191BF7">
        <w:rPr>
          <w:rFonts w:ascii="Times New Roman" w:eastAsia="Calibri" w:hAnsi="Times New Roman" w:cs="Times New Roman"/>
          <w:sz w:val="24"/>
          <w:szCs w:val="24"/>
          <w:lang w:eastAsia="en-US"/>
        </w:rPr>
        <w:t xml:space="preserve">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г.№178-ФЗ «О государственной социальной помощи».</w:t>
      </w:r>
    </w:p>
    <w:p w14:paraId="1D299216" w14:textId="77777777" w:rsidR="0069235F" w:rsidRPr="00191BF7" w:rsidRDefault="0069235F" w:rsidP="0069235F">
      <w:pPr>
        <w:pStyle w:val="ConsPlusNormal"/>
        <w:widowControl/>
        <w:ind w:firstLine="0"/>
        <w:jc w:val="right"/>
        <w:outlineLvl w:val="1"/>
        <w:rPr>
          <w:rFonts w:ascii="Times New Roman" w:hAnsi="Times New Roman" w:cs="Times New Roman"/>
          <w:sz w:val="24"/>
          <w:szCs w:val="24"/>
        </w:rPr>
      </w:pPr>
    </w:p>
    <w:p w14:paraId="5ED606B2" w14:textId="77777777" w:rsidR="0069235F" w:rsidRPr="00191BF7" w:rsidRDefault="0069235F" w:rsidP="0069235F">
      <w:pPr>
        <w:pStyle w:val="ConsPlusNormal"/>
        <w:widowControl/>
        <w:ind w:firstLine="0"/>
        <w:jc w:val="right"/>
        <w:outlineLvl w:val="1"/>
        <w:rPr>
          <w:rFonts w:ascii="Times New Roman" w:hAnsi="Times New Roman" w:cs="Times New Roman"/>
          <w:sz w:val="24"/>
          <w:szCs w:val="24"/>
        </w:rPr>
      </w:pPr>
    </w:p>
    <w:p w14:paraId="53CBB70D" w14:textId="77777777" w:rsidR="0069235F" w:rsidRPr="00191BF7" w:rsidRDefault="0069235F" w:rsidP="0069235F">
      <w:pPr>
        <w:pStyle w:val="ConsPlusNormal"/>
        <w:widowControl/>
        <w:ind w:firstLine="0"/>
        <w:jc w:val="right"/>
        <w:outlineLvl w:val="1"/>
        <w:rPr>
          <w:rFonts w:ascii="Times New Roman" w:hAnsi="Times New Roman" w:cs="Times New Roman"/>
          <w:sz w:val="24"/>
          <w:szCs w:val="24"/>
        </w:rPr>
      </w:pPr>
    </w:p>
    <w:p w14:paraId="493A4623" w14:textId="4A69A4C5" w:rsidR="0069235F" w:rsidRPr="00191BF7" w:rsidRDefault="0069235F" w:rsidP="0069235F">
      <w:pPr>
        <w:pStyle w:val="ConsPlusNormal"/>
        <w:widowControl/>
        <w:ind w:firstLine="0"/>
        <w:jc w:val="right"/>
        <w:outlineLvl w:val="1"/>
        <w:rPr>
          <w:rFonts w:ascii="Times New Roman" w:hAnsi="Times New Roman" w:cs="Times New Roman"/>
          <w:sz w:val="24"/>
          <w:szCs w:val="24"/>
        </w:rPr>
      </w:pPr>
    </w:p>
    <w:p w14:paraId="51E3083C" w14:textId="0DBFCA81" w:rsidR="00CA595C" w:rsidRPr="00191BF7" w:rsidRDefault="00CA595C" w:rsidP="0069235F">
      <w:pPr>
        <w:pStyle w:val="ConsPlusNormal"/>
        <w:widowControl/>
        <w:ind w:firstLine="0"/>
        <w:jc w:val="right"/>
        <w:outlineLvl w:val="1"/>
        <w:rPr>
          <w:rFonts w:ascii="Times New Roman" w:hAnsi="Times New Roman" w:cs="Times New Roman"/>
          <w:sz w:val="24"/>
          <w:szCs w:val="24"/>
        </w:rPr>
      </w:pPr>
    </w:p>
    <w:p w14:paraId="11C86F23" w14:textId="515C5500" w:rsidR="00CA595C" w:rsidRPr="00191BF7" w:rsidRDefault="00CA595C" w:rsidP="0069235F">
      <w:pPr>
        <w:pStyle w:val="ConsPlusNormal"/>
        <w:widowControl/>
        <w:ind w:firstLine="0"/>
        <w:jc w:val="right"/>
        <w:outlineLvl w:val="1"/>
        <w:rPr>
          <w:rFonts w:ascii="Times New Roman" w:hAnsi="Times New Roman" w:cs="Times New Roman"/>
          <w:sz w:val="24"/>
          <w:szCs w:val="24"/>
        </w:rPr>
      </w:pPr>
    </w:p>
    <w:p w14:paraId="5E35BF2F" w14:textId="17812C77" w:rsidR="00CA595C" w:rsidRDefault="00CA595C" w:rsidP="0069235F">
      <w:pPr>
        <w:pStyle w:val="ConsPlusNormal"/>
        <w:widowControl/>
        <w:ind w:firstLine="0"/>
        <w:jc w:val="right"/>
        <w:outlineLvl w:val="1"/>
        <w:rPr>
          <w:rFonts w:ascii="Times New Roman" w:hAnsi="Times New Roman" w:cs="Times New Roman"/>
          <w:sz w:val="24"/>
          <w:szCs w:val="24"/>
        </w:rPr>
      </w:pPr>
    </w:p>
    <w:p w14:paraId="51938A2D" w14:textId="2428BBFD" w:rsidR="00191BF7" w:rsidRDefault="00191BF7" w:rsidP="0069235F">
      <w:pPr>
        <w:pStyle w:val="ConsPlusNormal"/>
        <w:widowControl/>
        <w:ind w:firstLine="0"/>
        <w:jc w:val="right"/>
        <w:outlineLvl w:val="1"/>
        <w:rPr>
          <w:rFonts w:ascii="Times New Roman" w:hAnsi="Times New Roman" w:cs="Times New Roman"/>
          <w:sz w:val="24"/>
          <w:szCs w:val="24"/>
        </w:rPr>
      </w:pPr>
    </w:p>
    <w:p w14:paraId="49C09201" w14:textId="7BAE19EF" w:rsidR="00191BF7" w:rsidRDefault="00191BF7" w:rsidP="0069235F">
      <w:pPr>
        <w:pStyle w:val="ConsPlusNormal"/>
        <w:widowControl/>
        <w:ind w:firstLine="0"/>
        <w:jc w:val="right"/>
        <w:outlineLvl w:val="1"/>
        <w:rPr>
          <w:rFonts w:ascii="Times New Roman" w:hAnsi="Times New Roman" w:cs="Times New Roman"/>
          <w:sz w:val="24"/>
          <w:szCs w:val="24"/>
        </w:rPr>
      </w:pPr>
    </w:p>
    <w:p w14:paraId="6125E367" w14:textId="0591D0BF" w:rsidR="00191BF7" w:rsidRDefault="00191BF7" w:rsidP="0069235F">
      <w:pPr>
        <w:pStyle w:val="ConsPlusNormal"/>
        <w:widowControl/>
        <w:ind w:firstLine="0"/>
        <w:jc w:val="right"/>
        <w:outlineLvl w:val="1"/>
        <w:rPr>
          <w:rFonts w:ascii="Times New Roman" w:hAnsi="Times New Roman" w:cs="Times New Roman"/>
          <w:sz w:val="24"/>
          <w:szCs w:val="24"/>
        </w:rPr>
      </w:pPr>
    </w:p>
    <w:p w14:paraId="4601D932" w14:textId="4FF63AA4" w:rsidR="00191BF7" w:rsidRDefault="00191BF7" w:rsidP="0069235F">
      <w:pPr>
        <w:pStyle w:val="ConsPlusNormal"/>
        <w:widowControl/>
        <w:ind w:firstLine="0"/>
        <w:jc w:val="right"/>
        <w:outlineLvl w:val="1"/>
        <w:rPr>
          <w:rFonts w:ascii="Times New Roman" w:hAnsi="Times New Roman" w:cs="Times New Roman"/>
          <w:sz w:val="24"/>
          <w:szCs w:val="24"/>
        </w:rPr>
      </w:pPr>
    </w:p>
    <w:p w14:paraId="34347980" w14:textId="5C25E7C2" w:rsidR="00191BF7" w:rsidRDefault="00191BF7" w:rsidP="0069235F">
      <w:pPr>
        <w:pStyle w:val="ConsPlusNormal"/>
        <w:widowControl/>
        <w:ind w:firstLine="0"/>
        <w:jc w:val="right"/>
        <w:outlineLvl w:val="1"/>
        <w:rPr>
          <w:rFonts w:ascii="Times New Roman" w:hAnsi="Times New Roman" w:cs="Times New Roman"/>
          <w:sz w:val="24"/>
          <w:szCs w:val="24"/>
        </w:rPr>
      </w:pPr>
    </w:p>
    <w:p w14:paraId="3538E986" w14:textId="636390AB" w:rsidR="00191BF7" w:rsidRDefault="00191BF7" w:rsidP="0069235F">
      <w:pPr>
        <w:pStyle w:val="ConsPlusNormal"/>
        <w:widowControl/>
        <w:ind w:firstLine="0"/>
        <w:jc w:val="right"/>
        <w:outlineLvl w:val="1"/>
        <w:rPr>
          <w:rFonts w:ascii="Times New Roman" w:hAnsi="Times New Roman" w:cs="Times New Roman"/>
          <w:sz w:val="24"/>
          <w:szCs w:val="24"/>
        </w:rPr>
      </w:pPr>
    </w:p>
    <w:p w14:paraId="7DB1EBE6" w14:textId="2DB3D975" w:rsidR="00191BF7" w:rsidRDefault="00191BF7" w:rsidP="0069235F">
      <w:pPr>
        <w:pStyle w:val="ConsPlusNormal"/>
        <w:widowControl/>
        <w:ind w:firstLine="0"/>
        <w:jc w:val="right"/>
        <w:outlineLvl w:val="1"/>
        <w:rPr>
          <w:rFonts w:ascii="Times New Roman" w:hAnsi="Times New Roman" w:cs="Times New Roman"/>
          <w:sz w:val="24"/>
          <w:szCs w:val="24"/>
        </w:rPr>
      </w:pPr>
    </w:p>
    <w:p w14:paraId="67AA1D91" w14:textId="043D2922" w:rsidR="00191BF7" w:rsidRDefault="00191BF7" w:rsidP="0069235F">
      <w:pPr>
        <w:pStyle w:val="ConsPlusNormal"/>
        <w:widowControl/>
        <w:ind w:firstLine="0"/>
        <w:jc w:val="right"/>
        <w:outlineLvl w:val="1"/>
        <w:rPr>
          <w:rFonts w:ascii="Times New Roman" w:hAnsi="Times New Roman" w:cs="Times New Roman"/>
          <w:sz w:val="24"/>
          <w:szCs w:val="24"/>
        </w:rPr>
      </w:pPr>
    </w:p>
    <w:p w14:paraId="395FAE95" w14:textId="26B94A92" w:rsidR="00191BF7" w:rsidRDefault="00191BF7" w:rsidP="0069235F">
      <w:pPr>
        <w:pStyle w:val="ConsPlusNormal"/>
        <w:widowControl/>
        <w:ind w:firstLine="0"/>
        <w:jc w:val="right"/>
        <w:outlineLvl w:val="1"/>
        <w:rPr>
          <w:rFonts w:ascii="Times New Roman" w:hAnsi="Times New Roman" w:cs="Times New Roman"/>
          <w:sz w:val="24"/>
          <w:szCs w:val="24"/>
        </w:rPr>
      </w:pPr>
    </w:p>
    <w:p w14:paraId="2D6E7E9C" w14:textId="02FBE9A9" w:rsidR="00191BF7" w:rsidRDefault="00191BF7" w:rsidP="0069235F">
      <w:pPr>
        <w:pStyle w:val="ConsPlusNormal"/>
        <w:widowControl/>
        <w:ind w:firstLine="0"/>
        <w:jc w:val="right"/>
        <w:outlineLvl w:val="1"/>
        <w:rPr>
          <w:rFonts w:ascii="Times New Roman" w:hAnsi="Times New Roman" w:cs="Times New Roman"/>
          <w:sz w:val="24"/>
          <w:szCs w:val="24"/>
        </w:rPr>
      </w:pPr>
    </w:p>
    <w:p w14:paraId="60A23103" w14:textId="77777777" w:rsidR="0069235F" w:rsidRDefault="0069235F" w:rsidP="00970A11">
      <w:pPr>
        <w:pStyle w:val="ConsPlusNormal"/>
        <w:widowControl/>
        <w:ind w:firstLine="0"/>
        <w:outlineLvl w:val="1"/>
        <w:rPr>
          <w:rFonts w:ascii="Times New Roman" w:hAnsi="Times New Roman" w:cs="Times New Roman"/>
          <w:sz w:val="24"/>
          <w:szCs w:val="24"/>
        </w:rPr>
      </w:pPr>
    </w:p>
    <w:p w14:paraId="7C53CAC4" w14:textId="77777777" w:rsidR="00970A11" w:rsidRPr="00191BF7" w:rsidRDefault="00970A11" w:rsidP="00970A11">
      <w:pPr>
        <w:pStyle w:val="ConsPlusNormal"/>
        <w:widowControl/>
        <w:ind w:firstLine="0"/>
        <w:outlineLvl w:val="1"/>
        <w:rPr>
          <w:rFonts w:ascii="Times New Roman" w:hAnsi="Times New Roman" w:cs="Times New Roman"/>
          <w:sz w:val="24"/>
          <w:szCs w:val="24"/>
        </w:rPr>
      </w:pPr>
    </w:p>
    <w:p w14:paraId="493F2D8F" w14:textId="77777777" w:rsidR="0069235F" w:rsidRPr="00191BF7" w:rsidRDefault="0069235F" w:rsidP="0069235F">
      <w:pPr>
        <w:pStyle w:val="ConsPlusNormal"/>
        <w:widowControl/>
        <w:ind w:firstLine="0"/>
        <w:jc w:val="right"/>
        <w:outlineLvl w:val="1"/>
        <w:rPr>
          <w:rFonts w:ascii="Times New Roman" w:hAnsi="Times New Roman" w:cs="Times New Roman"/>
          <w:sz w:val="24"/>
          <w:szCs w:val="24"/>
        </w:rPr>
      </w:pPr>
    </w:p>
    <w:p w14:paraId="17C3AF41" w14:textId="77777777" w:rsidR="0069235F" w:rsidRPr="00191BF7" w:rsidRDefault="0069235F" w:rsidP="00191BF7">
      <w:pPr>
        <w:pStyle w:val="ConsPlusNormal"/>
        <w:widowControl/>
        <w:pBdr>
          <w:bottom w:val="single" w:sz="12" w:space="1" w:color="auto"/>
        </w:pBdr>
        <w:ind w:firstLine="0"/>
        <w:jc w:val="right"/>
        <w:outlineLvl w:val="1"/>
        <w:rPr>
          <w:rFonts w:ascii="Times New Roman" w:hAnsi="Times New Roman" w:cs="Times New Roman"/>
          <w:sz w:val="24"/>
          <w:szCs w:val="24"/>
        </w:rPr>
      </w:pPr>
      <w:r w:rsidRPr="00191BF7">
        <w:rPr>
          <w:rFonts w:ascii="Times New Roman" w:hAnsi="Times New Roman" w:cs="Times New Roman"/>
          <w:sz w:val="24"/>
          <w:szCs w:val="24"/>
        </w:rPr>
        <w:t>1) Форма 1</w:t>
      </w:r>
    </w:p>
    <w:p w14:paraId="77EEC25F" w14:textId="7801E3C2" w:rsidR="0069235F" w:rsidRPr="00191BF7" w:rsidRDefault="0069235F" w:rsidP="00970A11">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(наименование должности, инициалы и фамилия руководителя органа   местного самоуправления)</w:t>
      </w:r>
    </w:p>
    <w:p w14:paraId="1DA3A6AF" w14:textId="77777777" w:rsidR="0069235F" w:rsidRPr="00191BF7" w:rsidRDefault="0069235F" w:rsidP="00191BF7">
      <w:pPr>
        <w:pStyle w:val="ConsPlusNonformat"/>
        <w:widowControl/>
        <w:pBdr>
          <w:bottom w:val="single" w:sz="12" w:space="1" w:color="auto"/>
        </w:pBdr>
        <w:rPr>
          <w:rFonts w:ascii="Times New Roman" w:hAnsi="Times New Roman" w:cs="Times New Roman"/>
          <w:sz w:val="24"/>
          <w:szCs w:val="24"/>
        </w:rPr>
      </w:pPr>
    </w:p>
    <w:p w14:paraId="2A3E37E8" w14:textId="77777777" w:rsidR="0069235F" w:rsidRPr="00191BF7" w:rsidRDefault="0069235F" w:rsidP="00191BF7">
      <w:pPr>
        <w:pStyle w:val="ConsPlusNonformat"/>
        <w:widowControl/>
        <w:rPr>
          <w:rFonts w:ascii="Times New Roman" w:hAnsi="Times New Roman" w:cs="Times New Roman"/>
          <w:sz w:val="24"/>
          <w:szCs w:val="24"/>
        </w:rPr>
      </w:pPr>
    </w:p>
    <w:p w14:paraId="2A6F23AD" w14:textId="5F239049" w:rsidR="0069235F" w:rsidRPr="00191BF7" w:rsidRDefault="00970A11" w:rsidP="00191BF7">
      <w:pPr>
        <w:pStyle w:val="ConsPlusNonformat"/>
        <w:widowControl/>
        <w:rPr>
          <w:rFonts w:ascii="Times New Roman" w:hAnsi="Times New Roman" w:cs="Times New Roman"/>
          <w:sz w:val="24"/>
          <w:szCs w:val="24"/>
        </w:rPr>
      </w:pPr>
      <w:proofErr w:type="gramStart"/>
      <w:r>
        <w:rPr>
          <w:rFonts w:ascii="Times New Roman" w:hAnsi="Times New Roman" w:cs="Times New Roman"/>
          <w:sz w:val="24"/>
          <w:szCs w:val="24"/>
        </w:rPr>
        <w:t>от</w:t>
      </w:r>
      <w:proofErr w:type="gramEnd"/>
      <w:r w:rsidR="0069235F" w:rsidRPr="00191BF7">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____________________________</w:t>
      </w:r>
      <w:r w:rsidR="0069235F" w:rsidRPr="00191BF7">
        <w:rPr>
          <w:rFonts w:ascii="Times New Roman" w:hAnsi="Times New Roman" w:cs="Times New Roman"/>
          <w:sz w:val="24"/>
          <w:szCs w:val="24"/>
        </w:rPr>
        <w:t xml:space="preserve">                             </w:t>
      </w:r>
      <w:r>
        <w:rPr>
          <w:rFonts w:ascii="Times New Roman" w:hAnsi="Times New Roman" w:cs="Times New Roman"/>
          <w:sz w:val="24"/>
          <w:szCs w:val="24"/>
        </w:rPr>
        <w:t xml:space="preserve">                   </w:t>
      </w:r>
      <w:r w:rsidR="0069235F" w:rsidRPr="00191BF7">
        <w:rPr>
          <w:rFonts w:ascii="Times New Roman" w:hAnsi="Times New Roman" w:cs="Times New Roman"/>
          <w:sz w:val="24"/>
          <w:szCs w:val="24"/>
        </w:rPr>
        <w:t>(</w:t>
      </w:r>
      <w:proofErr w:type="gramStart"/>
      <w:r w:rsidR="0069235F" w:rsidRPr="00191BF7">
        <w:rPr>
          <w:rFonts w:ascii="Times New Roman" w:hAnsi="Times New Roman" w:cs="Times New Roman"/>
          <w:sz w:val="24"/>
          <w:szCs w:val="24"/>
        </w:rPr>
        <w:t>фамилия</w:t>
      </w:r>
      <w:proofErr w:type="gramEnd"/>
      <w:r w:rsidR="0069235F" w:rsidRPr="00191BF7">
        <w:rPr>
          <w:rFonts w:ascii="Times New Roman" w:hAnsi="Times New Roman" w:cs="Times New Roman"/>
          <w:sz w:val="24"/>
          <w:szCs w:val="24"/>
        </w:rPr>
        <w:t>, имя, отчество заявителя)</w:t>
      </w:r>
    </w:p>
    <w:p w14:paraId="04B86258" w14:textId="77777777" w:rsidR="0069235F" w:rsidRPr="00191BF7" w:rsidRDefault="0069235F" w:rsidP="00191BF7">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_______________________________________________________</w:t>
      </w:r>
    </w:p>
    <w:p w14:paraId="3B6531F8" w14:textId="726324C5" w:rsidR="0069235F" w:rsidRPr="00191BF7" w:rsidRDefault="0069235F" w:rsidP="00191BF7">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(должность заявителя)</w:t>
      </w:r>
    </w:p>
    <w:p w14:paraId="343AD607" w14:textId="77777777" w:rsidR="0069235F" w:rsidRPr="00191BF7" w:rsidRDefault="0069235F" w:rsidP="00191BF7">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домашний адрес______________________________________________________________</w:t>
      </w:r>
    </w:p>
    <w:p w14:paraId="5031A9B4" w14:textId="77777777" w:rsidR="0069235F" w:rsidRPr="00191BF7" w:rsidRDefault="0069235F" w:rsidP="00191BF7">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телефон  ________________</w:t>
      </w:r>
    </w:p>
    <w:p w14:paraId="17D0560F" w14:textId="3D3E7899" w:rsidR="0069235F" w:rsidRPr="00191BF7" w:rsidRDefault="0069235F" w:rsidP="00191BF7">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w:t>
      </w:r>
    </w:p>
    <w:p w14:paraId="2E823FE9" w14:textId="77777777" w:rsidR="0069235F" w:rsidRPr="00191BF7" w:rsidRDefault="0069235F" w:rsidP="00191BF7">
      <w:pPr>
        <w:pStyle w:val="ConsPlusNonformat"/>
        <w:widowControl/>
        <w:jc w:val="center"/>
        <w:rPr>
          <w:rFonts w:ascii="Times New Roman" w:hAnsi="Times New Roman" w:cs="Times New Roman"/>
          <w:bCs/>
          <w:sz w:val="24"/>
          <w:szCs w:val="24"/>
        </w:rPr>
      </w:pPr>
      <w:r w:rsidRPr="00191BF7">
        <w:rPr>
          <w:rFonts w:ascii="Times New Roman" w:hAnsi="Times New Roman" w:cs="Times New Roman"/>
          <w:bCs/>
          <w:sz w:val="24"/>
          <w:szCs w:val="24"/>
        </w:rPr>
        <w:t>ЗАЯВЛЕНИЕ</w:t>
      </w:r>
    </w:p>
    <w:p w14:paraId="55DAABE7" w14:textId="77777777" w:rsidR="0069235F" w:rsidRPr="00191BF7" w:rsidRDefault="0069235F" w:rsidP="00191BF7">
      <w:pPr>
        <w:pStyle w:val="ConsPlusNonformat"/>
        <w:widowControl/>
        <w:rPr>
          <w:rFonts w:ascii="Times New Roman" w:hAnsi="Times New Roman" w:cs="Times New Roman"/>
          <w:sz w:val="24"/>
          <w:szCs w:val="24"/>
        </w:rPr>
      </w:pPr>
    </w:p>
    <w:p w14:paraId="4101AA17" w14:textId="459EEC33" w:rsidR="0069235F" w:rsidRPr="00191BF7" w:rsidRDefault="0069235F" w:rsidP="00191BF7">
      <w:pPr>
        <w:pStyle w:val="ConsPlusNonformat"/>
        <w:widowControl/>
        <w:jc w:val="both"/>
        <w:rPr>
          <w:rFonts w:ascii="Times New Roman" w:hAnsi="Times New Roman" w:cs="Times New Roman"/>
          <w:sz w:val="24"/>
          <w:szCs w:val="24"/>
        </w:rPr>
      </w:pPr>
      <w:r w:rsidRPr="00191BF7">
        <w:rPr>
          <w:rFonts w:ascii="Times New Roman" w:hAnsi="Times New Roman" w:cs="Times New Roman"/>
          <w:sz w:val="24"/>
          <w:szCs w:val="24"/>
        </w:rPr>
        <w:t xml:space="preserve">   В    соответствии    с    законом  Брянской  области  </w:t>
      </w:r>
      <w:r w:rsidR="00191BF7" w:rsidRPr="00191BF7">
        <w:rPr>
          <w:rFonts w:ascii="Times New Roman" w:hAnsi="Times New Roman" w:cs="Times New Roman"/>
          <w:sz w:val="24"/>
          <w:szCs w:val="24"/>
        </w:rPr>
        <w:t xml:space="preserve">№ 69-З от 12.08.2008г. </w:t>
      </w:r>
      <w:r w:rsidRPr="00191BF7">
        <w:rPr>
          <w:rFonts w:ascii="Times New Roman" w:hAnsi="Times New Roman" w:cs="Times New Roman"/>
          <w:sz w:val="24"/>
          <w:szCs w:val="24"/>
        </w:rPr>
        <w:t>«О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Брянской области» прошу  установить  мне  муниципальную пенсию за выслугу лет (возобновить  мне  выплату муниципальной пенсии за  выслугу лет).</w:t>
      </w:r>
    </w:p>
    <w:p w14:paraId="77E700C7" w14:textId="77777777" w:rsidR="0069235F" w:rsidRPr="00191BF7" w:rsidRDefault="0069235F" w:rsidP="00191BF7">
      <w:pPr>
        <w:pStyle w:val="ConsPlusNonformat"/>
        <w:widowControl/>
        <w:jc w:val="both"/>
        <w:rPr>
          <w:rFonts w:ascii="Times New Roman" w:hAnsi="Times New Roman" w:cs="Times New Roman"/>
          <w:sz w:val="24"/>
          <w:szCs w:val="24"/>
        </w:rPr>
      </w:pPr>
      <w:r w:rsidRPr="00191BF7">
        <w:rPr>
          <w:rFonts w:ascii="Times New Roman" w:hAnsi="Times New Roman" w:cs="Times New Roman"/>
          <w:sz w:val="24"/>
          <w:szCs w:val="24"/>
        </w:rPr>
        <w:t xml:space="preserve">   Назначенную в  соответствии    с   Законами   Российской  Федерации  "О  государственных пенсиях     в   Российской   Федерации",</w:t>
      </w:r>
      <w:r w:rsidRPr="00191BF7">
        <w:rPr>
          <w:rFonts w:ascii="Times New Roman" w:hAnsi="Times New Roman" w:cs="Times New Roman"/>
          <w:bCs/>
          <w:sz w:val="24"/>
          <w:szCs w:val="24"/>
        </w:rPr>
        <w:t xml:space="preserve"> «О страховых пенсиях» </w:t>
      </w:r>
      <w:r w:rsidRPr="00191BF7">
        <w:rPr>
          <w:rFonts w:ascii="Times New Roman" w:hAnsi="Times New Roman" w:cs="Times New Roman"/>
          <w:sz w:val="24"/>
          <w:szCs w:val="24"/>
        </w:rPr>
        <w:t xml:space="preserve">    или    досрочно   оформленную  в соответствии   с   Законом   Российской  Федерации "О занятости населения в Российской Федерации" (</w:t>
      </w:r>
      <w:proofErr w:type="gramStart"/>
      <w:r w:rsidRPr="00191BF7">
        <w:rPr>
          <w:rFonts w:ascii="Times New Roman" w:hAnsi="Times New Roman" w:cs="Times New Roman"/>
          <w:sz w:val="24"/>
          <w:szCs w:val="24"/>
        </w:rPr>
        <w:t>нужное</w:t>
      </w:r>
      <w:proofErr w:type="gramEnd"/>
      <w:r w:rsidRPr="00191BF7">
        <w:rPr>
          <w:rFonts w:ascii="Times New Roman" w:hAnsi="Times New Roman" w:cs="Times New Roman"/>
          <w:sz w:val="24"/>
          <w:szCs w:val="24"/>
        </w:rPr>
        <w:t xml:space="preserve"> подчеркнуть) страховую пенсию (государственную пенсию) - ____________________________________________</w:t>
      </w:r>
    </w:p>
    <w:p w14:paraId="7415DCFB" w14:textId="77777777" w:rsidR="0069235F" w:rsidRPr="00191BF7" w:rsidRDefault="0069235F" w:rsidP="00191BF7">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(вид пенсии)</w:t>
      </w:r>
    </w:p>
    <w:p w14:paraId="05CB91C8" w14:textId="30089111" w:rsidR="0069235F" w:rsidRPr="00191BF7" w:rsidRDefault="00970A11" w:rsidP="00191BF7">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получаю </w:t>
      </w:r>
      <w:r w:rsidR="0069235F" w:rsidRPr="00191BF7">
        <w:rPr>
          <w:rFonts w:ascii="Times New Roman" w:hAnsi="Times New Roman" w:cs="Times New Roman"/>
          <w:sz w:val="24"/>
          <w:szCs w:val="24"/>
        </w:rPr>
        <w:t>___________________________________________________________________</w:t>
      </w:r>
    </w:p>
    <w:p w14:paraId="6DA45E3A" w14:textId="77777777" w:rsidR="0069235F" w:rsidRPr="00191BF7" w:rsidRDefault="0069235F" w:rsidP="00191BF7">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(наименование органа выплачивающего пенсию)</w:t>
      </w:r>
    </w:p>
    <w:p w14:paraId="55BFB63A" w14:textId="77777777" w:rsidR="0069235F" w:rsidRPr="00191BF7" w:rsidRDefault="0069235F" w:rsidP="00191BF7">
      <w:pPr>
        <w:pStyle w:val="ConsPlusNonformat"/>
        <w:widowControl/>
        <w:jc w:val="both"/>
        <w:rPr>
          <w:rFonts w:ascii="Times New Roman" w:hAnsi="Times New Roman" w:cs="Times New Roman"/>
          <w:sz w:val="24"/>
          <w:szCs w:val="24"/>
        </w:rPr>
      </w:pPr>
      <w:r w:rsidRPr="00191BF7">
        <w:rPr>
          <w:rFonts w:ascii="Times New Roman" w:hAnsi="Times New Roman" w:cs="Times New Roman"/>
          <w:sz w:val="24"/>
          <w:szCs w:val="24"/>
        </w:rPr>
        <w:t xml:space="preserve">   </w:t>
      </w:r>
      <w:proofErr w:type="gramStart"/>
      <w:r w:rsidRPr="00191BF7">
        <w:rPr>
          <w:rFonts w:ascii="Times New Roman" w:hAnsi="Times New Roman" w:cs="Times New Roman"/>
          <w:sz w:val="24"/>
          <w:szCs w:val="24"/>
        </w:rPr>
        <w:t>При     замещении   государственной   должности  Российской  Федерации, государственной     должности     Брянской    области,    другого   субъекта Российской Федерации, должности федеральной   государственной   гражданской  службы   Российской Федерации,   выборной    муниципальной   должности, должности    государственной    гражданской    службы   Брянской   области, другого субъекта  Российской     Федерации,         должности муниципальной службы Брянской области или при назначении   мне   ежемесячного   пожизненного содержания, или при установлении дополнительного пожизненного  ежемесячного материального обеспечения или выплаты  среднего   заработка   в   связи</w:t>
      </w:r>
      <w:proofErr w:type="gramEnd"/>
      <w:r w:rsidRPr="00191BF7">
        <w:rPr>
          <w:rFonts w:ascii="Times New Roman" w:hAnsi="Times New Roman" w:cs="Times New Roman"/>
          <w:sz w:val="24"/>
          <w:szCs w:val="24"/>
        </w:rPr>
        <w:t xml:space="preserve">   с освобождением от должности муниципальной (государственной) службы обязуюсь    в   5-дневный   срок сообщить об этом в уполномоченный финансовый орган (администрацию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w:t>
      </w:r>
    </w:p>
    <w:p w14:paraId="47E3CA54" w14:textId="03865A16" w:rsidR="0069235F" w:rsidRPr="00191BF7" w:rsidRDefault="0069235F" w:rsidP="00191BF7">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"_____" ___________ ___________ </w:t>
      </w:r>
      <w:proofErr w:type="gramStart"/>
      <w:r w:rsidRPr="00191BF7">
        <w:rPr>
          <w:rFonts w:ascii="Times New Roman" w:hAnsi="Times New Roman" w:cs="Times New Roman"/>
          <w:sz w:val="24"/>
          <w:szCs w:val="24"/>
        </w:rPr>
        <w:t>г</w:t>
      </w:r>
      <w:proofErr w:type="gramEnd"/>
      <w:r w:rsidRPr="00191BF7">
        <w:rPr>
          <w:rFonts w:ascii="Times New Roman" w:hAnsi="Times New Roman" w:cs="Times New Roman"/>
          <w:sz w:val="24"/>
          <w:szCs w:val="24"/>
        </w:rPr>
        <w:t>.               _______________________________</w:t>
      </w:r>
    </w:p>
    <w:p w14:paraId="08D5D787" w14:textId="77777777" w:rsidR="0069235F" w:rsidRPr="00191BF7" w:rsidRDefault="0069235F" w:rsidP="00191BF7">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(подпись заявителя)</w:t>
      </w:r>
    </w:p>
    <w:p w14:paraId="13E36FC8" w14:textId="0A6FECEE" w:rsidR="0069235F" w:rsidRPr="00191BF7" w:rsidRDefault="0069235F" w:rsidP="00191BF7">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Заявление зарегистрировано:    _________________________ ______________ </w:t>
      </w:r>
      <w:proofErr w:type="gramStart"/>
      <w:r w:rsidRPr="00191BF7">
        <w:rPr>
          <w:rFonts w:ascii="Times New Roman" w:hAnsi="Times New Roman" w:cs="Times New Roman"/>
          <w:sz w:val="24"/>
          <w:szCs w:val="24"/>
        </w:rPr>
        <w:t>г</w:t>
      </w:r>
      <w:proofErr w:type="gramEnd"/>
      <w:r w:rsidRPr="00191BF7">
        <w:rPr>
          <w:rFonts w:ascii="Times New Roman" w:hAnsi="Times New Roman" w:cs="Times New Roman"/>
          <w:sz w:val="24"/>
          <w:szCs w:val="24"/>
        </w:rPr>
        <w:t xml:space="preserve">. </w:t>
      </w:r>
    </w:p>
    <w:p w14:paraId="17440D5F" w14:textId="77777777" w:rsidR="0069235F" w:rsidRPr="00191BF7" w:rsidRDefault="0069235F" w:rsidP="00191BF7">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w:t>
      </w:r>
    </w:p>
    <w:p w14:paraId="13E8B89E" w14:textId="77777777" w:rsidR="00970A11" w:rsidRDefault="0069235F" w:rsidP="00191BF7">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w:t>
      </w:r>
      <w:proofErr w:type="spellStart"/>
      <w:r w:rsidRPr="00191BF7">
        <w:rPr>
          <w:rFonts w:ascii="Times New Roman" w:hAnsi="Times New Roman" w:cs="Times New Roman"/>
          <w:sz w:val="24"/>
          <w:szCs w:val="24"/>
        </w:rPr>
        <w:t>м.п</w:t>
      </w:r>
      <w:proofErr w:type="spellEnd"/>
      <w:r w:rsidRPr="00191BF7">
        <w:rPr>
          <w:rFonts w:ascii="Times New Roman" w:hAnsi="Times New Roman" w:cs="Times New Roman"/>
          <w:sz w:val="24"/>
          <w:szCs w:val="24"/>
        </w:rPr>
        <w:t xml:space="preserve">.  </w:t>
      </w:r>
    </w:p>
    <w:p w14:paraId="3D7D4DCA" w14:textId="61FF3AD3" w:rsidR="0069235F" w:rsidRPr="00191BF7" w:rsidRDefault="0069235F" w:rsidP="00191BF7">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_______________________________________________________</w:t>
      </w:r>
    </w:p>
    <w:p w14:paraId="68D8E164" w14:textId="7407B49E" w:rsidR="0069235F" w:rsidRPr="00191BF7" w:rsidRDefault="0069235F" w:rsidP="00191BF7">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(подпись, фамилия, имя, отчество и должность работника кадровой службы,  уполномоченного</w:t>
      </w:r>
      <w:r w:rsidR="00970A11">
        <w:rPr>
          <w:rFonts w:ascii="Times New Roman" w:hAnsi="Times New Roman" w:cs="Times New Roman"/>
          <w:sz w:val="24"/>
          <w:szCs w:val="24"/>
        </w:rPr>
        <w:t xml:space="preserve"> </w:t>
      </w:r>
      <w:r w:rsidRPr="00191BF7">
        <w:rPr>
          <w:rFonts w:ascii="Times New Roman" w:hAnsi="Times New Roman" w:cs="Times New Roman"/>
          <w:sz w:val="24"/>
          <w:szCs w:val="24"/>
        </w:rPr>
        <w:t xml:space="preserve"> регистрировать заявления)</w:t>
      </w:r>
    </w:p>
    <w:p w14:paraId="7872109E" w14:textId="77777777" w:rsidR="0069235F" w:rsidRPr="00191BF7" w:rsidRDefault="0069235F" w:rsidP="00191BF7">
      <w:pPr>
        <w:pStyle w:val="ConsPlusNormal"/>
        <w:widowControl/>
        <w:ind w:firstLine="0"/>
        <w:outlineLvl w:val="1"/>
        <w:rPr>
          <w:rFonts w:ascii="Times New Roman" w:hAnsi="Times New Roman" w:cs="Times New Roman"/>
          <w:sz w:val="24"/>
          <w:szCs w:val="24"/>
        </w:rPr>
      </w:pPr>
    </w:p>
    <w:p w14:paraId="4AF470CA" w14:textId="77777777" w:rsidR="0069235F" w:rsidRPr="00191BF7" w:rsidRDefault="0069235F" w:rsidP="0069235F">
      <w:pPr>
        <w:pStyle w:val="ConsPlusNormal"/>
        <w:widowControl/>
        <w:ind w:firstLine="0"/>
        <w:jc w:val="right"/>
        <w:outlineLvl w:val="1"/>
        <w:rPr>
          <w:rFonts w:ascii="Times New Roman" w:hAnsi="Times New Roman" w:cs="Times New Roman"/>
          <w:sz w:val="24"/>
          <w:szCs w:val="24"/>
        </w:rPr>
      </w:pPr>
    </w:p>
    <w:p w14:paraId="1E97C4BC" w14:textId="77777777" w:rsidR="0069235F" w:rsidRPr="00191BF7" w:rsidRDefault="0069235F" w:rsidP="0069235F">
      <w:pPr>
        <w:pStyle w:val="ConsPlusNormal"/>
        <w:widowControl/>
        <w:ind w:firstLine="0"/>
        <w:jc w:val="right"/>
        <w:outlineLvl w:val="1"/>
        <w:rPr>
          <w:rFonts w:ascii="Times New Roman" w:hAnsi="Times New Roman" w:cs="Times New Roman"/>
          <w:sz w:val="24"/>
          <w:szCs w:val="24"/>
        </w:rPr>
      </w:pPr>
    </w:p>
    <w:p w14:paraId="59ED2E3A" w14:textId="77777777" w:rsidR="00970A11" w:rsidRDefault="00970A11" w:rsidP="0069235F">
      <w:pPr>
        <w:pStyle w:val="ConsPlusNormal"/>
        <w:widowControl/>
        <w:ind w:firstLine="0"/>
        <w:jc w:val="right"/>
        <w:outlineLvl w:val="1"/>
        <w:rPr>
          <w:rFonts w:ascii="Times New Roman" w:hAnsi="Times New Roman" w:cs="Times New Roman"/>
          <w:sz w:val="24"/>
          <w:szCs w:val="24"/>
        </w:rPr>
      </w:pPr>
    </w:p>
    <w:p w14:paraId="3F63217C" w14:textId="77777777" w:rsidR="0069235F" w:rsidRPr="00191BF7" w:rsidRDefault="0069235F" w:rsidP="0069235F">
      <w:pPr>
        <w:pStyle w:val="ConsPlusNormal"/>
        <w:widowControl/>
        <w:ind w:firstLine="0"/>
        <w:jc w:val="right"/>
        <w:outlineLvl w:val="1"/>
        <w:rPr>
          <w:rFonts w:ascii="Times New Roman" w:hAnsi="Times New Roman" w:cs="Times New Roman"/>
          <w:sz w:val="24"/>
          <w:szCs w:val="24"/>
        </w:rPr>
      </w:pPr>
      <w:r w:rsidRPr="00191BF7">
        <w:rPr>
          <w:rFonts w:ascii="Times New Roman" w:hAnsi="Times New Roman" w:cs="Times New Roman"/>
          <w:sz w:val="24"/>
          <w:szCs w:val="24"/>
        </w:rPr>
        <w:lastRenderedPageBreak/>
        <w:t>2) Форма 2</w:t>
      </w:r>
    </w:p>
    <w:p w14:paraId="59086CEF" w14:textId="77777777" w:rsidR="0069235F" w:rsidRPr="00191BF7" w:rsidRDefault="0069235F" w:rsidP="0069235F">
      <w:pPr>
        <w:pStyle w:val="ConsPlusNonformat"/>
        <w:widowControl/>
        <w:jc w:val="center"/>
        <w:rPr>
          <w:rFonts w:ascii="Times New Roman" w:hAnsi="Times New Roman" w:cs="Times New Roman"/>
          <w:sz w:val="24"/>
          <w:szCs w:val="24"/>
        </w:rPr>
      </w:pPr>
    </w:p>
    <w:p w14:paraId="3347F354" w14:textId="66A912CC" w:rsidR="0069235F" w:rsidRPr="00191BF7" w:rsidRDefault="0069235F" w:rsidP="00970A11">
      <w:pPr>
        <w:pStyle w:val="ConsPlusNonformat"/>
        <w:widowControl/>
        <w:jc w:val="center"/>
        <w:rPr>
          <w:rFonts w:ascii="Times New Roman" w:hAnsi="Times New Roman" w:cs="Times New Roman"/>
          <w:sz w:val="24"/>
          <w:szCs w:val="24"/>
        </w:rPr>
      </w:pPr>
      <w:r w:rsidRPr="00191BF7">
        <w:rPr>
          <w:rFonts w:ascii="Times New Roman" w:hAnsi="Times New Roman" w:cs="Times New Roman"/>
          <w:sz w:val="24"/>
          <w:szCs w:val="24"/>
        </w:rPr>
        <w:t>РОССИЙСКАЯ ФЕДЕРАЦИЯ</w:t>
      </w:r>
    </w:p>
    <w:p w14:paraId="6A4EA392" w14:textId="4AE18EE9" w:rsidR="0069235F" w:rsidRPr="00191BF7" w:rsidRDefault="0069235F" w:rsidP="00970A11">
      <w:pPr>
        <w:pStyle w:val="ConsPlusNonformat"/>
        <w:widowControl/>
        <w:jc w:val="center"/>
        <w:rPr>
          <w:rFonts w:ascii="Times New Roman" w:hAnsi="Times New Roman" w:cs="Times New Roman"/>
          <w:sz w:val="24"/>
          <w:szCs w:val="24"/>
        </w:rPr>
      </w:pPr>
      <w:r w:rsidRPr="00191BF7">
        <w:rPr>
          <w:rFonts w:ascii="Times New Roman" w:hAnsi="Times New Roman" w:cs="Times New Roman"/>
          <w:sz w:val="24"/>
          <w:szCs w:val="24"/>
        </w:rPr>
        <w:t>ВЫГОНИЧСКИЙ   РАЙОННЫЙ СОВЕТ</w:t>
      </w:r>
    </w:p>
    <w:p w14:paraId="65E611DF" w14:textId="07EFF727" w:rsidR="0069235F" w:rsidRPr="00191BF7" w:rsidRDefault="0069235F" w:rsidP="00970A11">
      <w:pPr>
        <w:pStyle w:val="ConsPlusNonformat"/>
        <w:widowControl/>
        <w:jc w:val="center"/>
        <w:rPr>
          <w:rFonts w:ascii="Times New Roman" w:hAnsi="Times New Roman" w:cs="Times New Roman"/>
          <w:sz w:val="24"/>
          <w:szCs w:val="24"/>
        </w:rPr>
      </w:pPr>
      <w:r w:rsidRPr="00191BF7">
        <w:rPr>
          <w:rFonts w:ascii="Times New Roman" w:hAnsi="Times New Roman" w:cs="Times New Roman"/>
          <w:sz w:val="24"/>
          <w:szCs w:val="24"/>
        </w:rPr>
        <w:t xml:space="preserve">НАРОДНЫХ </w:t>
      </w:r>
      <w:r w:rsidR="002F4058">
        <w:rPr>
          <w:rFonts w:ascii="Times New Roman" w:hAnsi="Times New Roman" w:cs="Times New Roman"/>
          <w:sz w:val="24"/>
          <w:szCs w:val="24"/>
        </w:rPr>
        <w:t xml:space="preserve"> </w:t>
      </w:r>
      <w:r w:rsidRPr="00191BF7">
        <w:rPr>
          <w:rFonts w:ascii="Times New Roman" w:hAnsi="Times New Roman" w:cs="Times New Roman"/>
          <w:sz w:val="24"/>
          <w:szCs w:val="24"/>
        </w:rPr>
        <w:t>ДЕПУТАТОВ</w:t>
      </w:r>
      <w:r w:rsidR="002F4058" w:rsidRPr="002F4058">
        <w:rPr>
          <w:rFonts w:ascii="Times New Roman" w:hAnsi="Times New Roman" w:cs="Times New Roman"/>
          <w:sz w:val="24"/>
          <w:szCs w:val="24"/>
        </w:rPr>
        <w:t xml:space="preserve"> </w:t>
      </w:r>
      <w:r w:rsidR="002F4058">
        <w:rPr>
          <w:rFonts w:ascii="Times New Roman" w:hAnsi="Times New Roman" w:cs="Times New Roman"/>
          <w:sz w:val="24"/>
          <w:szCs w:val="24"/>
        </w:rPr>
        <w:t xml:space="preserve"> </w:t>
      </w:r>
      <w:r w:rsidR="002F4058" w:rsidRPr="00191BF7">
        <w:rPr>
          <w:rFonts w:ascii="Times New Roman" w:hAnsi="Times New Roman" w:cs="Times New Roman"/>
          <w:sz w:val="24"/>
          <w:szCs w:val="24"/>
        </w:rPr>
        <w:t>БРЯНСКОЙ ОБЛАСТИ</w:t>
      </w:r>
    </w:p>
    <w:p w14:paraId="46487F30" w14:textId="3E37C27D" w:rsidR="0069235F" w:rsidRPr="00191BF7" w:rsidRDefault="0069235F" w:rsidP="00970A11">
      <w:pPr>
        <w:pStyle w:val="ConsPlusNonformat"/>
        <w:widowControl/>
        <w:jc w:val="center"/>
        <w:rPr>
          <w:rFonts w:ascii="Times New Roman" w:hAnsi="Times New Roman" w:cs="Times New Roman"/>
          <w:sz w:val="24"/>
          <w:szCs w:val="24"/>
        </w:rPr>
      </w:pPr>
    </w:p>
    <w:p w14:paraId="664432D8" w14:textId="77777777" w:rsidR="0069235F" w:rsidRPr="00191BF7" w:rsidRDefault="0069235F" w:rsidP="00970A11">
      <w:pPr>
        <w:pStyle w:val="ConsPlusNonformat"/>
        <w:widowControl/>
        <w:jc w:val="center"/>
        <w:rPr>
          <w:rFonts w:ascii="Times New Roman" w:hAnsi="Times New Roman" w:cs="Times New Roman"/>
          <w:sz w:val="24"/>
          <w:szCs w:val="24"/>
        </w:rPr>
      </w:pPr>
      <w:r w:rsidRPr="00191BF7">
        <w:rPr>
          <w:rFonts w:ascii="Times New Roman" w:hAnsi="Times New Roman" w:cs="Times New Roman"/>
          <w:sz w:val="24"/>
          <w:szCs w:val="24"/>
        </w:rPr>
        <w:t>ГЛАВА  ВЫГОНИЧСКОГО  РАЙОНА</w:t>
      </w:r>
    </w:p>
    <w:p w14:paraId="615F8393"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w:t>
      </w:r>
    </w:p>
    <w:p w14:paraId="284788F4" w14:textId="77777777" w:rsidR="0069235F" w:rsidRPr="00191BF7" w:rsidRDefault="0069235F" w:rsidP="0069235F">
      <w:pPr>
        <w:pStyle w:val="ConsPlusNonformat"/>
        <w:widowControl/>
        <w:rPr>
          <w:rFonts w:ascii="Times New Roman" w:hAnsi="Times New Roman" w:cs="Times New Roman"/>
          <w:sz w:val="24"/>
          <w:szCs w:val="24"/>
        </w:rPr>
      </w:pPr>
    </w:p>
    <w:p w14:paraId="5B5DB75B" w14:textId="77777777" w:rsidR="0069235F" w:rsidRPr="00191BF7" w:rsidRDefault="0069235F" w:rsidP="0069235F">
      <w:pPr>
        <w:pStyle w:val="ConsPlusNonformat"/>
        <w:widowControl/>
        <w:jc w:val="center"/>
        <w:rPr>
          <w:rFonts w:ascii="Times New Roman" w:hAnsi="Times New Roman" w:cs="Times New Roman"/>
          <w:sz w:val="24"/>
          <w:szCs w:val="24"/>
        </w:rPr>
      </w:pPr>
      <w:r w:rsidRPr="00191BF7">
        <w:rPr>
          <w:rFonts w:ascii="Times New Roman" w:hAnsi="Times New Roman" w:cs="Times New Roman"/>
          <w:sz w:val="24"/>
          <w:szCs w:val="24"/>
        </w:rPr>
        <w:t>ПОСТАНОВЛЕНИЕ</w:t>
      </w:r>
    </w:p>
    <w:p w14:paraId="354FF92C" w14:textId="77777777" w:rsidR="0069235F" w:rsidRPr="00191BF7" w:rsidRDefault="0069235F" w:rsidP="0069235F">
      <w:pPr>
        <w:pStyle w:val="ConsPlusNonformat"/>
        <w:widowControl/>
        <w:jc w:val="center"/>
        <w:rPr>
          <w:rFonts w:ascii="Times New Roman" w:hAnsi="Times New Roman" w:cs="Times New Roman"/>
          <w:sz w:val="24"/>
          <w:szCs w:val="24"/>
        </w:rPr>
      </w:pPr>
    </w:p>
    <w:p w14:paraId="5816E207"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"____" ________ 20___ г. № ___</w:t>
      </w:r>
    </w:p>
    <w:p w14:paraId="00EA069B" w14:textId="77777777" w:rsidR="0069235F" w:rsidRPr="00191BF7" w:rsidRDefault="0069235F" w:rsidP="0069235F">
      <w:pPr>
        <w:pStyle w:val="ConsPlusNonformat"/>
        <w:widowControl/>
        <w:rPr>
          <w:rFonts w:ascii="Times New Roman" w:hAnsi="Times New Roman" w:cs="Times New Roman"/>
          <w:sz w:val="24"/>
          <w:szCs w:val="24"/>
        </w:rPr>
      </w:pPr>
    </w:p>
    <w:p w14:paraId="2D0C168A" w14:textId="77777777" w:rsidR="0069235F" w:rsidRPr="00191BF7" w:rsidRDefault="0069235F" w:rsidP="0069235F">
      <w:pPr>
        <w:pStyle w:val="ConsPlusNonformat"/>
        <w:widowControl/>
        <w:jc w:val="both"/>
        <w:rPr>
          <w:rFonts w:ascii="Times New Roman" w:hAnsi="Times New Roman" w:cs="Times New Roman"/>
          <w:sz w:val="24"/>
          <w:szCs w:val="24"/>
        </w:rPr>
      </w:pPr>
      <w:r w:rsidRPr="00191BF7">
        <w:rPr>
          <w:rFonts w:ascii="Times New Roman" w:hAnsi="Times New Roman" w:cs="Times New Roman"/>
          <w:sz w:val="24"/>
          <w:szCs w:val="24"/>
        </w:rPr>
        <w:t xml:space="preserve">Об установлении </w:t>
      </w:r>
      <w:proofErr w:type="gramStart"/>
      <w:r w:rsidRPr="00191BF7">
        <w:rPr>
          <w:rFonts w:ascii="Times New Roman" w:hAnsi="Times New Roman" w:cs="Times New Roman"/>
          <w:sz w:val="24"/>
          <w:szCs w:val="24"/>
        </w:rPr>
        <w:t>муниципальной</w:t>
      </w:r>
      <w:proofErr w:type="gramEnd"/>
    </w:p>
    <w:p w14:paraId="43C988BF" w14:textId="77777777" w:rsidR="0069235F" w:rsidRPr="00191BF7" w:rsidRDefault="0069235F" w:rsidP="0069235F">
      <w:pPr>
        <w:pStyle w:val="ConsPlusNonformat"/>
        <w:widowControl/>
        <w:jc w:val="both"/>
        <w:rPr>
          <w:rFonts w:ascii="Times New Roman" w:hAnsi="Times New Roman" w:cs="Times New Roman"/>
          <w:sz w:val="24"/>
          <w:szCs w:val="24"/>
        </w:rPr>
      </w:pPr>
      <w:r w:rsidRPr="00191BF7">
        <w:rPr>
          <w:rFonts w:ascii="Times New Roman" w:hAnsi="Times New Roman" w:cs="Times New Roman"/>
          <w:sz w:val="24"/>
          <w:szCs w:val="24"/>
        </w:rPr>
        <w:t>пенсии за выслугу лет</w:t>
      </w:r>
    </w:p>
    <w:p w14:paraId="258FD9D9"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_______________________________ </w:t>
      </w:r>
    </w:p>
    <w:p w14:paraId="1AA51C85"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w:t>
      </w:r>
      <w:proofErr w:type="spellStart"/>
      <w:r w:rsidRPr="00191BF7">
        <w:rPr>
          <w:rFonts w:ascii="Times New Roman" w:hAnsi="Times New Roman" w:cs="Times New Roman"/>
          <w:sz w:val="24"/>
          <w:szCs w:val="24"/>
        </w:rPr>
        <w:t>ф.и.о.</w:t>
      </w:r>
      <w:proofErr w:type="spellEnd"/>
      <w:r w:rsidRPr="00191BF7">
        <w:rPr>
          <w:rFonts w:ascii="Times New Roman" w:hAnsi="Times New Roman" w:cs="Times New Roman"/>
          <w:sz w:val="24"/>
          <w:szCs w:val="24"/>
        </w:rPr>
        <w:t>)</w:t>
      </w:r>
    </w:p>
    <w:p w14:paraId="4B43E71E" w14:textId="77777777" w:rsidR="0069235F" w:rsidRPr="00191BF7" w:rsidRDefault="0069235F" w:rsidP="0069235F">
      <w:pPr>
        <w:pStyle w:val="ConsPlusNonformat"/>
        <w:widowControl/>
        <w:jc w:val="both"/>
        <w:rPr>
          <w:rFonts w:ascii="Times New Roman" w:hAnsi="Times New Roman" w:cs="Times New Roman"/>
          <w:sz w:val="24"/>
          <w:szCs w:val="24"/>
        </w:rPr>
      </w:pPr>
      <w:r w:rsidRPr="00191BF7">
        <w:rPr>
          <w:rFonts w:ascii="Times New Roman" w:hAnsi="Times New Roman" w:cs="Times New Roman"/>
          <w:sz w:val="24"/>
          <w:szCs w:val="24"/>
        </w:rPr>
        <w:t xml:space="preserve">   Установить с "____"  ______________ 20___ года ______________________</w:t>
      </w:r>
    </w:p>
    <w:p w14:paraId="07064AB6" w14:textId="77777777" w:rsidR="0069235F" w:rsidRPr="00191BF7" w:rsidRDefault="0069235F" w:rsidP="0069235F">
      <w:pPr>
        <w:pStyle w:val="ConsPlusNonformat"/>
        <w:widowControl/>
        <w:jc w:val="both"/>
        <w:rPr>
          <w:rFonts w:ascii="Times New Roman" w:hAnsi="Times New Roman" w:cs="Times New Roman"/>
          <w:sz w:val="24"/>
          <w:szCs w:val="24"/>
        </w:rPr>
      </w:pPr>
      <w:r w:rsidRPr="00191BF7">
        <w:rPr>
          <w:rFonts w:ascii="Times New Roman" w:hAnsi="Times New Roman" w:cs="Times New Roman"/>
          <w:sz w:val="24"/>
          <w:szCs w:val="24"/>
        </w:rPr>
        <w:t>__________________________________________________________________,</w:t>
      </w:r>
    </w:p>
    <w:p w14:paraId="176CCF4F"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(фамилия, имя, отчество)</w:t>
      </w:r>
    </w:p>
    <w:p w14:paraId="4459BD1A" w14:textId="77777777" w:rsidR="0069235F" w:rsidRPr="00191BF7" w:rsidRDefault="0069235F" w:rsidP="0069235F">
      <w:pPr>
        <w:pStyle w:val="ConsPlusNonformat"/>
        <w:widowControl/>
        <w:jc w:val="both"/>
        <w:rPr>
          <w:rFonts w:ascii="Times New Roman" w:hAnsi="Times New Roman" w:cs="Times New Roman"/>
          <w:sz w:val="24"/>
          <w:szCs w:val="24"/>
        </w:rPr>
      </w:pPr>
      <w:proofErr w:type="gramStart"/>
      <w:r w:rsidRPr="00191BF7">
        <w:rPr>
          <w:rFonts w:ascii="Times New Roman" w:hAnsi="Times New Roman" w:cs="Times New Roman"/>
          <w:sz w:val="24"/>
          <w:szCs w:val="24"/>
        </w:rPr>
        <w:t>осуществлявшему</w:t>
      </w:r>
      <w:proofErr w:type="gramEnd"/>
      <w:r w:rsidRPr="00191BF7">
        <w:rPr>
          <w:rFonts w:ascii="Times New Roman" w:hAnsi="Times New Roman" w:cs="Times New Roman"/>
          <w:sz w:val="24"/>
          <w:szCs w:val="24"/>
        </w:rPr>
        <w:t xml:space="preserve"> на постоянной основе полномочия  __________________________________________________________________</w:t>
      </w:r>
    </w:p>
    <w:p w14:paraId="41B85926"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(наименование должности)</w:t>
      </w:r>
    </w:p>
    <w:p w14:paraId="5840E450"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в ________________________________________________________________,</w:t>
      </w:r>
    </w:p>
    <w:p w14:paraId="4C83C547"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исходя из:</w:t>
      </w:r>
    </w:p>
    <w:p w14:paraId="76340410" w14:textId="77777777" w:rsidR="0069235F" w:rsidRPr="00191BF7" w:rsidRDefault="0069235F" w:rsidP="0069235F">
      <w:pPr>
        <w:pStyle w:val="ConsPlusNonformat"/>
        <w:widowControl/>
        <w:jc w:val="both"/>
        <w:rPr>
          <w:rFonts w:ascii="Times New Roman" w:hAnsi="Times New Roman" w:cs="Times New Roman"/>
          <w:sz w:val="24"/>
          <w:szCs w:val="24"/>
        </w:rPr>
      </w:pPr>
      <w:r w:rsidRPr="00191BF7">
        <w:rPr>
          <w:rFonts w:ascii="Times New Roman" w:hAnsi="Times New Roman" w:cs="Times New Roman"/>
          <w:sz w:val="24"/>
          <w:szCs w:val="24"/>
        </w:rPr>
        <w:t xml:space="preserve">   1) периодов   замещения  муниципальных должностей  в органах местного самоуправления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района_____ лет;</w:t>
      </w:r>
    </w:p>
    <w:p w14:paraId="448CE0C2" w14:textId="77777777" w:rsidR="0069235F" w:rsidRPr="00191BF7" w:rsidRDefault="0069235F" w:rsidP="0069235F">
      <w:pPr>
        <w:pStyle w:val="ConsPlusNonformat"/>
        <w:widowControl/>
        <w:jc w:val="both"/>
        <w:rPr>
          <w:rFonts w:ascii="Times New Roman" w:hAnsi="Times New Roman" w:cs="Times New Roman"/>
          <w:sz w:val="24"/>
          <w:szCs w:val="24"/>
        </w:rPr>
      </w:pPr>
      <w:r w:rsidRPr="00191BF7">
        <w:rPr>
          <w:rFonts w:ascii="Times New Roman" w:hAnsi="Times New Roman" w:cs="Times New Roman"/>
          <w:sz w:val="24"/>
          <w:szCs w:val="24"/>
        </w:rPr>
        <w:t xml:space="preserve">   2) стажа   муниципальной  службы ______ лет,  </w:t>
      </w:r>
    </w:p>
    <w:p w14:paraId="6B97518F" w14:textId="77777777" w:rsidR="0069235F" w:rsidRPr="00191BF7" w:rsidRDefault="0069235F" w:rsidP="0069235F">
      <w:pPr>
        <w:pStyle w:val="ConsPlusNonformat"/>
        <w:widowControl/>
        <w:jc w:val="both"/>
        <w:rPr>
          <w:rFonts w:ascii="Times New Roman" w:hAnsi="Times New Roman" w:cs="Times New Roman"/>
          <w:sz w:val="24"/>
          <w:szCs w:val="24"/>
        </w:rPr>
      </w:pPr>
      <w:r w:rsidRPr="00191BF7">
        <w:rPr>
          <w:rFonts w:ascii="Times New Roman" w:hAnsi="Times New Roman" w:cs="Times New Roman"/>
          <w:sz w:val="24"/>
          <w:szCs w:val="24"/>
        </w:rPr>
        <w:t>муниципальную пенсию  за выслугу   лет,   составляющую   суммарно   с  учетом страховой пенсии (государственной пенсии) _______________________________</w:t>
      </w:r>
    </w:p>
    <w:p w14:paraId="2720C80C"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(вид государственной пенсии)     </w:t>
      </w:r>
    </w:p>
    <w:p w14:paraId="2FA739D2"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______ процентов среднемесячного заработка.</w:t>
      </w:r>
    </w:p>
    <w:p w14:paraId="3D61EF60" w14:textId="77777777" w:rsidR="0069235F" w:rsidRPr="00191BF7" w:rsidRDefault="0069235F" w:rsidP="0069235F">
      <w:pPr>
        <w:pStyle w:val="ConsPlusNonformat"/>
        <w:widowControl/>
        <w:rPr>
          <w:rFonts w:ascii="Times New Roman" w:hAnsi="Times New Roman" w:cs="Times New Roman"/>
          <w:sz w:val="24"/>
          <w:szCs w:val="24"/>
        </w:rPr>
      </w:pPr>
    </w:p>
    <w:p w14:paraId="712917A7"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К настоящему Постановлению прилагаются следующие документы:</w:t>
      </w:r>
    </w:p>
    <w:p w14:paraId="507D6371"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1) заявление установленного образца;</w:t>
      </w:r>
    </w:p>
    <w:p w14:paraId="755CD6F7"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2) справка о размере среднемесячного заработка;</w:t>
      </w:r>
    </w:p>
    <w:p w14:paraId="05AFB7AC" w14:textId="77777777" w:rsidR="0069235F" w:rsidRPr="00191BF7" w:rsidRDefault="0069235F" w:rsidP="0069235F">
      <w:pPr>
        <w:pStyle w:val="ConsPlusNonformat"/>
        <w:widowControl/>
        <w:jc w:val="both"/>
        <w:rPr>
          <w:rFonts w:ascii="Times New Roman" w:hAnsi="Times New Roman" w:cs="Times New Roman"/>
          <w:sz w:val="24"/>
          <w:szCs w:val="24"/>
        </w:rPr>
      </w:pPr>
      <w:r w:rsidRPr="00191BF7">
        <w:rPr>
          <w:rFonts w:ascii="Times New Roman" w:hAnsi="Times New Roman" w:cs="Times New Roman"/>
          <w:sz w:val="24"/>
          <w:szCs w:val="24"/>
        </w:rPr>
        <w:t xml:space="preserve">    3) справка  о периодах  муниципальной  службы  (работы), учитываемых  при   исчислении   стажа   муниципальной  службы,    дающего право на пенсию за выслугу лет;</w:t>
      </w:r>
    </w:p>
    <w:p w14:paraId="4125F15D" w14:textId="77777777" w:rsidR="0069235F" w:rsidRPr="00191BF7" w:rsidRDefault="0069235F" w:rsidP="0069235F">
      <w:pPr>
        <w:pStyle w:val="ConsPlusNonformat"/>
        <w:widowControl/>
        <w:jc w:val="both"/>
        <w:rPr>
          <w:rFonts w:ascii="Times New Roman" w:hAnsi="Times New Roman" w:cs="Times New Roman"/>
          <w:sz w:val="24"/>
          <w:szCs w:val="24"/>
        </w:rPr>
      </w:pPr>
      <w:r w:rsidRPr="00191BF7">
        <w:rPr>
          <w:rFonts w:ascii="Times New Roman" w:hAnsi="Times New Roman" w:cs="Times New Roman"/>
          <w:sz w:val="24"/>
          <w:szCs w:val="24"/>
        </w:rPr>
        <w:t xml:space="preserve">    4) копия    трудовой   книжки,   а   также   иные   документы  (копии), подтверждающие стаж государственной службы (работы);</w:t>
      </w:r>
    </w:p>
    <w:p w14:paraId="67A9593F" w14:textId="6DEFC611" w:rsidR="0069235F" w:rsidRPr="00191BF7" w:rsidRDefault="0069235F" w:rsidP="0069235F">
      <w:pPr>
        <w:pStyle w:val="ConsPlusNonformat"/>
        <w:widowControl/>
        <w:jc w:val="both"/>
        <w:rPr>
          <w:rFonts w:ascii="Times New Roman" w:hAnsi="Times New Roman" w:cs="Times New Roman"/>
          <w:sz w:val="24"/>
          <w:szCs w:val="24"/>
        </w:rPr>
      </w:pPr>
      <w:r w:rsidRPr="00191BF7">
        <w:rPr>
          <w:rFonts w:ascii="Times New Roman" w:hAnsi="Times New Roman" w:cs="Times New Roman"/>
          <w:sz w:val="24"/>
          <w:szCs w:val="24"/>
        </w:rPr>
        <w:t xml:space="preserve">    5) справка    органа    Пенсионного    фонда   Российской  Федерации  о назначенной (досрочно оформленной) страховой пенсии (государственной пенсии): _____________________________________________</w:t>
      </w:r>
      <w:r w:rsidR="00970A11">
        <w:rPr>
          <w:rFonts w:ascii="Times New Roman" w:hAnsi="Times New Roman" w:cs="Times New Roman"/>
          <w:sz w:val="24"/>
          <w:szCs w:val="24"/>
        </w:rPr>
        <w:t>______________________________</w:t>
      </w:r>
    </w:p>
    <w:p w14:paraId="66D1A545"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(вид пенсии)</w:t>
      </w:r>
    </w:p>
    <w:p w14:paraId="13BE2AAD"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Глава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___________________________________________</w:t>
      </w:r>
    </w:p>
    <w:p w14:paraId="0177E3D3"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(подпись, фамилия, имя, отчество)</w:t>
      </w:r>
    </w:p>
    <w:p w14:paraId="6F6BD93C" w14:textId="77777777" w:rsidR="0069235F" w:rsidRPr="00191BF7" w:rsidRDefault="0069235F" w:rsidP="0069235F">
      <w:pPr>
        <w:pStyle w:val="ConsPlusNonformat"/>
        <w:widowControl/>
        <w:rPr>
          <w:rFonts w:ascii="Times New Roman" w:hAnsi="Times New Roman" w:cs="Times New Roman"/>
          <w:sz w:val="24"/>
          <w:szCs w:val="24"/>
        </w:rPr>
      </w:pPr>
      <w:proofErr w:type="spellStart"/>
      <w:r w:rsidRPr="00191BF7">
        <w:rPr>
          <w:rFonts w:ascii="Times New Roman" w:hAnsi="Times New Roman" w:cs="Times New Roman"/>
          <w:sz w:val="24"/>
          <w:szCs w:val="24"/>
        </w:rPr>
        <w:t>м.п</w:t>
      </w:r>
      <w:proofErr w:type="spellEnd"/>
      <w:r w:rsidRPr="00191BF7">
        <w:rPr>
          <w:rFonts w:ascii="Times New Roman" w:hAnsi="Times New Roman" w:cs="Times New Roman"/>
          <w:sz w:val="24"/>
          <w:szCs w:val="24"/>
        </w:rPr>
        <w:t>.</w:t>
      </w:r>
    </w:p>
    <w:p w14:paraId="1779CCDC" w14:textId="77777777" w:rsidR="0069235F" w:rsidRPr="00191BF7" w:rsidRDefault="0069235F" w:rsidP="0069235F">
      <w:pPr>
        <w:pStyle w:val="ConsPlusNonformat"/>
        <w:widowControl/>
        <w:pBdr>
          <w:bottom w:val="single" w:sz="12" w:space="1" w:color="auto"/>
        </w:pBdr>
        <w:rPr>
          <w:rFonts w:ascii="Times New Roman" w:hAnsi="Times New Roman" w:cs="Times New Roman"/>
          <w:sz w:val="24"/>
          <w:szCs w:val="24"/>
        </w:rPr>
      </w:pPr>
    </w:p>
    <w:p w14:paraId="36B4CEE4" w14:textId="77777777" w:rsidR="0069235F" w:rsidRPr="00191BF7" w:rsidRDefault="0069235F" w:rsidP="0069235F">
      <w:pPr>
        <w:pStyle w:val="ConsPlusNonformat"/>
        <w:widowControl/>
        <w:pBdr>
          <w:bottom w:val="single" w:sz="12" w:space="1" w:color="auto"/>
        </w:pBdr>
        <w:rPr>
          <w:rFonts w:ascii="Times New Roman" w:hAnsi="Times New Roman" w:cs="Times New Roman"/>
          <w:sz w:val="24"/>
          <w:szCs w:val="24"/>
        </w:rPr>
      </w:pPr>
      <w:r w:rsidRPr="00191BF7">
        <w:rPr>
          <w:rFonts w:ascii="Times New Roman" w:hAnsi="Times New Roman" w:cs="Times New Roman"/>
          <w:sz w:val="24"/>
          <w:szCs w:val="24"/>
        </w:rPr>
        <w:t>О принятом решении заявителю в письменной форме сообщено:</w:t>
      </w:r>
    </w:p>
    <w:p w14:paraId="5171D8CB" w14:textId="77777777" w:rsidR="0069235F" w:rsidRPr="00191BF7" w:rsidRDefault="0069235F" w:rsidP="0069235F">
      <w:pPr>
        <w:pStyle w:val="ConsPlusNonformat"/>
        <w:widowControl/>
        <w:pBdr>
          <w:bottom w:val="single" w:sz="12" w:space="1" w:color="auto"/>
        </w:pBdr>
        <w:rPr>
          <w:rFonts w:ascii="Times New Roman" w:hAnsi="Times New Roman" w:cs="Times New Roman"/>
          <w:sz w:val="24"/>
          <w:szCs w:val="24"/>
        </w:rPr>
      </w:pPr>
    </w:p>
    <w:p w14:paraId="1796C707"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(дата, номер извещения) </w:t>
      </w:r>
    </w:p>
    <w:p w14:paraId="0E5E24DF"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________________________________________</w:t>
      </w:r>
    </w:p>
    <w:p w14:paraId="4CB943DF" w14:textId="77777777" w:rsidR="0069235F" w:rsidRPr="00191BF7" w:rsidRDefault="0069235F" w:rsidP="0069235F">
      <w:pPr>
        <w:pStyle w:val="ConsPlusNonformat"/>
        <w:widowControl/>
        <w:rPr>
          <w:rFonts w:ascii="Times New Roman" w:hAnsi="Times New Roman" w:cs="Times New Roman"/>
          <w:sz w:val="24"/>
          <w:szCs w:val="24"/>
        </w:rPr>
      </w:pPr>
      <w:r w:rsidRPr="00191BF7">
        <w:rPr>
          <w:rFonts w:ascii="Times New Roman" w:hAnsi="Times New Roman" w:cs="Times New Roman"/>
          <w:sz w:val="24"/>
          <w:szCs w:val="24"/>
        </w:rPr>
        <w:t xml:space="preserve">      (подпись работника кадровой службы)  </w:t>
      </w:r>
    </w:p>
    <w:p w14:paraId="196979AF" w14:textId="77777777" w:rsidR="00970A11" w:rsidRDefault="00970A11" w:rsidP="00970A11">
      <w:pPr>
        <w:pStyle w:val="ConsPlusNormal"/>
        <w:widowControl/>
        <w:tabs>
          <w:tab w:val="left" w:pos="7140"/>
          <w:tab w:val="right" w:pos="9072"/>
        </w:tabs>
        <w:ind w:firstLine="0"/>
        <w:outlineLvl w:val="1"/>
        <w:rPr>
          <w:rFonts w:ascii="Times New Roman" w:hAnsi="Times New Roman" w:cs="Times New Roman"/>
          <w:sz w:val="24"/>
          <w:szCs w:val="24"/>
        </w:rPr>
      </w:pPr>
      <w:r>
        <w:rPr>
          <w:rFonts w:ascii="Times New Roman" w:hAnsi="Times New Roman" w:cs="Times New Roman"/>
          <w:sz w:val="24"/>
          <w:szCs w:val="24"/>
        </w:rPr>
        <w:tab/>
      </w:r>
    </w:p>
    <w:p w14:paraId="599670A7" w14:textId="610EB4CE" w:rsidR="0069235F" w:rsidRPr="00191BF7" w:rsidRDefault="00970A11" w:rsidP="002F4058">
      <w:pPr>
        <w:pStyle w:val="ConsPlusNormal"/>
        <w:widowControl/>
        <w:tabs>
          <w:tab w:val="left" w:pos="7140"/>
          <w:tab w:val="right" w:pos="9072"/>
        </w:tabs>
        <w:ind w:firstLine="0"/>
        <w:outlineLvl w:val="1"/>
        <w:rPr>
          <w:rFonts w:ascii="Times New Roman" w:hAnsi="Times New Roman" w:cs="Times New Roman"/>
          <w:sz w:val="24"/>
          <w:szCs w:val="24"/>
        </w:rPr>
      </w:pPr>
      <w:r>
        <w:rPr>
          <w:rFonts w:ascii="Times New Roman" w:hAnsi="Times New Roman" w:cs="Times New Roman"/>
          <w:sz w:val="24"/>
          <w:szCs w:val="24"/>
        </w:rPr>
        <w:lastRenderedPageBreak/>
        <w:tab/>
      </w:r>
      <w:r w:rsidR="0069235F" w:rsidRPr="00191BF7">
        <w:rPr>
          <w:rFonts w:ascii="Times New Roman" w:hAnsi="Times New Roman" w:cs="Times New Roman"/>
          <w:sz w:val="24"/>
          <w:szCs w:val="24"/>
        </w:rPr>
        <w:t>3) Форма 3</w:t>
      </w:r>
    </w:p>
    <w:p w14:paraId="7B6C8F28" w14:textId="77777777" w:rsidR="0069235F" w:rsidRPr="00191BF7" w:rsidRDefault="0069235F" w:rsidP="0069235F">
      <w:pPr>
        <w:pStyle w:val="ConsPlusNonformat"/>
        <w:widowControl/>
        <w:jc w:val="center"/>
        <w:rPr>
          <w:rFonts w:ascii="Times New Roman" w:hAnsi="Times New Roman" w:cs="Times New Roman"/>
          <w:sz w:val="24"/>
          <w:szCs w:val="24"/>
        </w:rPr>
      </w:pPr>
    </w:p>
    <w:p w14:paraId="1C0B7257" w14:textId="4B1DDD69" w:rsidR="0069235F" w:rsidRPr="00191BF7" w:rsidRDefault="00191BF7" w:rsidP="00191BF7">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r w:rsidR="0069235F" w:rsidRPr="00191BF7">
        <w:rPr>
          <w:rFonts w:ascii="Times New Roman" w:hAnsi="Times New Roman" w:cs="Times New Roman"/>
          <w:sz w:val="24"/>
          <w:szCs w:val="24"/>
        </w:rPr>
        <w:t>СПРАВКА</w:t>
      </w:r>
    </w:p>
    <w:p w14:paraId="7E2E40C7" w14:textId="77777777" w:rsidR="0069235F" w:rsidRPr="00191BF7" w:rsidRDefault="0069235F" w:rsidP="0069235F">
      <w:pPr>
        <w:pStyle w:val="ConsPlusNonformat"/>
        <w:widowControl/>
        <w:jc w:val="center"/>
        <w:rPr>
          <w:rFonts w:ascii="Times New Roman" w:hAnsi="Times New Roman" w:cs="Times New Roman"/>
          <w:bCs/>
          <w:sz w:val="24"/>
          <w:szCs w:val="24"/>
        </w:rPr>
      </w:pPr>
      <w:r w:rsidRPr="00191BF7">
        <w:rPr>
          <w:rFonts w:ascii="Times New Roman" w:hAnsi="Times New Roman" w:cs="Times New Roman"/>
          <w:sz w:val="24"/>
          <w:szCs w:val="24"/>
        </w:rPr>
        <w:t xml:space="preserve">о размере среднемесячного заработка лица,  </w:t>
      </w:r>
      <w:r w:rsidRPr="00191BF7">
        <w:rPr>
          <w:rFonts w:ascii="Times New Roman" w:hAnsi="Times New Roman" w:cs="Times New Roman"/>
          <w:bCs/>
          <w:sz w:val="24"/>
          <w:szCs w:val="24"/>
        </w:rPr>
        <w:t xml:space="preserve">осуществлявшего </w:t>
      </w:r>
    </w:p>
    <w:p w14:paraId="4F7815F1" w14:textId="77777777" w:rsidR="0069235F" w:rsidRPr="00191BF7" w:rsidRDefault="0069235F" w:rsidP="0069235F">
      <w:pPr>
        <w:pStyle w:val="ConsPlusNonformat"/>
        <w:widowControl/>
        <w:jc w:val="center"/>
        <w:rPr>
          <w:rFonts w:ascii="Times New Roman" w:hAnsi="Times New Roman" w:cs="Times New Roman"/>
          <w:sz w:val="24"/>
          <w:szCs w:val="24"/>
        </w:rPr>
      </w:pPr>
      <w:r w:rsidRPr="00191BF7">
        <w:rPr>
          <w:rFonts w:ascii="Times New Roman" w:hAnsi="Times New Roman" w:cs="Times New Roman"/>
          <w:bCs/>
          <w:sz w:val="24"/>
          <w:szCs w:val="24"/>
        </w:rPr>
        <w:t>на постоянной основе полномочия по  муниципальной должности</w:t>
      </w:r>
      <w:proofErr w:type="gramStart"/>
      <w:r w:rsidRPr="00191BF7">
        <w:rPr>
          <w:rFonts w:ascii="Times New Roman" w:hAnsi="Times New Roman" w:cs="Times New Roman"/>
          <w:bCs/>
          <w:sz w:val="24"/>
          <w:szCs w:val="24"/>
        </w:rPr>
        <w:t xml:space="preserve"> ,</w:t>
      </w:r>
      <w:proofErr w:type="gramEnd"/>
      <w:r w:rsidRPr="00191BF7">
        <w:rPr>
          <w:rFonts w:ascii="Times New Roman" w:hAnsi="Times New Roman" w:cs="Times New Roman"/>
          <w:sz w:val="24"/>
          <w:szCs w:val="24"/>
        </w:rPr>
        <w:t xml:space="preserve"> </w:t>
      </w:r>
    </w:p>
    <w:p w14:paraId="4CEE9DEF" w14:textId="77777777" w:rsidR="0069235F" w:rsidRPr="00191BF7" w:rsidRDefault="0069235F" w:rsidP="0069235F">
      <w:pPr>
        <w:pStyle w:val="ConsPlusNonformat"/>
        <w:widowControl/>
        <w:jc w:val="center"/>
        <w:rPr>
          <w:rFonts w:ascii="Times New Roman" w:hAnsi="Times New Roman" w:cs="Times New Roman"/>
          <w:sz w:val="24"/>
          <w:szCs w:val="24"/>
        </w:rPr>
      </w:pPr>
      <w:r w:rsidRPr="00191BF7">
        <w:rPr>
          <w:rFonts w:ascii="Times New Roman" w:hAnsi="Times New Roman" w:cs="Times New Roman"/>
          <w:sz w:val="24"/>
          <w:szCs w:val="24"/>
        </w:rPr>
        <w:t xml:space="preserve">в органах местного самоуправления  </w:t>
      </w:r>
      <w:proofErr w:type="spellStart"/>
      <w:r w:rsidRPr="00191BF7">
        <w:rPr>
          <w:rFonts w:ascii="Times New Roman" w:hAnsi="Times New Roman" w:cs="Times New Roman"/>
          <w:sz w:val="24"/>
          <w:szCs w:val="24"/>
        </w:rPr>
        <w:t>Выгоничского</w:t>
      </w:r>
      <w:proofErr w:type="spellEnd"/>
      <w:r w:rsidRPr="00191BF7">
        <w:rPr>
          <w:rFonts w:ascii="Times New Roman" w:hAnsi="Times New Roman" w:cs="Times New Roman"/>
          <w:sz w:val="24"/>
          <w:szCs w:val="24"/>
        </w:rPr>
        <w:t xml:space="preserve"> района,  </w:t>
      </w:r>
    </w:p>
    <w:p w14:paraId="792DBC6D" w14:textId="77777777" w:rsidR="0069235F" w:rsidRPr="00191BF7" w:rsidRDefault="0069235F" w:rsidP="0069235F">
      <w:pPr>
        <w:pStyle w:val="ConsPlusNonformat"/>
        <w:widowControl/>
        <w:jc w:val="center"/>
        <w:rPr>
          <w:rFonts w:ascii="Times New Roman" w:hAnsi="Times New Roman" w:cs="Times New Roman"/>
          <w:sz w:val="24"/>
          <w:szCs w:val="24"/>
        </w:rPr>
      </w:pPr>
      <w:r w:rsidRPr="00191BF7">
        <w:rPr>
          <w:rFonts w:ascii="Times New Roman" w:hAnsi="Times New Roman" w:cs="Times New Roman"/>
          <w:sz w:val="24"/>
          <w:szCs w:val="24"/>
        </w:rPr>
        <w:t>для установления  муниципальной пенсии за выслугу лет</w:t>
      </w:r>
    </w:p>
    <w:p w14:paraId="6AA2A34C" w14:textId="77777777" w:rsidR="0069235F" w:rsidRPr="00191BF7" w:rsidRDefault="0069235F" w:rsidP="0069235F">
      <w:pPr>
        <w:pStyle w:val="ConsPlusNonformat"/>
        <w:widowControl/>
        <w:jc w:val="center"/>
        <w:rPr>
          <w:rFonts w:ascii="Times New Roman" w:hAnsi="Times New Roman" w:cs="Times New Roman"/>
          <w:sz w:val="24"/>
          <w:szCs w:val="24"/>
        </w:rPr>
      </w:pPr>
    </w:p>
    <w:p w14:paraId="77701583" w14:textId="77777777" w:rsidR="0069235F" w:rsidRPr="00191BF7" w:rsidRDefault="0069235F" w:rsidP="0069235F">
      <w:pPr>
        <w:pStyle w:val="ConsPlusNonformat"/>
        <w:widowControl/>
        <w:rPr>
          <w:rFonts w:ascii="Times New Roman" w:hAnsi="Times New Roman" w:cs="Times New Roman"/>
          <w:b/>
          <w:sz w:val="24"/>
          <w:szCs w:val="24"/>
        </w:rPr>
      </w:pPr>
      <w:r w:rsidRPr="00191BF7">
        <w:rPr>
          <w:rFonts w:ascii="Times New Roman" w:hAnsi="Times New Roman" w:cs="Times New Roman"/>
          <w:b/>
          <w:sz w:val="24"/>
          <w:szCs w:val="24"/>
        </w:rPr>
        <w:t xml:space="preserve">   Денежное содержание ______________________________________________________, </w:t>
      </w:r>
    </w:p>
    <w:p w14:paraId="21F63AB4" w14:textId="77777777" w:rsidR="0069235F" w:rsidRPr="00191BF7" w:rsidRDefault="0069235F" w:rsidP="0069235F">
      <w:pPr>
        <w:pStyle w:val="ConsPlusNonformat"/>
        <w:widowControl/>
        <w:jc w:val="both"/>
        <w:rPr>
          <w:rFonts w:ascii="Times New Roman" w:hAnsi="Times New Roman" w:cs="Times New Roman"/>
          <w:b/>
          <w:sz w:val="24"/>
          <w:szCs w:val="24"/>
        </w:rPr>
      </w:pPr>
      <w:r w:rsidRPr="00191BF7">
        <w:rPr>
          <w:rFonts w:ascii="Times New Roman" w:hAnsi="Times New Roman" w:cs="Times New Roman"/>
          <w:b/>
          <w:bCs/>
          <w:sz w:val="24"/>
          <w:szCs w:val="24"/>
        </w:rPr>
        <w:t xml:space="preserve">осуществлявшего на постоянной основе полномочия  </w:t>
      </w:r>
      <w:r w:rsidRPr="00191BF7">
        <w:rPr>
          <w:rFonts w:ascii="Times New Roman" w:hAnsi="Times New Roman" w:cs="Times New Roman"/>
          <w:b/>
          <w:sz w:val="24"/>
          <w:szCs w:val="24"/>
        </w:rPr>
        <w:t xml:space="preserve">____________________________ </w:t>
      </w:r>
    </w:p>
    <w:p w14:paraId="7E36C575" w14:textId="77777777" w:rsidR="0069235F" w:rsidRPr="00191BF7" w:rsidRDefault="0069235F" w:rsidP="0069235F">
      <w:pPr>
        <w:pStyle w:val="ConsPlusNonformat"/>
        <w:widowControl/>
        <w:jc w:val="both"/>
        <w:rPr>
          <w:rFonts w:ascii="Times New Roman" w:hAnsi="Times New Roman" w:cs="Times New Roman"/>
          <w:b/>
          <w:sz w:val="24"/>
          <w:szCs w:val="24"/>
        </w:rPr>
      </w:pPr>
      <w:r w:rsidRPr="00191BF7">
        <w:rPr>
          <w:rFonts w:ascii="Times New Roman" w:hAnsi="Times New Roman" w:cs="Times New Roman"/>
          <w:b/>
          <w:sz w:val="24"/>
          <w:szCs w:val="24"/>
        </w:rPr>
        <w:t>_____________________________________________________________________________</w:t>
      </w:r>
    </w:p>
    <w:p w14:paraId="164210F1" w14:textId="77777777" w:rsidR="0069235F" w:rsidRPr="00191BF7" w:rsidRDefault="0069235F" w:rsidP="0069235F">
      <w:pPr>
        <w:pStyle w:val="ConsPlusNonformat"/>
        <w:widowControl/>
        <w:jc w:val="both"/>
        <w:rPr>
          <w:rFonts w:ascii="Times New Roman" w:hAnsi="Times New Roman" w:cs="Times New Roman"/>
          <w:b/>
          <w:bCs/>
          <w:sz w:val="24"/>
          <w:szCs w:val="24"/>
        </w:rPr>
      </w:pPr>
      <w:r w:rsidRPr="00191BF7">
        <w:rPr>
          <w:rFonts w:ascii="Times New Roman" w:hAnsi="Times New Roman" w:cs="Times New Roman"/>
          <w:sz w:val="24"/>
          <w:szCs w:val="24"/>
        </w:rPr>
        <w:t xml:space="preserve">                                                              (наименование должности)</w:t>
      </w:r>
      <w:r w:rsidRPr="00191BF7">
        <w:rPr>
          <w:sz w:val="24"/>
          <w:szCs w:val="24"/>
        </w:rPr>
        <w:t xml:space="preserve">                                      </w:t>
      </w:r>
    </w:p>
    <w:p w14:paraId="7F90B5B4" w14:textId="77777777" w:rsidR="0069235F" w:rsidRPr="00191BF7" w:rsidRDefault="0069235F" w:rsidP="0069235F">
      <w:pPr>
        <w:pStyle w:val="ConsPlusNonformat"/>
        <w:widowControl/>
        <w:rPr>
          <w:rFonts w:ascii="Times New Roman" w:hAnsi="Times New Roman" w:cs="Times New Roman"/>
          <w:b/>
          <w:sz w:val="24"/>
          <w:szCs w:val="24"/>
        </w:rPr>
      </w:pPr>
      <w:r w:rsidRPr="00191BF7">
        <w:rPr>
          <w:rFonts w:ascii="Times New Roman" w:hAnsi="Times New Roman" w:cs="Times New Roman"/>
          <w:b/>
          <w:bCs/>
          <w:sz w:val="24"/>
          <w:szCs w:val="24"/>
        </w:rPr>
        <w:t xml:space="preserve"> </w:t>
      </w:r>
      <w:r w:rsidRPr="00191BF7">
        <w:rPr>
          <w:rFonts w:ascii="Times New Roman" w:hAnsi="Times New Roman" w:cs="Times New Roman"/>
          <w:b/>
          <w:sz w:val="24"/>
          <w:szCs w:val="24"/>
        </w:rPr>
        <w:t xml:space="preserve">в органах местного самоуправления  </w:t>
      </w:r>
      <w:proofErr w:type="spellStart"/>
      <w:r w:rsidRPr="00191BF7">
        <w:rPr>
          <w:rFonts w:ascii="Times New Roman" w:hAnsi="Times New Roman" w:cs="Times New Roman"/>
          <w:b/>
          <w:sz w:val="24"/>
          <w:szCs w:val="24"/>
        </w:rPr>
        <w:t>Выгоничского</w:t>
      </w:r>
      <w:proofErr w:type="spellEnd"/>
      <w:r w:rsidRPr="00191BF7">
        <w:rPr>
          <w:rFonts w:ascii="Times New Roman" w:hAnsi="Times New Roman" w:cs="Times New Roman"/>
          <w:b/>
          <w:sz w:val="24"/>
          <w:szCs w:val="24"/>
        </w:rPr>
        <w:t xml:space="preserve">  района,    за период </w:t>
      </w:r>
      <w:proofErr w:type="gramStart"/>
      <w:r w:rsidRPr="00191BF7">
        <w:rPr>
          <w:rFonts w:ascii="Times New Roman" w:hAnsi="Times New Roman" w:cs="Times New Roman"/>
          <w:b/>
          <w:sz w:val="24"/>
          <w:szCs w:val="24"/>
        </w:rPr>
        <w:t>с</w:t>
      </w:r>
      <w:proofErr w:type="gramEnd"/>
      <w:r w:rsidRPr="00191BF7">
        <w:rPr>
          <w:rFonts w:ascii="Times New Roman" w:hAnsi="Times New Roman" w:cs="Times New Roman"/>
          <w:b/>
          <w:sz w:val="24"/>
          <w:szCs w:val="24"/>
        </w:rPr>
        <w:t xml:space="preserve"> _____________ _________________________________ по _____________________________, составляло:</w:t>
      </w:r>
    </w:p>
    <w:p w14:paraId="6D97B785" w14:textId="77777777" w:rsidR="0069235F" w:rsidRPr="00191BF7" w:rsidRDefault="0069235F" w:rsidP="0069235F">
      <w:pPr>
        <w:pStyle w:val="ConsPlusNonformat"/>
        <w:widowControl/>
        <w:rPr>
          <w:sz w:val="24"/>
          <w:szCs w:val="24"/>
        </w:rPr>
      </w:pPr>
      <w:r w:rsidRPr="00191BF7">
        <w:rPr>
          <w:sz w:val="24"/>
          <w:szCs w:val="24"/>
        </w:rPr>
        <w:t xml:space="preserve">     (</w:t>
      </w:r>
      <w:r w:rsidRPr="00191BF7">
        <w:rPr>
          <w:rFonts w:ascii="Times New Roman" w:hAnsi="Times New Roman" w:cs="Times New Roman"/>
          <w:sz w:val="24"/>
          <w:szCs w:val="24"/>
        </w:rPr>
        <w:t xml:space="preserve">день, месяц, год)                                                                   </w:t>
      </w:r>
      <w:r w:rsidRPr="00191BF7">
        <w:rPr>
          <w:sz w:val="24"/>
          <w:szCs w:val="24"/>
        </w:rPr>
        <w:t>(</w:t>
      </w:r>
      <w:r w:rsidRPr="00191BF7">
        <w:rPr>
          <w:rFonts w:ascii="Times New Roman" w:hAnsi="Times New Roman" w:cs="Times New Roman"/>
          <w:sz w:val="24"/>
          <w:szCs w:val="24"/>
        </w:rPr>
        <w:t>день, месяц, год)</w:t>
      </w:r>
    </w:p>
    <w:p w14:paraId="70685057" w14:textId="77777777" w:rsidR="0069235F" w:rsidRPr="00191BF7" w:rsidRDefault="0069235F" w:rsidP="0069235F">
      <w:pPr>
        <w:pStyle w:val="ConsPlusNonformat"/>
        <w:widowControl/>
        <w:rPr>
          <w:rFonts w:ascii="Times New Roman" w:hAnsi="Times New Roman" w:cs="Times New Roman"/>
          <w:b/>
          <w:sz w:val="24"/>
          <w:szCs w:val="24"/>
        </w:rPr>
      </w:pPr>
      <w:r w:rsidRPr="00191BF7">
        <w:rPr>
          <w:rFonts w:ascii="Times New Roman" w:hAnsi="Times New Roman" w:cs="Times New Roman"/>
          <w:b/>
          <w:sz w:val="24"/>
          <w:szCs w:val="24"/>
        </w:rPr>
        <w:t xml:space="preserve"> </w:t>
      </w:r>
    </w:p>
    <w:tbl>
      <w:tblPr>
        <w:tblW w:w="0" w:type="auto"/>
        <w:tblInd w:w="70" w:type="dxa"/>
        <w:tblLayout w:type="fixed"/>
        <w:tblCellMar>
          <w:left w:w="70" w:type="dxa"/>
          <w:right w:w="70" w:type="dxa"/>
        </w:tblCellMar>
        <w:tblLook w:val="04A0" w:firstRow="1" w:lastRow="0" w:firstColumn="1" w:lastColumn="0" w:noHBand="0" w:noVBand="1"/>
      </w:tblPr>
      <w:tblGrid>
        <w:gridCol w:w="5940"/>
        <w:gridCol w:w="1260"/>
        <w:gridCol w:w="1260"/>
        <w:gridCol w:w="1080"/>
      </w:tblGrid>
      <w:tr w:rsidR="0069235F" w:rsidRPr="00191BF7" w14:paraId="11A1E544" w14:textId="77777777" w:rsidTr="0069235F">
        <w:trPr>
          <w:cantSplit/>
          <w:trHeight w:val="240"/>
        </w:trPr>
        <w:tc>
          <w:tcPr>
            <w:tcW w:w="5940" w:type="dxa"/>
            <w:vMerge w:val="restart"/>
            <w:tcBorders>
              <w:top w:val="single" w:sz="6" w:space="0" w:color="auto"/>
              <w:left w:val="single" w:sz="6" w:space="0" w:color="auto"/>
              <w:bottom w:val="single" w:sz="6" w:space="0" w:color="auto"/>
              <w:right w:val="single" w:sz="6" w:space="0" w:color="auto"/>
            </w:tcBorders>
          </w:tcPr>
          <w:p w14:paraId="6CDF1084" w14:textId="77777777" w:rsidR="0069235F" w:rsidRPr="00191BF7" w:rsidRDefault="0069235F">
            <w:pPr>
              <w:pStyle w:val="ConsPlusNormal"/>
              <w:widowControl/>
              <w:ind w:firstLine="0"/>
              <w:rPr>
                <w:sz w:val="24"/>
                <w:szCs w:val="24"/>
              </w:rPr>
            </w:pPr>
          </w:p>
        </w:tc>
        <w:tc>
          <w:tcPr>
            <w:tcW w:w="1260" w:type="dxa"/>
            <w:vMerge w:val="restart"/>
            <w:tcBorders>
              <w:top w:val="single" w:sz="6" w:space="0" w:color="auto"/>
              <w:left w:val="single" w:sz="6" w:space="0" w:color="auto"/>
              <w:bottom w:val="single" w:sz="6" w:space="0" w:color="auto"/>
              <w:right w:val="single" w:sz="6" w:space="0" w:color="auto"/>
            </w:tcBorders>
            <w:hideMark/>
          </w:tcPr>
          <w:p w14:paraId="44897BFC" w14:textId="77777777" w:rsidR="0069235F" w:rsidRPr="00191BF7" w:rsidRDefault="0069235F">
            <w:pPr>
              <w:pStyle w:val="ConsPlusNormal"/>
              <w:widowControl/>
              <w:ind w:firstLine="0"/>
              <w:rPr>
                <w:rFonts w:ascii="Times New Roman" w:hAnsi="Times New Roman" w:cs="Times New Roman"/>
                <w:b/>
                <w:bCs/>
                <w:sz w:val="24"/>
                <w:szCs w:val="24"/>
              </w:rPr>
            </w:pPr>
            <w:proofErr w:type="gramStart"/>
            <w:r w:rsidRPr="00191BF7">
              <w:rPr>
                <w:rFonts w:ascii="Times New Roman" w:hAnsi="Times New Roman" w:cs="Times New Roman"/>
                <w:b/>
                <w:bCs/>
                <w:sz w:val="24"/>
                <w:szCs w:val="24"/>
              </w:rPr>
              <w:t>За</w:t>
            </w:r>
            <w:proofErr w:type="gramEnd"/>
            <w:r w:rsidRPr="00191BF7">
              <w:rPr>
                <w:rFonts w:ascii="Times New Roman" w:hAnsi="Times New Roman" w:cs="Times New Roman"/>
                <w:b/>
                <w:bCs/>
                <w:sz w:val="24"/>
                <w:szCs w:val="24"/>
              </w:rPr>
              <w:t xml:space="preserve">  ____ </w:t>
            </w:r>
            <w:r w:rsidRPr="00191BF7">
              <w:rPr>
                <w:rFonts w:ascii="Times New Roman" w:hAnsi="Times New Roman" w:cs="Times New Roman"/>
                <w:b/>
                <w:bCs/>
                <w:sz w:val="24"/>
                <w:szCs w:val="24"/>
              </w:rPr>
              <w:br/>
              <w:t xml:space="preserve">месяцев </w:t>
            </w:r>
            <w:r w:rsidRPr="00191BF7">
              <w:rPr>
                <w:rFonts w:ascii="Times New Roman" w:hAnsi="Times New Roman" w:cs="Times New Roman"/>
                <w:b/>
                <w:bCs/>
                <w:sz w:val="24"/>
                <w:szCs w:val="24"/>
              </w:rPr>
              <w:br/>
              <w:t>(рублей,</w:t>
            </w:r>
            <w:r w:rsidRPr="00191BF7">
              <w:rPr>
                <w:rFonts w:ascii="Times New Roman" w:hAnsi="Times New Roman" w:cs="Times New Roman"/>
                <w:b/>
                <w:bCs/>
                <w:sz w:val="24"/>
                <w:szCs w:val="24"/>
              </w:rPr>
              <w:br/>
              <w:t xml:space="preserve">копеек) </w:t>
            </w:r>
          </w:p>
        </w:tc>
        <w:tc>
          <w:tcPr>
            <w:tcW w:w="2340" w:type="dxa"/>
            <w:gridSpan w:val="2"/>
            <w:tcBorders>
              <w:top w:val="single" w:sz="6" w:space="0" w:color="auto"/>
              <w:left w:val="single" w:sz="6" w:space="0" w:color="auto"/>
              <w:bottom w:val="single" w:sz="6" w:space="0" w:color="auto"/>
              <w:right w:val="single" w:sz="6" w:space="0" w:color="auto"/>
            </w:tcBorders>
            <w:hideMark/>
          </w:tcPr>
          <w:p w14:paraId="696638E7" w14:textId="77777777" w:rsidR="0069235F" w:rsidRPr="00191BF7" w:rsidRDefault="0069235F">
            <w:pPr>
              <w:pStyle w:val="ConsPlusNormal"/>
              <w:widowControl/>
              <w:ind w:firstLine="0"/>
              <w:jc w:val="center"/>
              <w:rPr>
                <w:rFonts w:ascii="Times New Roman" w:hAnsi="Times New Roman" w:cs="Times New Roman"/>
                <w:b/>
                <w:bCs/>
                <w:sz w:val="24"/>
                <w:szCs w:val="24"/>
              </w:rPr>
            </w:pPr>
            <w:r w:rsidRPr="00191BF7">
              <w:rPr>
                <w:rFonts w:ascii="Times New Roman" w:hAnsi="Times New Roman" w:cs="Times New Roman"/>
                <w:b/>
                <w:bCs/>
                <w:sz w:val="24"/>
                <w:szCs w:val="24"/>
              </w:rPr>
              <w:t>В месяц</w:t>
            </w:r>
          </w:p>
        </w:tc>
      </w:tr>
      <w:tr w:rsidR="0069235F" w:rsidRPr="00191BF7" w14:paraId="617B5E85" w14:textId="77777777" w:rsidTr="0069235F">
        <w:trPr>
          <w:cantSplit/>
          <w:trHeight w:val="360"/>
        </w:trPr>
        <w:tc>
          <w:tcPr>
            <w:tcW w:w="5940" w:type="dxa"/>
            <w:vMerge/>
            <w:tcBorders>
              <w:top w:val="single" w:sz="6" w:space="0" w:color="auto"/>
              <w:left w:val="single" w:sz="6" w:space="0" w:color="auto"/>
              <w:bottom w:val="single" w:sz="6" w:space="0" w:color="auto"/>
              <w:right w:val="single" w:sz="6" w:space="0" w:color="auto"/>
            </w:tcBorders>
            <w:vAlign w:val="center"/>
            <w:hideMark/>
          </w:tcPr>
          <w:p w14:paraId="0AE51209" w14:textId="77777777" w:rsidR="0069235F" w:rsidRPr="00191BF7" w:rsidRDefault="0069235F">
            <w:pPr>
              <w:rPr>
                <w:rFonts w:ascii="Arial" w:hAnsi="Arial" w:cs="Arial"/>
              </w:rPr>
            </w:pPr>
          </w:p>
        </w:tc>
        <w:tc>
          <w:tcPr>
            <w:tcW w:w="1260" w:type="dxa"/>
            <w:vMerge/>
            <w:tcBorders>
              <w:top w:val="single" w:sz="6" w:space="0" w:color="auto"/>
              <w:left w:val="single" w:sz="6" w:space="0" w:color="auto"/>
              <w:bottom w:val="single" w:sz="6" w:space="0" w:color="auto"/>
              <w:right w:val="single" w:sz="6" w:space="0" w:color="auto"/>
            </w:tcBorders>
            <w:vAlign w:val="center"/>
            <w:hideMark/>
          </w:tcPr>
          <w:p w14:paraId="10F19CD1" w14:textId="77777777" w:rsidR="0069235F" w:rsidRPr="00191BF7" w:rsidRDefault="0069235F">
            <w:pPr>
              <w:rPr>
                <w:b/>
                <w:bCs/>
              </w:rPr>
            </w:pPr>
          </w:p>
        </w:tc>
        <w:tc>
          <w:tcPr>
            <w:tcW w:w="1260" w:type="dxa"/>
            <w:tcBorders>
              <w:top w:val="single" w:sz="6" w:space="0" w:color="auto"/>
              <w:left w:val="single" w:sz="6" w:space="0" w:color="auto"/>
              <w:bottom w:val="single" w:sz="6" w:space="0" w:color="auto"/>
              <w:right w:val="single" w:sz="6" w:space="0" w:color="auto"/>
            </w:tcBorders>
            <w:hideMark/>
          </w:tcPr>
          <w:p w14:paraId="2019C496" w14:textId="77777777" w:rsidR="0069235F" w:rsidRPr="00191BF7" w:rsidRDefault="0069235F">
            <w:pPr>
              <w:pStyle w:val="ConsPlusNormal"/>
              <w:widowControl/>
              <w:ind w:firstLine="0"/>
              <w:rPr>
                <w:rFonts w:ascii="Times New Roman" w:hAnsi="Times New Roman" w:cs="Times New Roman"/>
                <w:b/>
                <w:bCs/>
                <w:sz w:val="24"/>
                <w:szCs w:val="24"/>
              </w:rPr>
            </w:pPr>
            <w:proofErr w:type="spellStart"/>
            <w:r w:rsidRPr="00191BF7">
              <w:rPr>
                <w:rFonts w:ascii="Times New Roman" w:hAnsi="Times New Roman" w:cs="Times New Roman"/>
                <w:b/>
                <w:bCs/>
                <w:sz w:val="24"/>
                <w:szCs w:val="24"/>
              </w:rPr>
              <w:t>Процен</w:t>
            </w:r>
            <w:proofErr w:type="spellEnd"/>
            <w:r w:rsidRPr="00191BF7">
              <w:rPr>
                <w:rFonts w:ascii="Times New Roman" w:hAnsi="Times New Roman" w:cs="Times New Roman"/>
                <w:b/>
                <w:bCs/>
                <w:sz w:val="24"/>
                <w:szCs w:val="24"/>
              </w:rPr>
              <w:t xml:space="preserve"> -</w:t>
            </w:r>
          </w:p>
          <w:p w14:paraId="17976CFC" w14:textId="77777777" w:rsidR="0069235F" w:rsidRPr="00191BF7" w:rsidRDefault="0069235F">
            <w:pPr>
              <w:pStyle w:val="ConsPlusNormal"/>
              <w:widowControl/>
              <w:ind w:firstLine="0"/>
              <w:rPr>
                <w:rFonts w:ascii="Times New Roman" w:hAnsi="Times New Roman" w:cs="Times New Roman"/>
                <w:b/>
                <w:bCs/>
                <w:sz w:val="24"/>
                <w:szCs w:val="24"/>
              </w:rPr>
            </w:pPr>
            <w:proofErr w:type="spellStart"/>
            <w:proofErr w:type="gramStart"/>
            <w:r w:rsidRPr="00191BF7">
              <w:rPr>
                <w:rFonts w:ascii="Times New Roman" w:hAnsi="Times New Roman" w:cs="Times New Roman"/>
                <w:b/>
                <w:bCs/>
                <w:sz w:val="24"/>
                <w:szCs w:val="24"/>
              </w:rPr>
              <w:t>тов</w:t>
            </w:r>
            <w:proofErr w:type="spellEnd"/>
            <w:proofErr w:type="gramEnd"/>
          </w:p>
        </w:tc>
        <w:tc>
          <w:tcPr>
            <w:tcW w:w="1080" w:type="dxa"/>
            <w:tcBorders>
              <w:top w:val="single" w:sz="6" w:space="0" w:color="auto"/>
              <w:left w:val="single" w:sz="6" w:space="0" w:color="auto"/>
              <w:bottom w:val="single" w:sz="6" w:space="0" w:color="auto"/>
              <w:right w:val="single" w:sz="6" w:space="0" w:color="auto"/>
            </w:tcBorders>
            <w:hideMark/>
          </w:tcPr>
          <w:p w14:paraId="273CC5C2" w14:textId="77777777" w:rsidR="0069235F" w:rsidRPr="00191BF7" w:rsidRDefault="0069235F">
            <w:pPr>
              <w:pStyle w:val="ConsPlusNormal"/>
              <w:widowControl/>
              <w:ind w:firstLine="0"/>
              <w:rPr>
                <w:rFonts w:ascii="Times New Roman" w:hAnsi="Times New Roman" w:cs="Times New Roman"/>
                <w:b/>
                <w:bCs/>
                <w:sz w:val="24"/>
                <w:szCs w:val="24"/>
              </w:rPr>
            </w:pPr>
            <w:r w:rsidRPr="00191BF7">
              <w:rPr>
                <w:rFonts w:ascii="Times New Roman" w:hAnsi="Times New Roman" w:cs="Times New Roman"/>
                <w:b/>
                <w:bCs/>
                <w:sz w:val="24"/>
                <w:szCs w:val="24"/>
              </w:rPr>
              <w:t>рублей,</w:t>
            </w:r>
            <w:r w:rsidRPr="00191BF7">
              <w:rPr>
                <w:rFonts w:ascii="Times New Roman" w:hAnsi="Times New Roman" w:cs="Times New Roman"/>
                <w:b/>
                <w:bCs/>
                <w:sz w:val="24"/>
                <w:szCs w:val="24"/>
              </w:rPr>
              <w:br/>
              <w:t xml:space="preserve">копеек </w:t>
            </w:r>
          </w:p>
        </w:tc>
      </w:tr>
      <w:tr w:rsidR="0069235F" w:rsidRPr="00191BF7" w14:paraId="4E970A73" w14:textId="77777777" w:rsidTr="0069235F">
        <w:trPr>
          <w:cantSplit/>
          <w:trHeight w:val="360"/>
        </w:trPr>
        <w:tc>
          <w:tcPr>
            <w:tcW w:w="5940" w:type="dxa"/>
            <w:tcBorders>
              <w:top w:val="single" w:sz="6" w:space="0" w:color="auto"/>
              <w:left w:val="single" w:sz="6" w:space="0" w:color="auto"/>
              <w:bottom w:val="single" w:sz="6" w:space="0" w:color="auto"/>
              <w:right w:val="single" w:sz="6" w:space="0" w:color="auto"/>
            </w:tcBorders>
            <w:hideMark/>
          </w:tcPr>
          <w:p w14:paraId="54E5F340" w14:textId="77777777" w:rsidR="0069235F" w:rsidRPr="00191BF7" w:rsidRDefault="0069235F">
            <w:pPr>
              <w:pStyle w:val="ConsPlusNormal"/>
              <w:widowControl/>
              <w:ind w:firstLine="0"/>
              <w:rPr>
                <w:rFonts w:ascii="Times New Roman" w:hAnsi="Times New Roman" w:cs="Times New Roman"/>
                <w:b/>
                <w:bCs/>
                <w:sz w:val="24"/>
                <w:szCs w:val="24"/>
              </w:rPr>
            </w:pPr>
            <w:r w:rsidRPr="00191BF7">
              <w:rPr>
                <w:rFonts w:ascii="Times New Roman" w:hAnsi="Times New Roman" w:cs="Times New Roman"/>
                <w:b/>
                <w:bCs/>
                <w:sz w:val="24"/>
                <w:szCs w:val="24"/>
              </w:rPr>
              <w:t xml:space="preserve">Денежное содержание:                 </w:t>
            </w:r>
            <w:r w:rsidRPr="00191BF7">
              <w:rPr>
                <w:rFonts w:ascii="Times New Roman" w:hAnsi="Times New Roman" w:cs="Times New Roman"/>
                <w:b/>
                <w:bCs/>
                <w:sz w:val="24"/>
                <w:szCs w:val="24"/>
              </w:rPr>
              <w:br/>
              <w:t xml:space="preserve">1. Должностной оклад                 </w:t>
            </w:r>
          </w:p>
        </w:tc>
        <w:tc>
          <w:tcPr>
            <w:tcW w:w="1260" w:type="dxa"/>
            <w:tcBorders>
              <w:top w:val="single" w:sz="6" w:space="0" w:color="auto"/>
              <w:left w:val="single" w:sz="6" w:space="0" w:color="auto"/>
              <w:bottom w:val="single" w:sz="6" w:space="0" w:color="auto"/>
              <w:right w:val="single" w:sz="6" w:space="0" w:color="auto"/>
            </w:tcBorders>
          </w:tcPr>
          <w:p w14:paraId="14B1BD69" w14:textId="77777777" w:rsidR="0069235F" w:rsidRPr="00191BF7" w:rsidRDefault="0069235F">
            <w:pPr>
              <w:pStyle w:val="ConsPlusNormal"/>
              <w:widowControl/>
              <w:ind w:firstLine="0"/>
              <w:rPr>
                <w:b/>
                <w:bCs/>
                <w:sz w:val="24"/>
                <w:szCs w:val="24"/>
              </w:rPr>
            </w:pPr>
          </w:p>
        </w:tc>
        <w:tc>
          <w:tcPr>
            <w:tcW w:w="1260" w:type="dxa"/>
            <w:tcBorders>
              <w:top w:val="single" w:sz="6" w:space="0" w:color="auto"/>
              <w:left w:val="single" w:sz="6" w:space="0" w:color="auto"/>
              <w:bottom w:val="single" w:sz="6" w:space="0" w:color="auto"/>
              <w:right w:val="single" w:sz="6" w:space="0" w:color="auto"/>
            </w:tcBorders>
          </w:tcPr>
          <w:p w14:paraId="01BC32D9" w14:textId="77777777" w:rsidR="0069235F" w:rsidRPr="00191BF7" w:rsidRDefault="0069235F">
            <w:pPr>
              <w:pStyle w:val="ConsPlusNormal"/>
              <w:widowControl/>
              <w:ind w:firstLine="0"/>
              <w:rPr>
                <w:b/>
                <w:bCs/>
                <w:sz w:val="24"/>
                <w:szCs w:val="24"/>
              </w:rPr>
            </w:pPr>
          </w:p>
        </w:tc>
        <w:tc>
          <w:tcPr>
            <w:tcW w:w="1080" w:type="dxa"/>
            <w:tcBorders>
              <w:top w:val="single" w:sz="6" w:space="0" w:color="auto"/>
              <w:left w:val="single" w:sz="6" w:space="0" w:color="auto"/>
              <w:bottom w:val="single" w:sz="6" w:space="0" w:color="auto"/>
              <w:right w:val="single" w:sz="6" w:space="0" w:color="auto"/>
            </w:tcBorders>
          </w:tcPr>
          <w:p w14:paraId="2BF7702C" w14:textId="77777777" w:rsidR="0069235F" w:rsidRPr="00191BF7" w:rsidRDefault="0069235F">
            <w:pPr>
              <w:pStyle w:val="ConsPlusNormal"/>
              <w:widowControl/>
              <w:ind w:firstLine="0"/>
              <w:rPr>
                <w:b/>
                <w:bCs/>
                <w:sz w:val="24"/>
                <w:szCs w:val="24"/>
              </w:rPr>
            </w:pPr>
          </w:p>
        </w:tc>
      </w:tr>
      <w:tr w:rsidR="0069235F" w:rsidRPr="00191BF7" w14:paraId="42D1B53A" w14:textId="77777777" w:rsidTr="0069235F">
        <w:trPr>
          <w:cantSplit/>
          <w:trHeight w:val="360"/>
        </w:trPr>
        <w:tc>
          <w:tcPr>
            <w:tcW w:w="5940" w:type="dxa"/>
            <w:tcBorders>
              <w:top w:val="single" w:sz="6" w:space="0" w:color="auto"/>
              <w:left w:val="single" w:sz="6" w:space="0" w:color="auto"/>
              <w:bottom w:val="single" w:sz="6" w:space="0" w:color="auto"/>
              <w:right w:val="single" w:sz="6" w:space="0" w:color="auto"/>
            </w:tcBorders>
            <w:hideMark/>
          </w:tcPr>
          <w:p w14:paraId="1378ACAE" w14:textId="77777777" w:rsidR="0069235F" w:rsidRPr="00191BF7" w:rsidRDefault="0069235F">
            <w:pPr>
              <w:pStyle w:val="ConsPlusNormal"/>
              <w:widowControl/>
              <w:ind w:firstLine="0"/>
              <w:rPr>
                <w:rFonts w:ascii="Times New Roman" w:hAnsi="Times New Roman" w:cs="Times New Roman"/>
                <w:b/>
                <w:bCs/>
                <w:sz w:val="24"/>
                <w:szCs w:val="24"/>
              </w:rPr>
            </w:pPr>
            <w:r w:rsidRPr="00191BF7">
              <w:rPr>
                <w:rFonts w:ascii="Times New Roman" w:hAnsi="Times New Roman" w:cs="Times New Roman"/>
                <w:b/>
                <w:bCs/>
                <w:sz w:val="24"/>
                <w:szCs w:val="24"/>
              </w:rPr>
              <w:t>2. Надбавки к должностному окладу:</w:t>
            </w:r>
          </w:p>
          <w:p w14:paraId="17854CF4" w14:textId="77777777" w:rsidR="0069235F" w:rsidRPr="00191BF7" w:rsidRDefault="0069235F">
            <w:pPr>
              <w:pStyle w:val="ConsPlusNormal"/>
              <w:widowControl/>
              <w:ind w:firstLine="0"/>
              <w:rPr>
                <w:rFonts w:ascii="Times New Roman" w:hAnsi="Times New Roman" w:cs="Times New Roman"/>
                <w:b/>
                <w:bCs/>
                <w:sz w:val="24"/>
                <w:szCs w:val="24"/>
              </w:rPr>
            </w:pPr>
            <w:r w:rsidRPr="00191BF7">
              <w:rPr>
                <w:rFonts w:ascii="Times New Roman" w:hAnsi="Times New Roman" w:cs="Times New Roman"/>
                <w:b/>
                <w:bCs/>
                <w:sz w:val="24"/>
                <w:szCs w:val="24"/>
              </w:rPr>
              <w:t>а) за классный чин (квалификационный разряд);</w:t>
            </w:r>
          </w:p>
          <w:p w14:paraId="6FE5F9E4" w14:textId="77777777" w:rsidR="0069235F" w:rsidRPr="00191BF7" w:rsidRDefault="0069235F">
            <w:pPr>
              <w:pStyle w:val="ConsPlusNormal"/>
              <w:widowControl/>
              <w:ind w:firstLine="0"/>
              <w:rPr>
                <w:rFonts w:ascii="Times New Roman" w:hAnsi="Times New Roman" w:cs="Times New Roman"/>
                <w:b/>
                <w:bCs/>
                <w:sz w:val="24"/>
                <w:szCs w:val="24"/>
              </w:rPr>
            </w:pPr>
            <w:r w:rsidRPr="00191BF7">
              <w:rPr>
                <w:rFonts w:ascii="Times New Roman" w:hAnsi="Times New Roman" w:cs="Times New Roman"/>
                <w:b/>
                <w:bCs/>
                <w:sz w:val="24"/>
                <w:szCs w:val="24"/>
              </w:rPr>
              <w:t>б) за выслугу лет;</w:t>
            </w:r>
          </w:p>
          <w:p w14:paraId="64B08415" w14:textId="77777777" w:rsidR="0069235F" w:rsidRPr="00191BF7" w:rsidRDefault="0069235F">
            <w:pPr>
              <w:pStyle w:val="ConsPlusNormal"/>
              <w:widowControl/>
              <w:ind w:firstLine="0"/>
              <w:rPr>
                <w:rFonts w:ascii="Times New Roman" w:hAnsi="Times New Roman" w:cs="Times New Roman"/>
                <w:b/>
                <w:bCs/>
                <w:sz w:val="24"/>
                <w:szCs w:val="24"/>
              </w:rPr>
            </w:pPr>
            <w:r w:rsidRPr="00191BF7">
              <w:rPr>
                <w:rFonts w:ascii="Times New Roman" w:hAnsi="Times New Roman" w:cs="Times New Roman"/>
                <w:b/>
                <w:bCs/>
                <w:sz w:val="24"/>
                <w:szCs w:val="24"/>
              </w:rPr>
              <w:t>в) за особые условия муниципальной   службы;</w:t>
            </w:r>
          </w:p>
          <w:p w14:paraId="62C7F4F7" w14:textId="77777777" w:rsidR="0069235F" w:rsidRPr="00191BF7" w:rsidRDefault="0069235F">
            <w:pPr>
              <w:pStyle w:val="ConsPlusNormal"/>
              <w:ind w:firstLine="0"/>
              <w:jc w:val="both"/>
              <w:rPr>
                <w:rFonts w:ascii="Times New Roman" w:hAnsi="Times New Roman" w:cs="Times New Roman"/>
                <w:b/>
                <w:sz w:val="24"/>
                <w:szCs w:val="24"/>
              </w:rPr>
            </w:pPr>
            <w:r w:rsidRPr="00191BF7">
              <w:rPr>
                <w:rFonts w:ascii="Times New Roman" w:hAnsi="Times New Roman" w:cs="Times New Roman"/>
                <w:b/>
                <w:bCs/>
                <w:sz w:val="24"/>
                <w:szCs w:val="24"/>
              </w:rPr>
              <w:t>г)</w:t>
            </w:r>
            <w:r w:rsidRPr="00191BF7">
              <w:rPr>
                <w:rFonts w:ascii="Times New Roman" w:hAnsi="Times New Roman" w:cs="Times New Roman"/>
                <w:b/>
                <w:sz w:val="24"/>
                <w:szCs w:val="24"/>
              </w:rPr>
              <w:t xml:space="preserve"> ежемесячное денежное поощрение;</w:t>
            </w:r>
          </w:p>
          <w:p w14:paraId="2C0D91AE" w14:textId="77777777" w:rsidR="0069235F" w:rsidRPr="00191BF7" w:rsidRDefault="0069235F">
            <w:pPr>
              <w:pStyle w:val="ConsPlusNormal"/>
              <w:widowControl/>
              <w:ind w:firstLine="0"/>
              <w:rPr>
                <w:rFonts w:ascii="Times New Roman" w:hAnsi="Times New Roman" w:cs="Times New Roman"/>
                <w:b/>
                <w:bCs/>
                <w:sz w:val="24"/>
                <w:szCs w:val="24"/>
              </w:rPr>
            </w:pPr>
            <w:r w:rsidRPr="00191BF7">
              <w:rPr>
                <w:rFonts w:ascii="Times New Roman" w:hAnsi="Times New Roman" w:cs="Times New Roman"/>
                <w:b/>
                <w:bCs/>
                <w:sz w:val="24"/>
                <w:szCs w:val="24"/>
              </w:rPr>
              <w:t>д)</w:t>
            </w:r>
            <w:r w:rsidRPr="00191BF7">
              <w:rPr>
                <w:rFonts w:ascii="Times New Roman" w:hAnsi="Times New Roman" w:cs="Times New Roman"/>
                <w:b/>
                <w:sz w:val="24"/>
                <w:szCs w:val="24"/>
              </w:rPr>
              <w:t xml:space="preserve"> ежемесячная процентная надбавка к должностному окладу за работу со сведениями, составляющими государственную тайну; </w:t>
            </w:r>
            <w:r w:rsidRPr="00191BF7">
              <w:rPr>
                <w:rFonts w:ascii="Times New Roman" w:hAnsi="Times New Roman" w:cs="Times New Roman"/>
                <w:b/>
                <w:bCs/>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tcPr>
          <w:p w14:paraId="1F9A93E8" w14:textId="77777777" w:rsidR="0069235F" w:rsidRPr="00191BF7" w:rsidRDefault="0069235F">
            <w:pPr>
              <w:pStyle w:val="ConsPlusNormal"/>
              <w:widowControl/>
              <w:ind w:firstLine="0"/>
              <w:rPr>
                <w:b/>
                <w:bCs/>
                <w:sz w:val="24"/>
                <w:szCs w:val="24"/>
              </w:rPr>
            </w:pPr>
          </w:p>
        </w:tc>
        <w:tc>
          <w:tcPr>
            <w:tcW w:w="1260" w:type="dxa"/>
            <w:tcBorders>
              <w:top w:val="single" w:sz="6" w:space="0" w:color="auto"/>
              <w:left w:val="single" w:sz="6" w:space="0" w:color="auto"/>
              <w:bottom w:val="single" w:sz="6" w:space="0" w:color="auto"/>
              <w:right w:val="single" w:sz="6" w:space="0" w:color="auto"/>
            </w:tcBorders>
          </w:tcPr>
          <w:p w14:paraId="08290101" w14:textId="77777777" w:rsidR="0069235F" w:rsidRPr="00191BF7" w:rsidRDefault="0069235F">
            <w:pPr>
              <w:pStyle w:val="ConsPlusNormal"/>
              <w:widowControl/>
              <w:ind w:firstLine="0"/>
              <w:rPr>
                <w:b/>
                <w:bCs/>
                <w:sz w:val="24"/>
                <w:szCs w:val="24"/>
              </w:rPr>
            </w:pPr>
          </w:p>
        </w:tc>
        <w:tc>
          <w:tcPr>
            <w:tcW w:w="1080" w:type="dxa"/>
            <w:tcBorders>
              <w:top w:val="single" w:sz="6" w:space="0" w:color="auto"/>
              <w:left w:val="single" w:sz="6" w:space="0" w:color="auto"/>
              <w:bottom w:val="single" w:sz="6" w:space="0" w:color="auto"/>
              <w:right w:val="single" w:sz="6" w:space="0" w:color="auto"/>
            </w:tcBorders>
          </w:tcPr>
          <w:p w14:paraId="28182F0C" w14:textId="77777777" w:rsidR="0069235F" w:rsidRPr="00191BF7" w:rsidRDefault="0069235F">
            <w:pPr>
              <w:pStyle w:val="ConsPlusNormal"/>
              <w:widowControl/>
              <w:ind w:firstLine="0"/>
              <w:rPr>
                <w:b/>
                <w:bCs/>
                <w:sz w:val="24"/>
                <w:szCs w:val="24"/>
              </w:rPr>
            </w:pPr>
          </w:p>
        </w:tc>
      </w:tr>
      <w:tr w:rsidR="0069235F" w:rsidRPr="00191BF7" w14:paraId="17767B7A" w14:textId="77777777" w:rsidTr="0069235F">
        <w:trPr>
          <w:cantSplit/>
          <w:trHeight w:val="240"/>
        </w:trPr>
        <w:tc>
          <w:tcPr>
            <w:tcW w:w="5940" w:type="dxa"/>
            <w:tcBorders>
              <w:top w:val="single" w:sz="6" w:space="0" w:color="auto"/>
              <w:left w:val="single" w:sz="6" w:space="0" w:color="auto"/>
              <w:bottom w:val="single" w:sz="6" w:space="0" w:color="auto"/>
              <w:right w:val="single" w:sz="6" w:space="0" w:color="auto"/>
            </w:tcBorders>
            <w:hideMark/>
          </w:tcPr>
          <w:p w14:paraId="0222520F" w14:textId="77777777" w:rsidR="0069235F" w:rsidRPr="00191BF7" w:rsidRDefault="0069235F">
            <w:pPr>
              <w:pStyle w:val="ConsPlusNormal"/>
              <w:widowControl/>
              <w:ind w:firstLine="0"/>
              <w:rPr>
                <w:rFonts w:ascii="Times New Roman" w:hAnsi="Times New Roman" w:cs="Times New Roman"/>
                <w:b/>
                <w:bCs/>
                <w:sz w:val="24"/>
                <w:szCs w:val="24"/>
              </w:rPr>
            </w:pPr>
            <w:r w:rsidRPr="00191BF7">
              <w:rPr>
                <w:rFonts w:ascii="Times New Roman" w:hAnsi="Times New Roman" w:cs="Times New Roman"/>
                <w:b/>
                <w:bCs/>
                <w:sz w:val="24"/>
                <w:szCs w:val="24"/>
              </w:rPr>
              <w:t xml:space="preserve">3.Ежемесячная премия и премии   за выполнение особо важных заданий.                     </w:t>
            </w:r>
          </w:p>
        </w:tc>
        <w:tc>
          <w:tcPr>
            <w:tcW w:w="1260" w:type="dxa"/>
            <w:tcBorders>
              <w:top w:val="single" w:sz="6" w:space="0" w:color="auto"/>
              <w:left w:val="single" w:sz="6" w:space="0" w:color="auto"/>
              <w:bottom w:val="single" w:sz="6" w:space="0" w:color="auto"/>
              <w:right w:val="single" w:sz="6" w:space="0" w:color="auto"/>
            </w:tcBorders>
          </w:tcPr>
          <w:p w14:paraId="79B2B0B5" w14:textId="77777777" w:rsidR="0069235F" w:rsidRPr="00191BF7" w:rsidRDefault="0069235F">
            <w:pPr>
              <w:pStyle w:val="ConsPlusNormal"/>
              <w:widowControl/>
              <w:ind w:firstLine="0"/>
              <w:rPr>
                <w:b/>
                <w:bCs/>
                <w:sz w:val="24"/>
                <w:szCs w:val="24"/>
              </w:rPr>
            </w:pPr>
          </w:p>
        </w:tc>
        <w:tc>
          <w:tcPr>
            <w:tcW w:w="1260" w:type="dxa"/>
            <w:tcBorders>
              <w:top w:val="single" w:sz="6" w:space="0" w:color="auto"/>
              <w:left w:val="single" w:sz="6" w:space="0" w:color="auto"/>
              <w:bottom w:val="single" w:sz="6" w:space="0" w:color="auto"/>
              <w:right w:val="single" w:sz="6" w:space="0" w:color="auto"/>
            </w:tcBorders>
          </w:tcPr>
          <w:p w14:paraId="573216DA" w14:textId="77777777" w:rsidR="0069235F" w:rsidRPr="00191BF7" w:rsidRDefault="0069235F">
            <w:pPr>
              <w:pStyle w:val="ConsPlusNormal"/>
              <w:widowControl/>
              <w:ind w:firstLine="0"/>
              <w:rPr>
                <w:b/>
                <w:bCs/>
                <w:sz w:val="24"/>
                <w:szCs w:val="24"/>
              </w:rPr>
            </w:pPr>
          </w:p>
        </w:tc>
        <w:tc>
          <w:tcPr>
            <w:tcW w:w="1080" w:type="dxa"/>
            <w:tcBorders>
              <w:top w:val="single" w:sz="6" w:space="0" w:color="auto"/>
              <w:left w:val="single" w:sz="6" w:space="0" w:color="auto"/>
              <w:bottom w:val="single" w:sz="6" w:space="0" w:color="auto"/>
              <w:right w:val="single" w:sz="6" w:space="0" w:color="auto"/>
            </w:tcBorders>
          </w:tcPr>
          <w:p w14:paraId="37A386C8" w14:textId="77777777" w:rsidR="0069235F" w:rsidRPr="00191BF7" w:rsidRDefault="0069235F">
            <w:pPr>
              <w:pStyle w:val="ConsPlusNormal"/>
              <w:widowControl/>
              <w:ind w:firstLine="0"/>
              <w:rPr>
                <w:b/>
                <w:bCs/>
                <w:sz w:val="24"/>
                <w:szCs w:val="24"/>
              </w:rPr>
            </w:pPr>
          </w:p>
        </w:tc>
      </w:tr>
      <w:tr w:rsidR="0069235F" w:rsidRPr="00191BF7" w14:paraId="3EFCABD9" w14:textId="77777777" w:rsidTr="0069235F">
        <w:trPr>
          <w:cantSplit/>
          <w:trHeight w:val="360"/>
        </w:trPr>
        <w:tc>
          <w:tcPr>
            <w:tcW w:w="5940" w:type="dxa"/>
            <w:tcBorders>
              <w:top w:val="single" w:sz="6" w:space="0" w:color="auto"/>
              <w:left w:val="single" w:sz="6" w:space="0" w:color="auto"/>
              <w:bottom w:val="single" w:sz="6" w:space="0" w:color="auto"/>
              <w:right w:val="single" w:sz="6" w:space="0" w:color="auto"/>
            </w:tcBorders>
            <w:hideMark/>
          </w:tcPr>
          <w:p w14:paraId="376BC279" w14:textId="77777777" w:rsidR="0069235F" w:rsidRPr="00191BF7" w:rsidRDefault="0069235F">
            <w:pPr>
              <w:pStyle w:val="ConsPlusNormal"/>
              <w:widowControl/>
              <w:ind w:firstLine="0"/>
              <w:rPr>
                <w:rFonts w:ascii="Times New Roman" w:hAnsi="Times New Roman" w:cs="Times New Roman"/>
                <w:b/>
                <w:bCs/>
                <w:sz w:val="24"/>
                <w:szCs w:val="24"/>
              </w:rPr>
            </w:pPr>
            <w:r w:rsidRPr="00191BF7">
              <w:rPr>
                <w:rFonts w:ascii="Times New Roman" w:hAnsi="Times New Roman" w:cs="Times New Roman"/>
                <w:b/>
                <w:bCs/>
                <w:sz w:val="24"/>
                <w:szCs w:val="24"/>
              </w:rPr>
              <w:t xml:space="preserve">4. Материальная помощь, выплачиваемая за счет средств оплаты труда.                           </w:t>
            </w:r>
            <w:r w:rsidRPr="00191BF7">
              <w:rPr>
                <w:b/>
                <w:bCs/>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tcPr>
          <w:p w14:paraId="3C107CEA" w14:textId="77777777" w:rsidR="0069235F" w:rsidRPr="00191BF7" w:rsidRDefault="0069235F">
            <w:pPr>
              <w:pStyle w:val="ConsPlusNormal"/>
              <w:widowControl/>
              <w:ind w:firstLine="0"/>
              <w:rPr>
                <w:b/>
                <w:bCs/>
                <w:sz w:val="24"/>
                <w:szCs w:val="24"/>
              </w:rPr>
            </w:pPr>
          </w:p>
        </w:tc>
        <w:tc>
          <w:tcPr>
            <w:tcW w:w="1260" w:type="dxa"/>
            <w:tcBorders>
              <w:top w:val="single" w:sz="6" w:space="0" w:color="auto"/>
              <w:left w:val="single" w:sz="6" w:space="0" w:color="auto"/>
              <w:bottom w:val="single" w:sz="6" w:space="0" w:color="auto"/>
              <w:right w:val="single" w:sz="6" w:space="0" w:color="auto"/>
            </w:tcBorders>
          </w:tcPr>
          <w:p w14:paraId="5F94F87E" w14:textId="77777777" w:rsidR="0069235F" w:rsidRPr="00191BF7" w:rsidRDefault="0069235F">
            <w:pPr>
              <w:pStyle w:val="ConsPlusNormal"/>
              <w:widowControl/>
              <w:ind w:firstLine="0"/>
              <w:rPr>
                <w:b/>
                <w:bCs/>
                <w:sz w:val="24"/>
                <w:szCs w:val="24"/>
              </w:rPr>
            </w:pPr>
          </w:p>
        </w:tc>
        <w:tc>
          <w:tcPr>
            <w:tcW w:w="1080" w:type="dxa"/>
            <w:tcBorders>
              <w:top w:val="single" w:sz="6" w:space="0" w:color="auto"/>
              <w:left w:val="single" w:sz="6" w:space="0" w:color="auto"/>
              <w:bottom w:val="single" w:sz="6" w:space="0" w:color="auto"/>
              <w:right w:val="single" w:sz="6" w:space="0" w:color="auto"/>
            </w:tcBorders>
          </w:tcPr>
          <w:p w14:paraId="710DF1A8" w14:textId="77777777" w:rsidR="0069235F" w:rsidRPr="00191BF7" w:rsidRDefault="0069235F">
            <w:pPr>
              <w:pStyle w:val="ConsPlusNormal"/>
              <w:widowControl/>
              <w:ind w:firstLine="0"/>
              <w:rPr>
                <w:b/>
                <w:bCs/>
                <w:sz w:val="24"/>
                <w:szCs w:val="24"/>
              </w:rPr>
            </w:pPr>
          </w:p>
        </w:tc>
      </w:tr>
      <w:tr w:rsidR="0069235F" w:rsidRPr="00191BF7" w14:paraId="2D5BEBAB" w14:textId="77777777" w:rsidTr="0069235F">
        <w:trPr>
          <w:cantSplit/>
          <w:trHeight w:val="360"/>
        </w:trPr>
        <w:tc>
          <w:tcPr>
            <w:tcW w:w="5940" w:type="dxa"/>
            <w:tcBorders>
              <w:top w:val="single" w:sz="6" w:space="0" w:color="auto"/>
              <w:left w:val="single" w:sz="6" w:space="0" w:color="auto"/>
              <w:bottom w:val="single" w:sz="6" w:space="0" w:color="auto"/>
              <w:right w:val="single" w:sz="6" w:space="0" w:color="auto"/>
            </w:tcBorders>
            <w:hideMark/>
          </w:tcPr>
          <w:p w14:paraId="7E597A5F" w14:textId="77777777" w:rsidR="0069235F" w:rsidRPr="00191BF7" w:rsidRDefault="0069235F">
            <w:pPr>
              <w:pStyle w:val="ConsPlusNormal"/>
              <w:widowControl/>
              <w:ind w:firstLine="0"/>
              <w:rPr>
                <w:rFonts w:ascii="Times New Roman" w:hAnsi="Times New Roman" w:cs="Times New Roman"/>
                <w:b/>
                <w:bCs/>
                <w:sz w:val="24"/>
                <w:szCs w:val="24"/>
              </w:rPr>
            </w:pPr>
            <w:r w:rsidRPr="00191BF7">
              <w:rPr>
                <w:rFonts w:ascii="Times New Roman" w:hAnsi="Times New Roman" w:cs="Times New Roman"/>
                <w:b/>
                <w:bCs/>
                <w:sz w:val="24"/>
                <w:szCs w:val="24"/>
              </w:rPr>
              <w:t xml:space="preserve">5.Единовременная выплата к ежегодному отпуску, выплачиваемая за счет средств оплаты труда. </w:t>
            </w:r>
          </w:p>
        </w:tc>
        <w:tc>
          <w:tcPr>
            <w:tcW w:w="1260" w:type="dxa"/>
            <w:tcBorders>
              <w:top w:val="single" w:sz="6" w:space="0" w:color="auto"/>
              <w:left w:val="single" w:sz="6" w:space="0" w:color="auto"/>
              <w:bottom w:val="single" w:sz="6" w:space="0" w:color="auto"/>
              <w:right w:val="single" w:sz="6" w:space="0" w:color="auto"/>
            </w:tcBorders>
          </w:tcPr>
          <w:p w14:paraId="49B886D9" w14:textId="77777777" w:rsidR="0069235F" w:rsidRPr="00191BF7" w:rsidRDefault="0069235F">
            <w:pPr>
              <w:pStyle w:val="ConsPlusNormal"/>
              <w:widowControl/>
              <w:ind w:firstLine="0"/>
              <w:rPr>
                <w:b/>
                <w:bCs/>
                <w:sz w:val="24"/>
                <w:szCs w:val="24"/>
              </w:rPr>
            </w:pPr>
          </w:p>
        </w:tc>
        <w:tc>
          <w:tcPr>
            <w:tcW w:w="1260" w:type="dxa"/>
            <w:tcBorders>
              <w:top w:val="single" w:sz="6" w:space="0" w:color="auto"/>
              <w:left w:val="single" w:sz="6" w:space="0" w:color="auto"/>
              <w:bottom w:val="single" w:sz="6" w:space="0" w:color="auto"/>
              <w:right w:val="single" w:sz="6" w:space="0" w:color="auto"/>
            </w:tcBorders>
          </w:tcPr>
          <w:p w14:paraId="471A01E2" w14:textId="77777777" w:rsidR="0069235F" w:rsidRPr="00191BF7" w:rsidRDefault="0069235F">
            <w:pPr>
              <w:pStyle w:val="ConsPlusNormal"/>
              <w:widowControl/>
              <w:ind w:firstLine="0"/>
              <w:rPr>
                <w:b/>
                <w:bCs/>
                <w:sz w:val="24"/>
                <w:szCs w:val="24"/>
              </w:rPr>
            </w:pPr>
          </w:p>
        </w:tc>
        <w:tc>
          <w:tcPr>
            <w:tcW w:w="1080" w:type="dxa"/>
            <w:tcBorders>
              <w:top w:val="single" w:sz="6" w:space="0" w:color="auto"/>
              <w:left w:val="single" w:sz="6" w:space="0" w:color="auto"/>
              <w:bottom w:val="single" w:sz="6" w:space="0" w:color="auto"/>
              <w:right w:val="single" w:sz="6" w:space="0" w:color="auto"/>
            </w:tcBorders>
          </w:tcPr>
          <w:p w14:paraId="4BC706C7" w14:textId="77777777" w:rsidR="0069235F" w:rsidRPr="00191BF7" w:rsidRDefault="0069235F">
            <w:pPr>
              <w:pStyle w:val="ConsPlusNormal"/>
              <w:widowControl/>
              <w:ind w:firstLine="0"/>
              <w:rPr>
                <w:b/>
                <w:bCs/>
                <w:sz w:val="24"/>
                <w:szCs w:val="24"/>
              </w:rPr>
            </w:pPr>
          </w:p>
        </w:tc>
      </w:tr>
    </w:tbl>
    <w:p w14:paraId="3A6CBDC3" w14:textId="77777777" w:rsidR="0069235F" w:rsidRPr="00191BF7" w:rsidRDefault="0069235F" w:rsidP="0069235F">
      <w:pPr>
        <w:pStyle w:val="ConsPlusNormal"/>
        <w:widowControl/>
        <w:ind w:firstLine="0"/>
        <w:jc w:val="both"/>
        <w:rPr>
          <w:rFonts w:ascii="Times New Roman" w:hAnsi="Times New Roman" w:cs="Times New Roman"/>
          <w:b/>
          <w:bCs/>
          <w:sz w:val="24"/>
          <w:szCs w:val="24"/>
        </w:rPr>
      </w:pPr>
      <w:r w:rsidRPr="00191BF7">
        <w:rPr>
          <w:rFonts w:ascii="Times New Roman" w:hAnsi="Times New Roman" w:cs="Times New Roman"/>
          <w:b/>
          <w:bCs/>
          <w:sz w:val="24"/>
          <w:szCs w:val="24"/>
        </w:rPr>
        <w:t xml:space="preserve">                                                                              ИТОГО:</w:t>
      </w:r>
    </w:p>
    <w:p w14:paraId="4AD02BA6" w14:textId="77777777" w:rsidR="002F4058" w:rsidRPr="00191BF7" w:rsidRDefault="002F4058" w:rsidP="0069235F">
      <w:pPr>
        <w:pStyle w:val="ConsPlusNonformat"/>
        <w:widowControl/>
        <w:rPr>
          <w:rFonts w:ascii="Times New Roman" w:hAnsi="Times New Roman" w:cs="Times New Roman"/>
          <w:b/>
          <w:sz w:val="24"/>
          <w:szCs w:val="24"/>
        </w:rPr>
      </w:pPr>
    </w:p>
    <w:p w14:paraId="3159EEF4" w14:textId="77777777" w:rsidR="0069235F" w:rsidRPr="00191BF7" w:rsidRDefault="0069235F" w:rsidP="0069235F">
      <w:pPr>
        <w:pStyle w:val="ConsPlusNonformat"/>
        <w:widowControl/>
        <w:rPr>
          <w:rFonts w:ascii="Times New Roman" w:hAnsi="Times New Roman" w:cs="Times New Roman"/>
          <w:b/>
          <w:sz w:val="24"/>
          <w:szCs w:val="24"/>
        </w:rPr>
      </w:pPr>
      <w:r w:rsidRPr="00191BF7">
        <w:rPr>
          <w:rFonts w:ascii="Times New Roman" w:hAnsi="Times New Roman" w:cs="Times New Roman"/>
          <w:b/>
          <w:sz w:val="24"/>
          <w:szCs w:val="24"/>
        </w:rPr>
        <w:t>Руководитель органа</w:t>
      </w:r>
    </w:p>
    <w:p w14:paraId="6230C654" w14:textId="77777777" w:rsidR="0069235F" w:rsidRPr="00191BF7" w:rsidRDefault="0069235F" w:rsidP="0069235F">
      <w:pPr>
        <w:pStyle w:val="ConsPlusNonformat"/>
        <w:widowControl/>
        <w:rPr>
          <w:b/>
          <w:sz w:val="24"/>
          <w:szCs w:val="24"/>
        </w:rPr>
      </w:pPr>
      <w:r w:rsidRPr="00191BF7">
        <w:rPr>
          <w:rFonts w:ascii="Times New Roman" w:hAnsi="Times New Roman" w:cs="Times New Roman"/>
          <w:b/>
          <w:sz w:val="24"/>
          <w:szCs w:val="24"/>
        </w:rPr>
        <w:t>местного самоуправления  ____________________________________________________</w:t>
      </w:r>
      <w:r w:rsidRPr="00191BF7">
        <w:rPr>
          <w:b/>
          <w:sz w:val="24"/>
          <w:szCs w:val="24"/>
        </w:rPr>
        <w:t xml:space="preserve">  </w:t>
      </w:r>
    </w:p>
    <w:p w14:paraId="04356D7E" w14:textId="0C3B23A6" w:rsidR="0069235F" w:rsidRPr="00191BF7" w:rsidRDefault="0069235F" w:rsidP="0069235F">
      <w:pPr>
        <w:pStyle w:val="ConsPlusNonformat"/>
        <w:widowControl/>
        <w:rPr>
          <w:sz w:val="24"/>
          <w:szCs w:val="24"/>
        </w:rPr>
      </w:pPr>
      <w:r w:rsidRPr="00191BF7">
        <w:rPr>
          <w:sz w:val="24"/>
          <w:szCs w:val="24"/>
        </w:rPr>
        <w:t xml:space="preserve"> </w:t>
      </w:r>
      <w:r w:rsidRPr="00191BF7">
        <w:rPr>
          <w:rFonts w:ascii="Times New Roman" w:hAnsi="Times New Roman" w:cs="Times New Roman"/>
          <w:sz w:val="24"/>
          <w:szCs w:val="24"/>
        </w:rPr>
        <w:t>(подпись, фамилия, имя, отчество</w:t>
      </w:r>
      <w:r w:rsidRPr="00191BF7">
        <w:rPr>
          <w:sz w:val="24"/>
          <w:szCs w:val="24"/>
        </w:rPr>
        <w:t>)</w:t>
      </w:r>
    </w:p>
    <w:p w14:paraId="10B6409C" w14:textId="77777777" w:rsidR="0069235F" w:rsidRPr="00191BF7" w:rsidRDefault="0069235F" w:rsidP="0069235F">
      <w:pPr>
        <w:pStyle w:val="ConsPlusNonformat"/>
        <w:widowControl/>
        <w:rPr>
          <w:rFonts w:ascii="Times New Roman" w:hAnsi="Times New Roman" w:cs="Times New Roman"/>
          <w:b/>
          <w:sz w:val="24"/>
          <w:szCs w:val="24"/>
        </w:rPr>
      </w:pPr>
    </w:p>
    <w:p w14:paraId="7BA1E385" w14:textId="77777777" w:rsidR="002F4058" w:rsidRDefault="0069235F" w:rsidP="0069235F">
      <w:pPr>
        <w:pStyle w:val="ConsPlusNonformat"/>
        <w:widowControl/>
        <w:rPr>
          <w:b/>
          <w:sz w:val="24"/>
          <w:szCs w:val="24"/>
        </w:rPr>
      </w:pPr>
      <w:r w:rsidRPr="00191BF7">
        <w:rPr>
          <w:rFonts w:ascii="Times New Roman" w:hAnsi="Times New Roman" w:cs="Times New Roman"/>
          <w:b/>
          <w:sz w:val="24"/>
          <w:szCs w:val="24"/>
        </w:rPr>
        <w:t xml:space="preserve">Главный бухгалтер   </w:t>
      </w:r>
      <w:r w:rsidRPr="00191BF7">
        <w:rPr>
          <w:b/>
          <w:sz w:val="24"/>
          <w:szCs w:val="24"/>
        </w:rPr>
        <w:t xml:space="preserve"> _______________________________________________</w:t>
      </w:r>
    </w:p>
    <w:p w14:paraId="40277456" w14:textId="0CA25629" w:rsidR="0069235F" w:rsidRPr="002F4058" w:rsidRDefault="0069235F" w:rsidP="0069235F">
      <w:pPr>
        <w:pStyle w:val="ConsPlusNonformat"/>
        <w:widowControl/>
        <w:rPr>
          <w:b/>
          <w:sz w:val="24"/>
          <w:szCs w:val="24"/>
        </w:rPr>
      </w:pPr>
      <w:r w:rsidRPr="00191BF7">
        <w:rPr>
          <w:sz w:val="24"/>
          <w:szCs w:val="24"/>
        </w:rPr>
        <w:t xml:space="preserve"> </w:t>
      </w:r>
      <w:r w:rsidRPr="00191BF7">
        <w:rPr>
          <w:rFonts w:ascii="Times New Roman" w:hAnsi="Times New Roman" w:cs="Times New Roman"/>
          <w:sz w:val="24"/>
          <w:szCs w:val="24"/>
        </w:rPr>
        <w:t>(подпись, фамилия, имя, отчество)</w:t>
      </w:r>
    </w:p>
    <w:p w14:paraId="44A6E487" w14:textId="77777777" w:rsidR="0069235F" w:rsidRPr="00191BF7" w:rsidRDefault="0069235F" w:rsidP="0069235F">
      <w:pPr>
        <w:pStyle w:val="ConsPlusNonformat"/>
        <w:widowControl/>
        <w:rPr>
          <w:sz w:val="24"/>
          <w:szCs w:val="24"/>
        </w:rPr>
      </w:pPr>
    </w:p>
    <w:p w14:paraId="5199EE5A" w14:textId="77777777" w:rsidR="0069235F" w:rsidRPr="00191BF7" w:rsidRDefault="0069235F" w:rsidP="0069235F">
      <w:pPr>
        <w:pStyle w:val="ConsPlusNonformat"/>
        <w:widowControl/>
        <w:rPr>
          <w:sz w:val="24"/>
          <w:szCs w:val="24"/>
        </w:rPr>
      </w:pPr>
      <w:r w:rsidRPr="00191BF7">
        <w:rPr>
          <w:sz w:val="24"/>
          <w:szCs w:val="24"/>
        </w:rPr>
        <w:t>М.П.</w:t>
      </w:r>
    </w:p>
    <w:p w14:paraId="1959CE56" w14:textId="77777777" w:rsidR="0069235F" w:rsidRPr="00191BF7" w:rsidRDefault="0069235F" w:rsidP="0069235F">
      <w:pPr>
        <w:pStyle w:val="ConsPlusNonformat"/>
        <w:widowControl/>
        <w:rPr>
          <w:sz w:val="24"/>
          <w:szCs w:val="24"/>
        </w:rPr>
      </w:pPr>
    </w:p>
    <w:p w14:paraId="254D7257" w14:textId="77777777" w:rsidR="0069235F" w:rsidRPr="00191BF7" w:rsidRDefault="0069235F" w:rsidP="0069235F">
      <w:pPr>
        <w:pStyle w:val="ConsPlusNonformat"/>
        <w:widowControl/>
        <w:rPr>
          <w:rFonts w:ascii="Times New Roman" w:hAnsi="Times New Roman" w:cs="Times New Roman"/>
          <w:b/>
          <w:sz w:val="24"/>
          <w:szCs w:val="24"/>
        </w:rPr>
      </w:pPr>
      <w:r w:rsidRPr="00191BF7">
        <w:rPr>
          <w:rFonts w:ascii="Times New Roman" w:hAnsi="Times New Roman" w:cs="Times New Roman"/>
          <w:b/>
          <w:sz w:val="24"/>
          <w:szCs w:val="24"/>
        </w:rPr>
        <w:t>Дата выдачи    ___________________________</w:t>
      </w:r>
    </w:p>
    <w:p w14:paraId="272836D1" w14:textId="77777777" w:rsidR="0069235F" w:rsidRPr="00191BF7" w:rsidRDefault="0069235F" w:rsidP="0069235F">
      <w:pPr>
        <w:pStyle w:val="ConsPlusNonformat"/>
        <w:widowControl/>
        <w:rPr>
          <w:rFonts w:ascii="Times New Roman" w:hAnsi="Times New Roman" w:cs="Times New Roman"/>
          <w:sz w:val="24"/>
          <w:szCs w:val="24"/>
        </w:rPr>
      </w:pPr>
      <w:r w:rsidRPr="00191BF7">
        <w:rPr>
          <w:sz w:val="24"/>
          <w:szCs w:val="24"/>
        </w:rPr>
        <w:t xml:space="preserve">                          </w:t>
      </w:r>
      <w:r w:rsidRPr="00191BF7">
        <w:rPr>
          <w:rFonts w:ascii="Times New Roman" w:hAnsi="Times New Roman" w:cs="Times New Roman"/>
          <w:sz w:val="24"/>
          <w:szCs w:val="24"/>
        </w:rPr>
        <w:t>(число, месяц, год)</w:t>
      </w:r>
    </w:p>
    <w:p w14:paraId="4CCBC724" w14:textId="77777777" w:rsidR="0069235F" w:rsidRPr="00191BF7" w:rsidRDefault="0069235F" w:rsidP="0069235F">
      <w:pPr>
        <w:rPr>
          <w:rFonts w:ascii="Courier New" w:hAnsi="Courier New" w:cs="Courier New"/>
        </w:rPr>
        <w:sectPr w:rsidR="0069235F" w:rsidRPr="00191BF7" w:rsidSect="00970A11">
          <w:pgSz w:w="11906" w:h="16838"/>
          <w:pgMar w:top="851" w:right="1133" w:bottom="567" w:left="1701" w:header="709" w:footer="709" w:gutter="0"/>
          <w:cols w:space="720"/>
        </w:sectPr>
      </w:pPr>
    </w:p>
    <w:p w14:paraId="40A39A67" w14:textId="77777777" w:rsidR="0069235F" w:rsidRPr="002F4058" w:rsidRDefault="0069235F" w:rsidP="0069235F">
      <w:pPr>
        <w:pStyle w:val="ConsPlusNormal"/>
        <w:widowControl/>
        <w:ind w:firstLine="0"/>
        <w:jc w:val="right"/>
        <w:outlineLvl w:val="1"/>
        <w:rPr>
          <w:rFonts w:ascii="Times New Roman" w:hAnsi="Times New Roman" w:cs="Times New Roman"/>
          <w:sz w:val="24"/>
          <w:szCs w:val="24"/>
        </w:rPr>
      </w:pPr>
      <w:r w:rsidRPr="002F4058">
        <w:rPr>
          <w:rFonts w:ascii="Times New Roman" w:hAnsi="Times New Roman" w:cs="Times New Roman"/>
          <w:sz w:val="24"/>
          <w:szCs w:val="24"/>
        </w:rPr>
        <w:lastRenderedPageBreak/>
        <w:t>4) Форма 4</w:t>
      </w:r>
    </w:p>
    <w:p w14:paraId="5F673197" w14:textId="77777777" w:rsidR="0069235F" w:rsidRPr="002F4058" w:rsidRDefault="0069235F" w:rsidP="0069235F">
      <w:pPr>
        <w:pStyle w:val="ConsPlusNonformat"/>
        <w:widowControl/>
        <w:jc w:val="center"/>
        <w:rPr>
          <w:rFonts w:ascii="Times New Roman" w:hAnsi="Times New Roman" w:cs="Times New Roman"/>
          <w:sz w:val="24"/>
          <w:szCs w:val="24"/>
        </w:rPr>
      </w:pPr>
      <w:r w:rsidRPr="002F4058">
        <w:rPr>
          <w:rFonts w:ascii="Times New Roman" w:hAnsi="Times New Roman" w:cs="Times New Roman"/>
          <w:sz w:val="24"/>
          <w:szCs w:val="24"/>
        </w:rPr>
        <w:t>СПРАВКА</w:t>
      </w:r>
    </w:p>
    <w:p w14:paraId="14E65556" w14:textId="77777777" w:rsidR="0069235F" w:rsidRPr="002F4058" w:rsidRDefault="0069235F" w:rsidP="0069235F">
      <w:pPr>
        <w:pStyle w:val="ConsPlusNonformat"/>
        <w:widowControl/>
        <w:jc w:val="center"/>
        <w:rPr>
          <w:rFonts w:ascii="Times New Roman" w:hAnsi="Times New Roman" w:cs="Times New Roman"/>
          <w:sz w:val="24"/>
          <w:szCs w:val="24"/>
        </w:rPr>
      </w:pPr>
      <w:r w:rsidRPr="002F4058">
        <w:rPr>
          <w:rFonts w:ascii="Times New Roman" w:hAnsi="Times New Roman" w:cs="Times New Roman"/>
          <w:sz w:val="24"/>
          <w:szCs w:val="24"/>
        </w:rPr>
        <w:t>о периодах  службы (работы), учитываемых при исчислении стажа муниципальной службы</w:t>
      </w:r>
    </w:p>
    <w:p w14:paraId="636471CC" w14:textId="77777777" w:rsidR="0069235F" w:rsidRPr="002F4058" w:rsidRDefault="0069235F" w:rsidP="0069235F">
      <w:pPr>
        <w:pStyle w:val="ConsPlusNonformat"/>
        <w:widowControl/>
        <w:rPr>
          <w:rFonts w:ascii="Times New Roman" w:hAnsi="Times New Roman" w:cs="Times New Roman"/>
          <w:bCs/>
          <w:sz w:val="24"/>
          <w:szCs w:val="24"/>
        </w:rPr>
      </w:pPr>
      <w:r w:rsidRPr="002F4058">
        <w:rPr>
          <w:sz w:val="24"/>
          <w:szCs w:val="24"/>
        </w:rPr>
        <w:t>___________________________________________________________,</w:t>
      </w:r>
      <w:r w:rsidRPr="002F4058">
        <w:rPr>
          <w:rFonts w:ascii="Times New Roman" w:hAnsi="Times New Roman" w:cs="Times New Roman"/>
          <w:sz w:val="24"/>
          <w:szCs w:val="24"/>
        </w:rPr>
        <w:t xml:space="preserve">осуществлявшего </w:t>
      </w:r>
      <w:r w:rsidRPr="002F4058">
        <w:rPr>
          <w:rFonts w:ascii="Times New Roman" w:hAnsi="Times New Roman" w:cs="Times New Roman"/>
          <w:bCs/>
          <w:sz w:val="24"/>
          <w:szCs w:val="24"/>
        </w:rPr>
        <w:t xml:space="preserve">на постоянной основе полномочия </w:t>
      </w:r>
    </w:p>
    <w:p w14:paraId="6EA6B6FA" w14:textId="04116A98" w:rsidR="0069235F" w:rsidRPr="002F4058" w:rsidRDefault="0069235F" w:rsidP="0069235F">
      <w:pPr>
        <w:pStyle w:val="ConsPlusNonformat"/>
        <w:widowControl/>
        <w:rPr>
          <w:rFonts w:ascii="Times New Roman" w:hAnsi="Times New Roman" w:cs="Times New Roman"/>
          <w:sz w:val="24"/>
          <w:szCs w:val="24"/>
        </w:rPr>
      </w:pPr>
      <w:r w:rsidRPr="002F4058">
        <w:rPr>
          <w:rFonts w:ascii="Times New Roman" w:hAnsi="Times New Roman" w:cs="Times New Roman"/>
          <w:sz w:val="24"/>
          <w:szCs w:val="24"/>
        </w:rPr>
        <w:t xml:space="preserve">                                                      </w:t>
      </w:r>
      <w:r w:rsidRPr="002F4058">
        <w:rPr>
          <w:sz w:val="24"/>
          <w:szCs w:val="24"/>
        </w:rPr>
        <w:t>(</w:t>
      </w:r>
      <w:r w:rsidRPr="002F4058">
        <w:rPr>
          <w:rFonts w:ascii="Times New Roman" w:hAnsi="Times New Roman" w:cs="Times New Roman"/>
          <w:sz w:val="24"/>
          <w:szCs w:val="24"/>
        </w:rPr>
        <w:t xml:space="preserve">фамилия, имя, отчество)                 </w:t>
      </w:r>
      <w:r w:rsidR="00166354" w:rsidRPr="002F4058">
        <w:rPr>
          <w:rFonts w:ascii="Times New Roman" w:hAnsi="Times New Roman" w:cs="Times New Roman"/>
          <w:sz w:val="24"/>
          <w:szCs w:val="24"/>
        </w:rPr>
        <w:t xml:space="preserve">                           </w:t>
      </w:r>
      <w:r w:rsidRPr="002F4058">
        <w:rPr>
          <w:rFonts w:ascii="Times New Roman" w:hAnsi="Times New Roman" w:cs="Times New Roman"/>
          <w:sz w:val="24"/>
          <w:szCs w:val="24"/>
        </w:rPr>
        <w:t xml:space="preserve">________________________________________________________________________________________________________________________ </w:t>
      </w:r>
    </w:p>
    <w:p w14:paraId="0CC6922E" w14:textId="77777777" w:rsidR="0069235F" w:rsidRPr="002F4058" w:rsidRDefault="0069235F" w:rsidP="0069235F">
      <w:pPr>
        <w:pStyle w:val="ConsPlusNonformat"/>
        <w:widowControl/>
        <w:rPr>
          <w:rFonts w:ascii="Times New Roman" w:hAnsi="Times New Roman" w:cs="Times New Roman"/>
          <w:sz w:val="24"/>
          <w:szCs w:val="24"/>
        </w:rPr>
      </w:pPr>
      <w:r w:rsidRPr="002F4058">
        <w:rPr>
          <w:rFonts w:ascii="Times New Roman" w:hAnsi="Times New Roman" w:cs="Times New Roman"/>
          <w:sz w:val="24"/>
          <w:szCs w:val="24"/>
        </w:rPr>
        <w:t xml:space="preserve">                                                                                                                         (наименование должности)</w:t>
      </w:r>
    </w:p>
    <w:p w14:paraId="38E29DD7" w14:textId="77777777" w:rsidR="0069235F" w:rsidRPr="002F4058" w:rsidRDefault="0069235F" w:rsidP="0069235F">
      <w:pPr>
        <w:pStyle w:val="ConsPlusNonformat"/>
        <w:widowControl/>
        <w:jc w:val="center"/>
        <w:rPr>
          <w:rFonts w:ascii="Times New Roman" w:hAnsi="Times New Roman" w:cs="Times New Roman"/>
          <w:sz w:val="24"/>
          <w:szCs w:val="24"/>
        </w:rPr>
      </w:pPr>
      <w:proofErr w:type="gramStart"/>
      <w:r w:rsidRPr="002F4058">
        <w:rPr>
          <w:rFonts w:ascii="Times New Roman" w:hAnsi="Times New Roman" w:cs="Times New Roman"/>
          <w:sz w:val="24"/>
          <w:szCs w:val="24"/>
        </w:rPr>
        <w:t>дающего</w:t>
      </w:r>
      <w:proofErr w:type="gramEnd"/>
      <w:r w:rsidRPr="002F4058">
        <w:rPr>
          <w:rFonts w:ascii="Times New Roman" w:hAnsi="Times New Roman" w:cs="Times New Roman"/>
          <w:sz w:val="24"/>
          <w:szCs w:val="24"/>
        </w:rPr>
        <w:t xml:space="preserve"> право на муниципальную пенсию за выслугу лет </w:t>
      </w:r>
    </w:p>
    <w:tbl>
      <w:tblPr>
        <w:tblW w:w="31599" w:type="dxa"/>
        <w:tblInd w:w="70" w:type="dxa"/>
        <w:tblLayout w:type="fixed"/>
        <w:tblCellMar>
          <w:left w:w="70" w:type="dxa"/>
          <w:right w:w="70" w:type="dxa"/>
        </w:tblCellMar>
        <w:tblLook w:val="04A0" w:firstRow="1" w:lastRow="0" w:firstColumn="1" w:lastColumn="0" w:noHBand="0" w:noVBand="1"/>
      </w:tblPr>
      <w:tblGrid>
        <w:gridCol w:w="540"/>
        <w:gridCol w:w="945"/>
        <w:gridCol w:w="540"/>
        <w:gridCol w:w="810"/>
        <w:gridCol w:w="810"/>
        <w:gridCol w:w="1755"/>
        <w:gridCol w:w="540"/>
        <w:gridCol w:w="900"/>
        <w:gridCol w:w="746"/>
        <w:gridCol w:w="540"/>
        <w:gridCol w:w="945"/>
        <w:gridCol w:w="746"/>
        <w:gridCol w:w="540"/>
        <w:gridCol w:w="864"/>
        <w:gridCol w:w="675"/>
        <w:gridCol w:w="3188"/>
        <w:gridCol w:w="1101"/>
        <w:gridCol w:w="1101"/>
        <w:gridCol w:w="1101"/>
        <w:gridCol w:w="1101"/>
        <w:gridCol w:w="1101"/>
        <w:gridCol w:w="1101"/>
        <w:gridCol w:w="1101"/>
        <w:gridCol w:w="1101"/>
        <w:gridCol w:w="1101"/>
        <w:gridCol w:w="1101"/>
        <w:gridCol w:w="1101"/>
        <w:gridCol w:w="1101"/>
        <w:gridCol w:w="1101"/>
        <w:gridCol w:w="1101"/>
        <w:gridCol w:w="1101"/>
      </w:tblGrid>
      <w:tr w:rsidR="0069235F" w:rsidRPr="002F4058" w14:paraId="1B121449" w14:textId="77777777" w:rsidTr="002F4058">
        <w:trPr>
          <w:gridAfter w:val="15"/>
          <w:wAfter w:w="16515" w:type="dxa"/>
          <w:cantSplit/>
          <w:trHeight w:val="360"/>
        </w:trPr>
        <w:tc>
          <w:tcPr>
            <w:tcW w:w="540" w:type="dxa"/>
            <w:vMerge w:val="restart"/>
            <w:tcBorders>
              <w:top w:val="single" w:sz="6" w:space="0" w:color="auto"/>
              <w:left w:val="single" w:sz="6" w:space="0" w:color="auto"/>
              <w:bottom w:val="single" w:sz="6" w:space="0" w:color="auto"/>
              <w:right w:val="single" w:sz="6" w:space="0" w:color="auto"/>
            </w:tcBorders>
            <w:hideMark/>
          </w:tcPr>
          <w:p w14:paraId="68CE249C"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 xml:space="preserve">N </w:t>
            </w:r>
            <w:r w:rsidRPr="002F4058">
              <w:rPr>
                <w:rFonts w:ascii="Times New Roman" w:hAnsi="Times New Roman" w:cs="Times New Roman"/>
                <w:sz w:val="24"/>
                <w:szCs w:val="24"/>
              </w:rPr>
              <w:br/>
            </w:r>
            <w:proofErr w:type="gramStart"/>
            <w:r w:rsidRPr="002F4058">
              <w:rPr>
                <w:rFonts w:ascii="Times New Roman" w:hAnsi="Times New Roman" w:cs="Times New Roman"/>
                <w:sz w:val="24"/>
                <w:szCs w:val="24"/>
              </w:rPr>
              <w:t>п</w:t>
            </w:r>
            <w:proofErr w:type="gramEnd"/>
            <w:r w:rsidRPr="002F4058">
              <w:rPr>
                <w:rFonts w:ascii="Times New Roman" w:hAnsi="Times New Roman" w:cs="Times New Roman"/>
                <w:sz w:val="24"/>
                <w:szCs w:val="24"/>
              </w:rPr>
              <w:t>/п</w:t>
            </w:r>
          </w:p>
        </w:tc>
        <w:tc>
          <w:tcPr>
            <w:tcW w:w="945" w:type="dxa"/>
            <w:vMerge w:val="restart"/>
            <w:tcBorders>
              <w:top w:val="single" w:sz="6" w:space="0" w:color="auto"/>
              <w:left w:val="single" w:sz="6" w:space="0" w:color="auto"/>
              <w:bottom w:val="single" w:sz="6" w:space="0" w:color="auto"/>
              <w:right w:val="single" w:sz="6" w:space="0" w:color="auto"/>
            </w:tcBorders>
            <w:hideMark/>
          </w:tcPr>
          <w:p w14:paraId="475F56E7"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 xml:space="preserve">N     </w:t>
            </w:r>
            <w:r w:rsidRPr="002F4058">
              <w:rPr>
                <w:rFonts w:ascii="Times New Roman" w:hAnsi="Times New Roman" w:cs="Times New Roman"/>
                <w:sz w:val="24"/>
                <w:szCs w:val="24"/>
              </w:rPr>
              <w:br/>
              <w:t>записи</w:t>
            </w:r>
            <w:r w:rsidRPr="002F4058">
              <w:rPr>
                <w:rFonts w:ascii="Times New Roman" w:hAnsi="Times New Roman" w:cs="Times New Roman"/>
                <w:sz w:val="24"/>
                <w:szCs w:val="24"/>
              </w:rPr>
              <w:br/>
              <w:t>в тр</w:t>
            </w:r>
            <w:proofErr w:type="gramStart"/>
            <w:r w:rsidRPr="002F4058">
              <w:rPr>
                <w:rFonts w:ascii="Times New Roman" w:hAnsi="Times New Roman" w:cs="Times New Roman"/>
                <w:sz w:val="24"/>
                <w:szCs w:val="24"/>
              </w:rPr>
              <w:t>у-</w:t>
            </w:r>
            <w:proofErr w:type="gramEnd"/>
            <w:r w:rsidRPr="002F4058">
              <w:rPr>
                <w:rFonts w:ascii="Times New Roman" w:hAnsi="Times New Roman" w:cs="Times New Roman"/>
                <w:sz w:val="24"/>
                <w:szCs w:val="24"/>
              </w:rPr>
              <w:br/>
            </w:r>
            <w:proofErr w:type="spellStart"/>
            <w:r w:rsidRPr="002F4058">
              <w:rPr>
                <w:rFonts w:ascii="Times New Roman" w:hAnsi="Times New Roman" w:cs="Times New Roman"/>
                <w:sz w:val="24"/>
                <w:szCs w:val="24"/>
              </w:rPr>
              <w:t>довой</w:t>
            </w:r>
            <w:proofErr w:type="spellEnd"/>
            <w:r w:rsidRPr="002F4058">
              <w:rPr>
                <w:rFonts w:ascii="Times New Roman" w:hAnsi="Times New Roman" w:cs="Times New Roman"/>
                <w:sz w:val="24"/>
                <w:szCs w:val="24"/>
              </w:rPr>
              <w:t xml:space="preserve"> </w:t>
            </w:r>
            <w:r w:rsidRPr="002F4058">
              <w:rPr>
                <w:rFonts w:ascii="Times New Roman" w:hAnsi="Times New Roman" w:cs="Times New Roman"/>
                <w:sz w:val="24"/>
                <w:szCs w:val="24"/>
              </w:rPr>
              <w:br/>
              <w:t>книжке</w:t>
            </w:r>
          </w:p>
        </w:tc>
        <w:tc>
          <w:tcPr>
            <w:tcW w:w="2160" w:type="dxa"/>
            <w:gridSpan w:val="3"/>
            <w:vMerge w:val="restart"/>
            <w:tcBorders>
              <w:top w:val="single" w:sz="6" w:space="0" w:color="auto"/>
              <w:left w:val="single" w:sz="6" w:space="0" w:color="auto"/>
              <w:bottom w:val="single" w:sz="6" w:space="0" w:color="auto"/>
              <w:right w:val="single" w:sz="6" w:space="0" w:color="auto"/>
            </w:tcBorders>
            <w:hideMark/>
          </w:tcPr>
          <w:p w14:paraId="2F95BAC7"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 xml:space="preserve">Дата     </w:t>
            </w:r>
          </w:p>
        </w:tc>
        <w:tc>
          <w:tcPr>
            <w:tcW w:w="1755" w:type="dxa"/>
            <w:vMerge w:val="restart"/>
            <w:tcBorders>
              <w:top w:val="single" w:sz="6" w:space="0" w:color="auto"/>
              <w:left w:val="single" w:sz="6" w:space="0" w:color="auto"/>
              <w:bottom w:val="single" w:sz="6" w:space="0" w:color="auto"/>
              <w:right w:val="single" w:sz="6" w:space="0" w:color="auto"/>
            </w:tcBorders>
            <w:hideMark/>
          </w:tcPr>
          <w:p w14:paraId="1E2B3C7C"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Наименование</w:t>
            </w:r>
            <w:r w:rsidRPr="002F4058">
              <w:rPr>
                <w:rFonts w:ascii="Times New Roman" w:hAnsi="Times New Roman" w:cs="Times New Roman"/>
                <w:sz w:val="24"/>
                <w:szCs w:val="24"/>
              </w:rPr>
              <w:br/>
              <w:t xml:space="preserve">организации </w:t>
            </w:r>
          </w:p>
        </w:tc>
        <w:tc>
          <w:tcPr>
            <w:tcW w:w="4417" w:type="dxa"/>
            <w:gridSpan w:val="6"/>
            <w:tcBorders>
              <w:top w:val="single" w:sz="6" w:space="0" w:color="auto"/>
              <w:left w:val="single" w:sz="6" w:space="0" w:color="auto"/>
              <w:bottom w:val="single" w:sz="6" w:space="0" w:color="auto"/>
              <w:right w:val="single" w:sz="6" w:space="0" w:color="auto"/>
            </w:tcBorders>
            <w:hideMark/>
          </w:tcPr>
          <w:p w14:paraId="7BBC32DE"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Продолжительность муниципальной</w:t>
            </w:r>
            <w:r w:rsidRPr="002F4058">
              <w:rPr>
                <w:rFonts w:ascii="Times New Roman" w:hAnsi="Times New Roman" w:cs="Times New Roman"/>
                <w:sz w:val="24"/>
                <w:szCs w:val="24"/>
              </w:rPr>
              <w:br/>
              <w:t xml:space="preserve">службы (работы)        </w:t>
            </w:r>
          </w:p>
        </w:tc>
        <w:tc>
          <w:tcPr>
            <w:tcW w:w="2079" w:type="dxa"/>
            <w:gridSpan w:val="3"/>
            <w:vMerge w:val="restart"/>
            <w:tcBorders>
              <w:top w:val="single" w:sz="6" w:space="0" w:color="auto"/>
              <w:left w:val="single" w:sz="6" w:space="0" w:color="auto"/>
              <w:bottom w:val="single" w:sz="6" w:space="0" w:color="auto"/>
              <w:right w:val="single" w:sz="6" w:space="0" w:color="auto"/>
            </w:tcBorders>
            <w:hideMark/>
          </w:tcPr>
          <w:p w14:paraId="7DF855F9"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 xml:space="preserve">Стаж </w:t>
            </w:r>
            <w:proofErr w:type="spellStart"/>
            <w:r w:rsidRPr="002F4058">
              <w:rPr>
                <w:rFonts w:ascii="Times New Roman" w:hAnsi="Times New Roman" w:cs="Times New Roman"/>
                <w:sz w:val="24"/>
                <w:szCs w:val="24"/>
              </w:rPr>
              <w:t>муниципал</w:t>
            </w:r>
            <w:proofErr w:type="gramStart"/>
            <w:r w:rsidRPr="002F4058">
              <w:rPr>
                <w:rFonts w:ascii="Times New Roman" w:hAnsi="Times New Roman" w:cs="Times New Roman"/>
                <w:sz w:val="24"/>
                <w:szCs w:val="24"/>
              </w:rPr>
              <w:t>ь</w:t>
            </w:r>
            <w:proofErr w:type="spellEnd"/>
            <w:r w:rsidRPr="002F4058">
              <w:rPr>
                <w:rFonts w:ascii="Times New Roman" w:hAnsi="Times New Roman" w:cs="Times New Roman"/>
                <w:sz w:val="24"/>
                <w:szCs w:val="24"/>
              </w:rPr>
              <w:t>-</w:t>
            </w:r>
            <w:proofErr w:type="gramEnd"/>
            <w:r w:rsidRPr="002F4058">
              <w:rPr>
                <w:rFonts w:ascii="Times New Roman" w:hAnsi="Times New Roman" w:cs="Times New Roman"/>
                <w:sz w:val="24"/>
                <w:szCs w:val="24"/>
              </w:rPr>
              <w:t xml:space="preserve"> </w:t>
            </w:r>
            <w:r w:rsidRPr="002F4058">
              <w:rPr>
                <w:rFonts w:ascii="Times New Roman" w:hAnsi="Times New Roman" w:cs="Times New Roman"/>
                <w:sz w:val="24"/>
                <w:szCs w:val="24"/>
              </w:rPr>
              <w:br/>
              <w:t xml:space="preserve">ной службы,  </w:t>
            </w:r>
            <w:r w:rsidRPr="002F4058">
              <w:rPr>
                <w:rFonts w:ascii="Times New Roman" w:hAnsi="Times New Roman" w:cs="Times New Roman"/>
                <w:sz w:val="24"/>
                <w:szCs w:val="24"/>
              </w:rPr>
              <w:br/>
              <w:t xml:space="preserve">принимаемый для </w:t>
            </w:r>
            <w:r w:rsidRPr="002F4058">
              <w:rPr>
                <w:rFonts w:ascii="Times New Roman" w:hAnsi="Times New Roman" w:cs="Times New Roman"/>
                <w:sz w:val="24"/>
                <w:szCs w:val="24"/>
              </w:rPr>
              <w:br/>
              <w:t xml:space="preserve">исчисления      </w:t>
            </w:r>
            <w:r w:rsidRPr="002F4058">
              <w:rPr>
                <w:rFonts w:ascii="Times New Roman" w:hAnsi="Times New Roman" w:cs="Times New Roman"/>
                <w:sz w:val="24"/>
                <w:szCs w:val="24"/>
              </w:rPr>
              <w:br/>
              <w:t xml:space="preserve">размера доплаты </w:t>
            </w:r>
            <w:r w:rsidRPr="002F4058">
              <w:rPr>
                <w:rFonts w:ascii="Times New Roman" w:hAnsi="Times New Roman" w:cs="Times New Roman"/>
                <w:sz w:val="24"/>
                <w:szCs w:val="24"/>
              </w:rPr>
              <w:br/>
              <w:t xml:space="preserve">к пенсии        </w:t>
            </w:r>
          </w:p>
        </w:tc>
        <w:tc>
          <w:tcPr>
            <w:tcW w:w="3188" w:type="dxa"/>
            <w:vMerge w:val="restart"/>
            <w:tcBorders>
              <w:top w:val="single" w:sz="6" w:space="0" w:color="auto"/>
              <w:left w:val="single" w:sz="6" w:space="0" w:color="auto"/>
              <w:bottom w:val="single" w:sz="6" w:space="0" w:color="auto"/>
              <w:right w:val="single" w:sz="6" w:space="0" w:color="auto"/>
            </w:tcBorders>
            <w:hideMark/>
          </w:tcPr>
          <w:p w14:paraId="3B071DE1"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Основание включения</w:t>
            </w:r>
            <w:r w:rsidRPr="002F4058">
              <w:rPr>
                <w:rFonts w:ascii="Times New Roman" w:hAnsi="Times New Roman" w:cs="Times New Roman"/>
                <w:sz w:val="24"/>
                <w:szCs w:val="24"/>
              </w:rPr>
              <w:br/>
              <w:t xml:space="preserve">периода в стаж     </w:t>
            </w:r>
            <w:r w:rsidRPr="002F4058">
              <w:rPr>
                <w:rFonts w:ascii="Times New Roman" w:hAnsi="Times New Roman" w:cs="Times New Roman"/>
                <w:sz w:val="24"/>
                <w:szCs w:val="24"/>
              </w:rPr>
              <w:br/>
              <w:t xml:space="preserve">муниципальной  службы (№ соответствующего пункта   приложения 5 к   Закону Брянской  области "О муниципальной    службе в Брянской области") </w:t>
            </w:r>
          </w:p>
        </w:tc>
      </w:tr>
      <w:tr w:rsidR="0069235F" w:rsidRPr="002F4058" w14:paraId="68FA1701" w14:textId="77777777" w:rsidTr="002F4058">
        <w:trPr>
          <w:gridAfter w:val="15"/>
          <w:wAfter w:w="16515" w:type="dxa"/>
          <w:cantSplit/>
          <w:trHeight w:val="1080"/>
        </w:trPr>
        <w:tc>
          <w:tcPr>
            <w:tcW w:w="540" w:type="dxa"/>
            <w:vMerge/>
            <w:tcBorders>
              <w:top w:val="single" w:sz="6" w:space="0" w:color="auto"/>
              <w:left w:val="single" w:sz="6" w:space="0" w:color="auto"/>
              <w:bottom w:val="single" w:sz="6" w:space="0" w:color="auto"/>
              <w:right w:val="single" w:sz="6" w:space="0" w:color="auto"/>
            </w:tcBorders>
            <w:vAlign w:val="center"/>
            <w:hideMark/>
          </w:tcPr>
          <w:p w14:paraId="1FA0FC4E" w14:textId="77777777" w:rsidR="0069235F" w:rsidRPr="002F4058" w:rsidRDefault="0069235F"/>
        </w:tc>
        <w:tc>
          <w:tcPr>
            <w:tcW w:w="945" w:type="dxa"/>
            <w:vMerge/>
            <w:tcBorders>
              <w:top w:val="single" w:sz="6" w:space="0" w:color="auto"/>
              <w:left w:val="single" w:sz="6" w:space="0" w:color="auto"/>
              <w:bottom w:val="single" w:sz="6" w:space="0" w:color="auto"/>
              <w:right w:val="single" w:sz="6" w:space="0" w:color="auto"/>
            </w:tcBorders>
            <w:vAlign w:val="center"/>
            <w:hideMark/>
          </w:tcPr>
          <w:p w14:paraId="7DFBF042" w14:textId="77777777" w:rsidR="0069235F" w:rsidRPr="002F4058" w:rsidRDefault="0069235F"/>
        </w:tc>
        <w:tc>
          <w:tcPr>
            <w:tcW w:w="2160" w:type="dxa"/>
            <w:gridSpan w:val="3"/>
            <w:vMerge/>
            <w:tcBorders>
              <w:top w:val="single" w:sz="6" w:space="0" w:color="auto"/>
              <w:left w:val="single" w:sz="6" w:space="0" w:color="auto"/>
              <w:bottom w:val="single" w:sz="6" w:space="0" w:color="auto"/>
              <w:right w:val="single" w:sz="6" w:space="0" w:color="auto"/>
            </w:tcBorders>
            <w:vAlign w:val="center"/>
            <w:hideMark/>
          </w:tcPr>
          <w:p w14:paraId="453D0F75" w14:textId="77777777" w:rsidR="0069235F" w:rsidRPr="002F4058" w:rsidRDefault="0069235F"/>
        </w:tc>
        <w:tc>
          <w:tcPr>
            <w:tcW w:w="1755" w:type="dxa"/>
            <w:vMerge/>
            <w:tcBorders>
              <w:top w:val="single" w:sz="6" w:space="0" w:color="auto"/>
              <w:left w:val="single" w:sz="6" w:space="0" w:color="auto"/>
              <w:bottom w:val="single" w:sz="6" w:space="0" w:color="auto"/>
              <w:right w:val="single" w:sz="6" w:space="0" w:color="auto"/>
            </w:tcBorders>
            <w:vAlign w:val="center"/>
            <w:hideMark/>
          </w:tcPr>
          <w:p w14:paraId="5286E288" w14:textId="77777777" w:rsidR="0069235F" w:rsidRPr="002F4058" w:rsidRDefault="0069235F"/>
        </w:tc>
        <w:tc>
          <w:tcPr>
            <w:tcW w:w="2186" w:type="dxa"/>
            <w:gridSpan w:val="3"/>
            <w:tcBorders>
              <w:top w:val="single" w:sz="6" w:space="0" w:color="auto"/>
              <w:left w:val="single" w:sz="6" w:space="0" w:color="auto"/>
              <w:bottom w:val="single" w:sz="6" w:space="0" w:color="auto"/>
              <w:right w:val="single" w:sz="6" w:space="0" w:color="auto"/>
            </w:tcBorders>
            <w:hideMark/>
          </w:tcPr>
          <w:p w14:paraId="1BAD4BE2"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 xml:space="preserve">в календарном  </w:t>
            </w:r>
            <w:r w:rsidRPr="002F4058">
              <w:rPr>
                <w:rFonts w:ascii="Times New Roman" w:hAnsi="Times New Roman" w:cs="Times New Roman"/>
                <w:sz w:val="24"/>
                <w:szCs w:val="24"/>
              </w:rPr>
              <w:br/>
              <w:t xml:space="preserve">исчислении   </w:t>
            </w:r>
          </w:p>
        </w:tc>
        <w:tc>
          <w:tcPr>
            <w:tcW w:w="2231" w:type="dxa"/>
            <w:gridSpan w:val="3"/>
            <w:tcBorders>
              <w:top w:val="single" w:sz="6" w:space="0" w:color="auto"/>
              <w:left w:val="single" w:sz="6" w:space="0" w:color="auto"/>
              <w:bottom w:val="single" w:sz="6" w:space="0" w:color="auto"/>
              <w:right w:val="single" w:sz="6" w:space="0" w:color="auto"/>
            </w:tcBorders>
            <w:hideMark/>
          </w:tcPr>
          <w:p w14:paraId="6244D3B9"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 xml:space="preserve">в льготном   </w:t>
            </w:r>
            <w:r w:rsidRPr="002F4058">
              <w:rPr>
                <w:rFonts w:ascii="Times New Roman" w:hAnsi="Times New Roman" w:cs="Times New Roman"/>
                <w:sz w:val="24"/>
                <w:szCs w:val="24"/>
              </w:rPr>
              <w:br/>
              <w:t xml:space="preserve">исчислении   </w:t>
            </w:r>
          </w:p>
        </w:tc>
        <w:tc>
          <w:tcPr>
            <w:tcW w:w="2079" w:type="dxa"/>
            <w:gridSpan w:val="3"/>
            <w:vMerge/>
            <w:tcBorders>
              <w:top w:val="single" w:sz="6" w:space="0" w:color="auto"/>
              <w:left w:val="single" w:sz="6" w:space="0" w:color="auto"/>
              <w:bottom w:val="single" w:sz="6" w:space="0" w:color="auto"/>
              <w:right w:val="single" w:sz="6" w:space="0" w:color="auto"/>
            </w:tcBorders>
            <w:vAlign w:val="center"/>
            <w:hideMark/>
          </w:tcPr>
          <w:p w14:paraId="057B4A02" w14:textId="77777777" w:rsidR="0069235F" w:rsidRPr="002F4058" w:rsidRDefault="0069235F"/>
        </w:tc>
        <w:tc>
          <w:tcPr>
            <w:tcW w:w="3188" w:type="dxa"/>
            <w:vMerge/>
            <w:tcBorders>
              <w:top w:val="single" w:sz="6" w:space="0" w:color="auto"/>
              <w:left w:val="single" w:sz="6" w:space="0" w:color="auto"/>
              <w:bottom w:val="single" w:sz="6" w:space="0" w:color="auto"/>
              <w:right w:val="single" w:sz="6" w:space="0" w:color="auto"/>
            </w:tcBorders>
            <w:vAlign w:val="center"/>
            <w:hideMark/>
          </w:tcPr>
          <w:p w14:paraId="65D2F47C" w14:textId="77777777" w:rsidR="0069235F" w:rsidRPr="002F4058" w:rsidRDefault="0069235F"/>
        </w:tc>
      </w:tr>
      <w:tr w:rsidR="0069235F" w:rsidRPr="002F4058" w14:paraId="0FA79A38" w14:textId="77777777" w:rsidTr="002F4058">
        <w:trPr>
          <w:gridAfter w:val="15"/>
          <w:wAfter w:w="16515" w:type="dxa"/>
          <w:cantSplit/>
          <w:trHeight w:val="240"/>
        </w:trPr>
        <w:tc>
          <w:tcPr>
            <w:tcW w:w="540" w:type="dxa"/>
            <w:tcBorders>
              <w:top w:val="single" w:sz="6" w:space="0" w:color="auto"/>
              <w:left w:val="single" w:sz="6" w:space="0" w:color="auto"/>
              <w:bottom w:val="single" w:sz="6" w:space="0" w:color="auto"/>
              <w:right w:val="single" w:sz="6" w:space="0" w:color="auto"/>
            </w:tcBorders>
          </w:tcPr>
          <w:p w14:paraId="5D517906" w14:textId="77777777" w:rsidR="0069235F" w:rsidRPr="002F4058" w:rsidRDefault="0069235F">
            <w:pPr>
              <w:pStyle w:val="ConsPlusNormal"/>
              <w:widowControl/>
              <w:ind w:firstLine="0"/>
              <w:rPr>
                <w:sz w:val="24"/>
                <w:szCs w:val="24"/>
              </w:rPr>
            </w:pPr>
          </w:p>
        </w:tc>
        <w:tc>
          <w:tcPr>
            <w:tcW w:w="945" w:type="dxa"/>
            <w:tcBorders>
              <w:top w:val="single" w:sz="6" w:space="0" w:color="auto"/>
              <w:left w:val="single" w:sz="6" w:space="0" w:color="auto"/>
              <w:bottom w:val="single" w:sz="6" w:space="0" w:color="auto"/>
              <w:right w:val="single" w:sz="6" w:space="0" w:color="auto"/>
            </w:tcBorders>
          </w:tcPr>
          <w:p w14:paraId="199CB818" w14:textId="77777777" w:rsidR="0069235F" w:rsidRPr="002F4058" w:rsidRDefault="0069235F">
            <w:pPr>
              <w:pStyle w:val="ConsPlusNormal"/>
              <w:widowControl/>
              <w:ind w:firstLine="0"/>
              <w:rPr>
                <w:sz w:val="24"/>
                <w:szCs w:val="24"/>
              </w:rPr>
            </w:pPr>
          </w:p>
        </w:tc>
        <w:tc>
          <w:tcPr>
            <w:tcW w:w="540" w:type="dxa"/>
            <w:tcBorders>
              <w:top w:val="single" w:sz="6" w:space="0" w:color="auto"/>
              <w:left w:val="single" w:sz="6" w:space="0" w:color="auto"/>
              <w:bottom w:val="single" w:sz="6" w:space="0" w:color="auto"/>
              <w:right w:val="single" w:sz="6" w:space="0" w:color="auto"/>
            </w:tcBorders>
            <w:hideMark/>
          </w:tcPr>
          <w:p w14:paraId="2C4F2D30"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год</w:t>
            </w:r>
          </w:p>
        </w:tc>
        <w:tc>
          <w:tcPr>
            <w:tcW w:w="810" w:type="dxa"/>
            <w:tcBorders>
              <w:top w:val="single" w:sz="6" w:space="0" w:color="auto"/>
              <w:left w:val="single" w:sz="6" w:space="0" w:color="auto"/>
              <w:bottom w:val="single" w:sz="6" w:space="0" w:color="auto"/>
              <w:right w:val="single" w:sz="6" w:space="0" w:color="auto"/>
            </w:tcBorders>
            <w:hideMark/>
          </w:tcPr>
          <w:p w14:paraId="74855450"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месяц</w:t>
            </w:r>
          </w:p>
        </w:tc>
        <w:tc>
          <w:tcPr>
            <w:tcW w:w="810" w:type="dxa"/>
            <w:tcBorders>
              <w:top w:val="single" w:sz="6" w:space="0" w:color="auto"/>
              <w:left w:val="single" w:sz="6" w:space="0" w:color="auto"/>
              <w:bottom w:val="single" w:sz="6" w:space="0" w:color="auto"/>
              <w:right w:val="single" w:sz="6" w:space="0" w:color="auto"/>
            </w:tcBorders>
            <w:hideMark/>
          </w:tcPr>
          <w:p w14:paraId="3A008503"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число</w:t>
            </w:r>
          </w:p>
        </w:tc>
        <w:tc>
          <w:tcPr>
            <w:tcW w:w="1755" w:type="dxa"/>
            <w:tcBorders>
              <w:top w:val="single" w:sz="6" w:space="0" w:color="auto"/>
              <w:left w:val="single" w:sz="6" w:space="0" w:color="auto"/>
              <w:bottom w:val="single" w:sz="6" w:space="0" w:color="auto"/>
              <w:right w:val="single" w:sz="6" w:space="0" w:color="auto"/>
            </w:tcBorders>
          </w:tcPr>
          <w:p w14:paraId="40FB98FC" w14:textId="77777777" w:rsidR="0069235F" w:rsidRPr="002F4058" w:rsidRDefault="0069235F">
            <w:pPr>
              <w:pStyle w:val="ConsPlusNormal"/>
              <w:widowControl/>
              <w:ind w:firstLine="0"/>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hideMark/>
          </w:tcPr>
          <w:p w14:paraId="0F28CDAC"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лет</w:t>
            </w:r>
          </w:p>
        </w:tc>
        <w:tc>
          <w:tcPr>
            <w:tcW w:w="900" w:type="dxa"/>
            <w:tcBorders>
              <w:top w:val="single" w:sz="6" w:space="0" w:color="auto"/>
              <w:left w:val="single" w:sz="6" w:space="0" w:color="auto"/>
              <w:bottom w:val="single" w:sz="6" w:space="0" w:color="auto"/>
              <w:right w:val="single" w:sz="6" w:space="0" w:color="auto"/>
            </w:tcBorders>
            <w:hideMark/>
          </w:tcPr>
          <w:p w14:paraId="2B66F5F5"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месяц</w:t>
            </w:r>
          </w:p>
        </w:tc>
        <w:tc>
          <w:tcPr>
            <w:tcW w:w="746" w:type="dxa"/>
            <w:tcBorders>
              <w:top w:val="single" w:sz="6" w:space="0" w:color="auto"/>
              <w:left w:val="single" w:sz="6" w:space="0" w:color="auto"/>
              <w:bottom w:val="single" w:sz="6" w:space="0" w:color="auto"/>
              <w:right w:val="single" w:sz="6" w:space="0" w:color="auto"/>
            </w:tcBorders>
            <w:hideMark/>
          </w:tcPr>
          <w:p w14:paraId="27F693DE"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дней</w:t>
            </w:r>
          </w:p>
        </w:tc>
        <w:tc>
          <w:tcPr>
            <w:tcW w:w="540" w:type="dxa"/>
            <w:tcBorders>
              <w:top w:val="single" w:sz="6" w:space="0" w:color="auto"/>
              <w:left w:val="single" w:sz="6" w:space="0" w:color="auto"/>
              <w:bottom w:val="single" w:sz="6" w:space="0" w:color="auto"/>
              <w:right w:val="single" w:sz="6" w:space="0" w:color="auto"/>
            </w:tcBorders>
            <w:hideMark/>
          </w:tcPr>
          <w:p w14:paraId="399379A6"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лет</w:t>
            </w:r>
          </w:p>
        </w:tc>
        <w:tc>
          <w:tcPr>
            <w:tcW w:w="945" w:type="dxa"/>
            <w:tcBorders>
              <w:top w:val="single" w:sz="6" w:space="0" w:color="auto"/>
              <w:left w:val="single" w:sz="6" w:space="0" w:color="auto"/>
              <w:bottom w:val="single" w:sz="6" w:space="0" w:color="auto"/>
              <w:right w:val="single" w:sz="6" w:space="0" w:color="auto"/>
            </w:tcBorders>
            <w:hideMark/>
          </w:tcPr>
          <w:p w14:paraId="69AEB283"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месяц</w:t>
            </w:r>
          </w:p>
        </w:tc>
        <w:tc>
          <w:tcPr>
            <w:tcW w:w="746" w:type="dxa"/>
            <w:tcBorders>
              <w:top w:val="single" w:sz="6" w:space="0" w:color="auto"/>
              <w:left w:val="single" w:sz="6" w:space="0" w:color="auto"/>
              <w:bottom w:val="single" w:sz="6" w:space="0" w:color="auto"/>
              <w:right w:val="single" w:sz="6" w:space="0" w:color="auto"/>
            </w:tcBorders>
            <w:hideMark/>
          </w:tcPr>
          <w:p w14:paraId="6E034A4B"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дней</w:t>
            </w:r>
          </w:p>
        </w:tc>
        <w:tc>
          <w:tcPr>
            <w:tcW w:w="540" w:type="dxa"/>
            <w:tcBorders>
              <w:top w:val="single" w:sz="6" w:space="0" w:color="auto"/>
              <w:left w:val="single" w:sz="6" w:space="0" w:color="auto"/>
              <w:bottom w:val="single" w:sz="6" w:space="0" w:color="auto"/>
              <w:right w:val="single" w:sz="6" w:space="0" w:color="auto"/>
            </w:tcBorders>
            <w:hideMark/>
          </w:tcPr>
          <w:p w14:paraId="0F45FF02"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лет</w:t>
            </w:r>
          </w:p>
        </w:tc>
        <w:tc>
          <w:tcPr>
            <w:tcW w:w="864" w:type="dxa"/>
            <w:tcBorders>
              <w:top w:val="single" w:sz="6" w:space="0" w:color="auto"/>
              <w:left w:val="single" w:sz="6" w:space="0" w:color="auto"/>
              <w:bottom w:val="single" w:sz="6" w:space="0" w:color="auto"/>
              <w:right w:val="single" w:sz="6" w:space="0" w:color="auto"/>
            </w:tcBorders>
            <w:hideMark/>
          </w:tcPr>
          <w:p w14:paraId="0B54A89A"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месяц</w:t>
            </w:r>
          </w:p>
        </w:tc>
        <w:tc>
          <w:tcPr>
            <w:tcW w:w="675" w:type="dxa"/>
            <w:tcBorders>
              <w:top w:val="single" w:sz="6" w:space="0" w:color="auto"/>
              <w:left w:val="single" w:sz="6" w:space="0" w:color="auto"/>
              <w:bottom w:val="single" w:sz="6" w:space="0" w:color="auto"/>
              <w:right w:val="single" w:sz="6" w:space="0" w:color="auto"/>
            </w:tcBorders>
            <w:hideMark/>
          </w:tcPr>
          <w:p w14:paraId="49D4CA40"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дней</w:t>
            </w:r>
          </w:p>
        </w:tc>
        <w:tc>
          <w:tcPr>
            <w:tcW w:w="3188" w:type="dxa"/>
            <w:tcBorders>
              <w:top w:val="single" w:sz="6" w:space="0" w:color="auto"/>
              <w:left w:val="single" w:sz="6" w:space="0" w:color="auto"/>
              <w:bottom w:val="single" w:sz="6" w:space="0" w:color="auto"/>
              <w:right w:val="single" w:sz="6" w:space="0" w:color="auto"/>
            </w:tcBorders>
          </w:tcPr>
          <w:p w14:paraId="035FDCD5" w14:textId="77777777" w:rsidR="0069235F" w:rsidRPr="002F4058" w:rsidRDefault="0069235F">
            <w:pPr>
              <w:pStyle w:val="ConsPlusNormal"/>
              <w:widowControl/>
              <w:ind w:firstLine="0"/>
              <w:rPr>
                <w:sz w:val="24"/>
                <w:szCs w:val="24"/>
              </w:rPr>
            </w:pPr>
          </w:p>
        </w:tc>
      </w:tr>
      <w:tr w:rsidR="0069235F" w:rsidRPr="002F4058" w14:paraId="2FFA55D3" w14:textId="77777777" w:rsidTr="002F4058">
        <w:trPr>
          <w:gridAfter w:val="15"/>
          <w:wAfter w:w="16515" w:type="dxa"/>
          <w:cantSplit/>
          <w:trHeight w:val="240"/>
        </w:trPr>
        <w:tc>
          <w:tcPr>
            <w:tcW w:w="540" w:type="dxa"/>
            <w:tcBorders>
              <w:top w:val="single" w:sz="6" w:space="0" w:color="auto"/>
              <w:left w:val="single" w:sz="6" w:space="0" w:color="auto"/>
              <w:bottom w:val="single" w:sz="6" w:space="0" w:color="auto"/>
              <w:right w:val="single" w:sz="6" w:space="0" w:color="auto"/>
            </w:tcBorders>
          </w:tcPr>
          <w:p w14:paraId="2BD40AB8" w14:textId="77777777" w:rsidR="0069235F" w:rsidRPr="002F4058" w:rsidRDefault="0069235F">
            <w:pPr>
              <w:pStyle w:val="ConsPlusNormal"/>
              <w:widowControl/>
              <w:ind w:firstLine="0"/>
              <w:rPr>
                <w:sz w:val="24"/>
                <w:szCs w:val="24"/>
              </w:rPr>
            </w:pPr>
          </w:p>
        </w:tc>
        <w:tc>
          <w:tcPr>
            <w:tcW w:w="945" w:type="dxa"/>
            <w:tcBorders>
              <w:top w:val="single" w:sz="6" w:space="0" w:color="auto"/>
              <w:left w:val="single" w:sz="6" w:space="0" w:color="auto"/>
              <w:bottom w:val="single" w:sz="6" w:space="0" w:color="auto"/>
              <w:right w:val="single" w:sz="6" w:space="0" w:color="auto"/>
            </w:tcBorders>
          </w:tcPr>
          <w:p w14:paraId="00AC0D6A" w14:textId="77777777" w:rsidR="0069235F" w:rsidRPr="002F4058" w:rsidRDefault="0069235F">
            <w:pPr>
              <w:pStyle w:val="ConsPlusNormal"/>
              <w:widowControl/>
              <w:ind w:firstLine="0"/>
              <w:rPr>
                <w:sz w:val="24"/>
                <w:szCs w:val="24"/>
              </w:rPr>
            </w:pPr>
          </w:p>
        </w:tc>
        <w:tc>
          <w:tcPr>
            <w:tcW w:w="540" w:type="dxa"/>
            <w:tcBorders>
              <w:top w:val="single" w:sz="6" w:space="0" w:color="auto"/>
              <w:left w:val="single" w:sz="6" w:space="0" w:color="auto"/>
              <w:bottom w:val="single" w:sz="6" w:space="0" w:color="auto"/>
              <w:right w:val="single" w:sz="6" w:space="0" w:color="auto"/>
            </w:tcBorders>
          </w:tcPr>
          <w:p w14:paraId="638B4371" w14:textId="77777777" w:rsidR="0069235F" w:rsidRPr="002F4058" w:rsidRDefault="0069235F">
            <w:pPr>
              <w:pStyle w:val="ConsPlusNormal"/>
              <w:widowControl/>
              <w:ind w:firstLine="0"/>
              <w:rPr>
                <w:sz w:val="24"/>
                <w:szCs w:val="24"/>
              </w:rPr>
            </w:pPr>
          </w:p>
        </w:tc>
        <w:tc>
          <w:tcPr>
            <w:tcW w:w="810" w:type="dxa"/>
            <w:tcBorders>
              <w:top w:val="single" w:sz="6" w:space="0" w:color="auto"/>
              <w:left w:val="single" w:sz="6" w:space="0" w:color="auto"/>
              <w:bottom w:val="single" w:sz="6" w:space="0" w:color="auto"/>
              <w:right w:val="single" w:sz="6" w:space="0" w:color="auto"/>
            </w:tcBorders>
          </w:tcPr>
          <w:p w14:paraId="70A73F22" w14:textId="77777777" w:rsidR="0069235F" w:rsidRPr="002F4058" w:rsidRDefault="0069235F">
            <w:pPr>
              <w:pStyle w:val="ConsPlusNormal"/>
              <w:widowControl/>
              <w:ind w:firstLine="0"/>
              <w:rPr>
                <w:sz w:val="24"/>
                <w:szCs w:val="24"/>
              </w:rPr>
            </w:pPr>
          </w:p>
        </w:tc>
        <w:tc>
          <w:tcPr>
            <w:tcW w:w="810" w:type="dxa"/>
            <w:tcBorders>
              <w:top w:val="single" w:sz="6" w:space="0" w:color="auto"/>
              <w:left w:val="single" w:sz="6" w:space="0" w:color="auto"/>
              <w:bottom w:val="single" w:sz="6" w:space="0" w:color="auto"/>
              <w:right w:val="single" w:sz="6" w:space="0" w:color="auto"/>
            </w:tcBorders>
          </w:tcPr>
          <w:p w14:paraId="5B2DF509" w14:textId="77777777" w:rsidR="0069235F" w:rsidRPr="002F4058" w:rsidRDefault="0069235F">
            <w:pPr>
              <w:pStyle w:val="ConsPlusNormal"/>
              <w:widowControl/>
              <w:ind w:firstLine="0"/>
              <w:rPr>
                <w:sz w:val="24"/>
                <w:szCs w:val="24"/>
              </w:rPr>
            </w:pPr>
          </w:p>
        </w:tc>
        <w:tc>
          <w:tcPr>
            <w:tcW w:w="1755" w:type="dxa"/>
            <w:tcBorders>
              <w:top w:val="single" w:sz="6" w:space="0" w:color="auto"/>
              <w:left w:val="single" w:sz="6" w:space="0" w:color="auto"/>
              <w:bottom w:val="single" w:sz="6" w:space="0" w:color="auto"/>
              <w:right w:val="single" w:sz="6" w:space="0" w:color="auto"/>
            </w:tcBorders>
          </w:tcPr>
          <w:p w14:paraId="0D1E3383" w14:textId="77777777" w:rsidR="0069235F" w:rsidRPr="002F4058" w:rsidRDefault="0069235F">
            <w:pPr>
              <w:pStyle w:val="ConsPlusNormal"/>
              <w:widowControl/>
              <w:ind w:firstLine="0"/>
              <w:rPr>
                <w:sz w:val="24"/>
                <w:szCs w:val="24"/>
              </w:rPr>
            </w:pPr>
          </w:p>
        </w:tc>
        <w:tc>
          <w:tcPr>
            <w:tcW w:w="540" w:type="dxa"/>
            <w:tcBorders>
              <w:top w:val="single" w:sz="6" w:space="0" w:color="auto"/>
              <w:left w:val="single" w:sz="6" w:space="0" w:color="auto"/>
              <w:bottom w:val="single" w:sz="6" w:space="0" w:color="auto"/>
              <w:right w:val="single" w:sz="6" w:space="0" w:color="auto"/>
            </w:tcBorders>
          </w:tcPr>
          <w:p w14:paraId="5AAAE8E1" w14:textId="77777777" w:rsidR="0069235F" w:rsidRPr="002F4058" w:rsidRDefault="0069235F">
            <w:pPr>
              <w:pStyle w:val="ConsPlusNormal"/>
              <w:widowControl/>
              <w:ind w:firstLine="0"/>
              <w:rPr>
                <w:sz w:val="24"/>
                <w:szCs w:val="24"/>
              </w:rPr>
            </w:pPr>
          </w:p>
        </w:tc>
        <w:tc>
          <w:tcPr>
            <w:tcW w:w="900" w:type="dxa"/>
            <w:tcBorders>
              <w:top w:val="single" w:sz="6" w:space="0" w:color="auto"/>
              <w:left w:val="single" w:sz="6" w:space="0" w:color="auto"/>
              <w:bottom w:val="single" w:sz="6" w:space="0" w:color="auto"/>
              <w:right w:val="single" w:sz="6" w:space="0" w:color="auto"/>
            </w:tcBorders>
          </w:tcPr>
          <w:p w14:paraId="69B4D3BB" w14:textId="77777777" w:rsidR="0069235F" w:rsidRPr="002F4058" w:rsidRDefault="0069235F">
            <w:pPr>
              <w:pStyle w:val="ConsPlusNormal"/>
              <w:widowControl/>
              <w:ind w:firstLine="0"/>
              <w:rPr>
                <w:sz w:val="24"/>
                <w:szCs w:val="24"/>
              </w:rPr>
            </w:pPr>
          </w:p>
        </w:tc>
        <w:tc>
          <w:tcPr>
            <w:tcW w:w="746" w:type="dxa"/>
            <w:tcBorders>
              <w:top w:val="single" w:sz="6" w:space="0" w:color="auto"/>
              <w:left w:val="single" w:sz="6" w:space="0" w:color="auto"/>
              <w:bottom w:val="single" w:sz="6" w:space="0" w:color="auto"/>
              <w:right w:val="single" w:sz="6" w:space="0" w:color="auto"/>
            </w:tcBorders>
          </w:tcPr>
          <w:p w14:paraId="592B9E86" w14:textId="77777777" w:rsidR="0069235F" w:rsidRPr="002F4058" w:rsidRDefault="0069235F">
            <w:pPr>
              <w:pStyle w:val="ConsPlusNormal"/>
              <w:widowControl/>
              <w:ind w:firstLine="0"/>
              <w:rPr>
                <w:sz w:val="24"/>
                <w:szCs w:val="24"/>
              </w:rPr>
            </w:pPr>
          </w:p>
        </w:tc>
        <w:tc>
          <w:tcPr>
            <w:tcW w:w="540" w:type="dxa"/>
            <w:tcBorders>
              <w:top w:val="single" w:sz="6" w:space="0" w:color="auto"/>
              <w:left w:val="single" w:sz="6" w:space="0" w:color="auto"/>
              <w:bottom w:val="single" w:sz="6" w:space="0" w:color="auto"/>
              <w:right w:val="single" w:sz="6" w:space="0" w:color="auto"/>
            </w:tcBorders>
          </w:tcPr>
          <w:p w14:paraId="796D629A" w14:textId="77777777" w:rsidR="0069235F" w:rsidRPr="002F4058" w:rsidRDefault="0069235F">
            <w:pPr>
              <w:pStyle w:val="ConsPlusNormal"/>
              <w:widowControl/>
              <w:ind w:firstLine="0"/>
              <w:rPr>
                <w:sz w:val="24"/>
                <w:szCs w:val="24"/>
              </w:rPr>
            </w:pPr>
          </w:p>
        </w:tc>
        <w:tc>
          <w:tcPr>
            <w:tcW w:w="945" w:type="dxa"/>
            <w:tcBorders>
              <w:top w:val="single" w:sz="6" w:space="0" w:color="auto"/>
              <w:left w:val="single" w:sz="6" w:space="0" w:color="auto"/>
              <w:bottom w:val="single" w:sz="6" w:space="0" w:color="auto"/>
              <w:right w:val="single" w:sz="6" w:space="0" w:color="auto"/>
            </w:tcBorders>
          </w:tcPr>
          <w:p w14:paraId="746CABAC" w14:textId="77777777" w:rsidR="0069235F" w:rsidRPr="002F4058" w:rsidRDefault="0069235F">
            <w:pPr>
              <w:pStyle w:val="ConsPlusNormal"/>
              <w:widowControl/>
              <w:ind w:firstLine="0"/>
              <w:rPr>
                <w:sz w:val="24"/>
                <w:szCs w:val="24"/>
              </w:rPr>
            </w:pPr>
          </w:p>
        </w:tc>
        <w:tc>
          <w:tcPr>
            <w:tcW w:w="746" w:type="dxa"/>
            <w:tcBorders>
              <w:top w:val="single" w:sz="6" w:space="0" w:color="auto"/>
              <w:left w:val="single" w:sz="6" w:space="0" w:color="auto"/>
              <w:bottom w:val="single" w:sz="6" w:space="0" w:color="auto"/>
              <w:right w:val="single" w:sz="6" w:space="0" w:color="auto"/>
            </w:tcBorders>
          </w:tcPr>
          <w:p w14:paraId="0802DDE6" w14:textId="77777777" w:rsidR="0069235F" w:rsidRPr="002F4058" w:rsidRDefault="0069235F">
            <w:pPr>
              <w:pStyle w:val="ConsPlusNormal"/>
              <w:widowControl/>
              <w:ind w:firstLine="0"/>
              <w:rPr>
                <w:sz w:val="24"/>
                <w:szCs w:val="24"/>
              </w:rPr>
            </w:pPr>
          </w:p>
        </w:tc>
        <w:tc>
          <w:tcPr>
            <w:tcW w:w="540" w:type="dxa"/>
            <w:tcBorders>
              <w:top w:val="single" w:sz="6" w:space="0" w:color="auto"/>
              <w:left w:val="single" w:sz="6" w:space="0" w:color="auto"/>
              <w:bottom w:val="single" w:sz="6" w:space="0" w:color="auto"/>
              <w:right w:val="single" w:sz="6" w:space="0" w:color="auto"/>
            </w:tcBorders>
          </w:tcPr>
          <w:p w14:paraId="71077022" w14:textId="77777777" w:rsidR="0069235F" w:rsidRPr="002F4058" w:rsidRDefault="0069235F">
            <w:pPr>
              <w:pStyle w:val="ConsPlusNormal"/>
              <w:widowControl/>
              <w:ind w:firstLine="0"/>
              <w:rPr>
                <w:sz w:val="24"/>
                <w:szCs w:val="24"/>
              </w:rPr>
            </w:pPr>
          </w:p>
        </w:tc>
        <w:tc>
          <w:tcPr>
            <w:tcW w:w="864" w:type="dxa"/>
            <w:tcBorders>
              <w:top w:val="single" w:sz="6" w:space="0" w:color="auto"/>
              <w:left w:val="single" w:sz="6" w:space="0" w:color="auto"/>
              <w:bottom w:val="single" w:sz="6" w:space="0" w:color="auto"/>
              <w:right w:val="single" w:sz="6" w:space="0" w:color="auto"/>
            </w:tcBorders>
          </w:tcPr>
          <w:p w14:paraId="4565AF4E" w14:textId="77777777" w:rsidR="0069235F" w:rsidRPr="002F4058" w:rsidRDefault="0069235F">
            <w:pPr>
              <w:pStyle w:val="ConsPlusNormal"/>
              <w:widowControl/>
              <w:ind w:firstLine="0"/>
              <w:rPr>
                <w:sz w:val="24"/>
                <w:szCs w:val="24"/>
              </w:rPr>
            </w:pPr>
          </w:p>
        </w:tc>
        <w:tc>
          <w:tcPr>
            <w:tcW w:w="675" w:type="dxa"/>
            <w:tcBorders>
              <w:top w:val="single" w:sz="6" w:space="0" w:color="auto"/>
              <w:left w:val="single" w:sz="6" w:space="0" w:color="auto"/>
              <w:bottom w:val="single" w:sz="6" w:space="0" w:color="auto"/>
              <w:right w:val="single" w:sz="6" w:space="0" w:color="auto"/>
            </w:tcBorders>
          </w:tcPr>
          <w:p w14:paraId="69030CFD" w14:textId="77777777" w:rsidR="0069235F" w:rsidRPr="002F4058" w:rsidRDefault="0069235F">
            <w:pPr>
              <w:pStyle w:val="ConsPlusNormal"/>
              <w:widowControl/>
              <w:ind w:firstLine="0"/>
              <w:rPr>
                <w:sz w:val="24"/>
                <w:szCs w:val="24"/>
              </w:rPr>
            </w:pPr>
          </w:p>
        </w:tc>
        <w:tc>
          <w:tcPr>
            <w:tcW w:w="3188" w:type="dxa"/>
            <w:tcBorders>
              <w:top w:val="single" w:sz="6" w:space="0" w:color="auto"/>
              <w:left w:val="single" w:sz="6" w:space="0" w:color="auto"/>
              <w:bottom w:val="single" w:sz="6" w:space="0" w:color="auto"/>
              <w:right w:val="single" w:sz="6" w:space="0" w:color="auto"/>
            </w:tcBorders>
          </w:tcPr>
          <w:p w14:paraId="351634F4" w14:textId="77777777" w:rsidR="0069235F" w:rsidRPr="002F4058" w:rsidRDefault="0069235F">
            <w:pPr>
              <w:pStyle w:val="ConsPlusNormal"/>
              <w:widowControl/>
              <w:ind w:firstLine="0"/>
              <w:rPr>
                <w:sz w:val="24"/>
                <w:szCs w:val="24"/>
              </w:rPr>
            </w:pPr>
          </w:p>
        </w:tc>
      </w:tr>
      <w:tr w:rsidR="0069235F" w:rsidRPr="002F4058" w14:paraId="3976B075" w14:textId="77777777" w:rsidTr="002F4058">
        <w:trPr>
          <w:cantSplit/>
          <w:trHeight w:val="240"/>
        </w:trPr>
        <w:tc>
          <w:tcPr>
            <w:tcW w:w="540" w:type="dxa"/>
            <w:tcBorders>
              <w:top w:val="single" w:sz="6" w:space="0" w:color="auto"/>
              <w:left w:val="single" w:sz="6" w:space="0" w:color="auto"/>
              <w:bottom w:val="single" w:sz="6" w:space="0" w:color="auto"/>
              <w:right w:val="single" w:sz="6" w:space="0" w:color="auto"/>
            </w:tcBorders>
          </w:tcPr>
          <w:p w14:paraId="388AC687" w14:textId="77777777" w:rsidR="0069235F" w:rsidRPr="002F4058" w:rsidRDefault="0069235F">
            <w:pPr>
              <w:pStyle w:val="ConsPlusNormal"/>
              <w:widowControl/>
              <w:ind w:firstLine="0"/>
              <w:rPr>
                <w:sz w:val="24"/>
                <w:szCs w:val="24"/>
              </w:rPr>
            </w:pPr>
          </w:p>
        </w:tc>
        <w:tc>
          <w:tcPr>
            <w:tcW w:w="945" w:type="dxa"/>
            <w:tcBorders>
              <w:top w:val="single" w:sz="6" w:space="0" w:color="auto"/>
              <w:left w:val="single" w:sz="6" w:space="0" w:color="auto"/>
              <w:bottom w:val="single" w:sz="6" w:space="0" w:color="auto"/>
              <w:right w:val="single" w:sz="6" w:space="0" w:color="auto"/>
            </w:tcBorders>
          </w:tcPr>
          <w:p w14:paraId="3EEF02A8" w14:textId="77777777" w:rsidR="0069235F" w:rsidRPr="002F4058" w:rsidRDefault="0069235F">
            <w:pPr>
              <w:pStyle w:val="ConsPlusNormal"/>
              <w:widowControl/>
              <w:ind w:firstLine="0"/>
              <w:rPr>
                <w:sz w:val="24"/>
                <w:szCs w:val="24"/>
              </w:rPr>
            </w:pPr>
          </w:p>
        </w:tc>
        <w:tc>
          <w:tcPr>
            <w:tcW w:w="540" w:type="dxa"/>
            <w:tcBorders>
              <w:top w:val="single" w:sz="6" w:space="0" w:color="auto"/>
              <w:left w:val="single" w:sz="6" w:space="0" w:color="auto"/>
              <w:bottom w:val="single" w:sz="6" w:space="0" w:color="auto"/>
              <w:right w:val="single" w:sz="6" w:space="0" w:color="auto"/>
            </w:tcBorders>
          </w:tcPr>
          <w:p w14:paraId="7245CA29" w14:textId="77777777" w:rsidR="0069235F" w:rsidRPr="002F4058" w:rsidRDefault="0069235F">
            <w:pPr>
              <w:pStyle w:val="ConsPlusNormal"/>
              <w:widowControl/>
              <w:ind w:firstLine="0"/>
              <w:rPr>
                <w:sz w:val="24"/>
                <w:szCs w:val="24"/>
              </w:rPr>
            </w:pPr>
          </w:p>
        </w:tc>
        <w:tc>
          <w:tcPr>
            <w:tcW w:w="810" w:type="dxa"/>
            <w:tcBorders>
              <w:top w:val="single" w:sz="6" w:space="0" w:color="auto"/>
              <w:left w:val="single" w:sz="6" w:space="0" w:color="auto"/>
              <w:bottom w:val="single" w:sz="6" w:space="0" w:color="auto"/>
              <w:right w:val="single" w:sz="6" w:space="0" w:color="auto"/>
            </w:tcBorders>
          </w:tcPr>
          <w:p w14:paraId="7A696CA5" w14:textId="77777777" w:rsidR="0069235F" w:rsidRPr="002F4058" w:rsidRDefault="0069235F">
            <w:pPr>
              <w:pStyle w:val="ConsPlusNormal"/>
              <w:widowControl/>
              <w:ind w:firstLine="0"/>
              <w:rPr>
                <w:sz w:val="24"/>
                <w:szCs w:val="24"/>
              </w:rPr>
            </w:pPr>
          </w:p>
        </w:tc>
        <w:tc>
          <w:tcPr>
            <w:tcW w:w="810" w:type="dxa"/>
            <w:tcBorders>
              <w:top w:val="single" w:sz="6" w:space="0" w:color="auto"/>
              <w:left w:val="single" w:sz="6" w:space="0" w:color="auto"/>
              <w:bottom w:val="single" w:sz="6" w:space="0" w:color="auto"/>
              <w:right w:val="single" w:sz="6" w:space="0" w:color="auto"/>
            </w:tcBorders>
          </w:tcPr>
          <w:p w14:paraId="3979E98E" w14:textId="77777777" w:rsidR="0069235F" w:rsidRPr="002F4058" w:rsidRDefault="0069235F">
            <w:pPr>
              <w:pStyle w:val="ConsPlusNormal"/>
              <w:widowControl/>
              <w:ind w:firstLine="0"/>
              <w:rPr>
                <w:sz w:val="24"/>
                <w:szCs w:val="24"/>
              </w:rPr>
            </w:pPr>
          </w:p>
        </w:tc>
        <w:tc>
          <w:tcPr>
            <w:tcW w:w="1755" w:type="dxa"/>
            <w:tcBorders>
              <w:top w:val="single" w:sz="6" w:space="0" w:color="auto"/>
              <w:left w:val="single" w:sz="6" w:space="0" w:color="auto"/>
              <w:bottom w:val="single" w:sz="6" w:space="0" w:color="auto"/>
              <w:right w:val="single" w:sz="6" w:space="0" w:color="auto"/>
            </w:tcBorders>
          </w:tcPr>
          <w:p w14:paraId="1501D0EB" w14:textId="77777777" w:rsidR="0069235F" w:rsidRPr="002F4058" w:rsidRDefault="0069235F">
            <w:pPr>
              <w:pStyle w:val="ConsPlusNormal"/>
              <w:widowControl/>
              <w:ind w:firstLine="0"/>
              <w:rPr>
                <w:sz w:val="24"/>
                <w:szCs w:val="24"/>
              </w:rPr>
            </w:pPr>
          </w:p>
        </w:tc>
        <w:tc>
          <w:tcPr>
            <w:tcW w:w="540" w:type="dxa"/>
            <w:tcBorders>
              <w:top w:val="single" w:sz="6" w:space="0" w:color="auto"/>
              <w:left w:val="single" w:sz="6" w:space="0" w:color="auto"/>
              <w:bottom w:val="single" w:sz="6" w:space="0" w:color="auto"/>
              <w:right w:val="single" w:sz="6" w:space="0" w:color="auto"/>
            </w:tcBorders>
          </w:tcPr>
          <w:p w14:paraId="01B8832B" w14:textId="77777777" w:rsidR="0069235F" w:rsidRPr="002F4058" w:rsidRDefault="0069235F">
            <w:pPr>
              <w:pStyle w:val="ConsPlusNormal"/>
              <w:widowControl/>
              <w:ind w:firstLine="0"/>
              <w:rPr>
                <w:sz w:val="24"/>
                <w:szCs w:val="24"/>
              </w:rPr>
            </w:pPr>
          </w:p>
        </w:tc>
        <w:tc>
          <w:tcPr>
            <w:tcW w:w="900" w:type="dxa"/>
            <w:tcBorders>
              <w:top w:val="single" w:sz="6" w:space="0" w:color="auto"/>
              <w:left w:val="single" w:sz="6" w:space="0" w:color="auto"/>
              <w:bottom w:val="single" w:sz="6" w:space="0" w:color="auto"/>
              <w:right w:val="single" w:sz="6" w:space="0" w:color="auto"/>
            </w:tcBorders>
          </w:tcPr>
          <w:p w14:paraId="1E8CBA27" w14:textId="77777777" w:rsidR="0069235F" w:rsidRPr="002F4058" w:rsidRDefault="0069235F">
            <w:pPr>
              <w:pStyle w:val="ConsPlusNormal"/>
              <w:widowControl/>
              <w:ind w:firstLine="0"/>
              <w:rPr>
                <w:sz w:val="24"/>
                <w:szCs w:val="24"/>
              </w:rPr>
            </w:pPr>
          </w:p>
        </w:tc>
        <w:tc>
          <w:tcPr>
            <w:tcW w:w="746" w:type="dxa"/>
            <w:tcBorders>
              <w:top w:val="single" w:sz="6" w:space="0" w:color="auto"/>
              <w:left w:val="single" w:sz="6" w:space="0" w:color="auto"/>
              <w:bottom w:val="single" w:sz="6" w:space="0" w:color="auto"/>
              <w:right w:val="single" w:sz="6" w:space="0" w:color="auto"/>
            </w:tcBorders>
          </w:tcPr>
          <w:p w14:paraId="17CE201F" w14:textId="77777777" w:rsidR="0069235F" w:rsidRPr="002F4058" w:rsidRDefault="0069235F">
            <w:pPr>
              <w:pStyle w:val="ConsPlusNormal"/>
              <w:widowControl/>
              <w:ind w:firstLine="0"/>
              <w:rPr>
                <w:sz w:val="24"/>
                <w:szCs w:val="24"/>
              </w:rPr>
            </w:pPr>
          </w:p>
        </w:tc>
        <w:tc>
          <w:tcPr>
            <w:tcW w:w="540" w:type="dxa"/>
            <w:tcBorders>
              <w:top w:val="single" w:sz="6" w:space="0" w:color="auto"/>
              <w:left w:val="single" w:sz="6" w:space="0" w:color="auto"/>
              <w:bottom w:val="single" w:sz="6" w:space="0" w:color="auto"/>
              <w:right w:val="single" w:sz="6" w:space="0" w:color="auto"/>
            </w:tcBorders>
          </w:tcPr>
          <w:p w14:paraId="59B30759" w14:textId="77777777" w:rsidR="0069235F" w:rsidRPr="002F4058" w:rsidRDefault="0069235F">
            <w:pPr>
              <w:pStyle w:val="ConsPlusNormal"/>
              <w:widowControl/>
              <w:ind w:firstLine="0"/>
              <w:rPr>
                <w:sz w:val="24"/>
                <w:szCs w:val="24"/>
              </w:rPr>
            </w:pPr>
          </w:p>
        </w:tc>
        <w:tc>
          <w:tcPr>
            <w:tcW w:w="945" w:type="dxa"/>
            <w:tcBorders>
              <w:top w:val="single" w:sz="6" w:space="0" w:color="auto"/>
              <w:left w:val="single" w:sz="6" w:space="0" w:color="auto"/>
              <w:bottom w:val="single" w:sz="6" w:space="0" w:color="auto"/>
              <w:right w:val="single" w:sz="6" w:space="0" w:color="auto"/>
            </w:tcBorders>
          </w:tcPr>
          <w:p w14:paraId="442DC31D" w14:textId="77777777" w:rsidR="0069235F" w:rsidRPr="002F4058" w:rsidRDefault="0069235F">
            <w:pPr>
              <w:pStyle w:val="ConsPlusNormal"/>
              <w:widowControl/>
              <w:ind w:firstLine="0"/>
              <w:rPr>
                <w:sz w:val="24"/>
                <w:szCs w:val="24"/>
              </w:rPr>
            </w:pPr>
          </w:p>
        </w:tc>
        <w:tc>
          <w:tcPr>
            <w:tcW w:w="746" w:type="dxa"/>
            <w:tcBorders>
              <w:top w:val="single" w:sz="6" w:space="0" w:color="auto"/>
              <w:left w:val="single" w:sz="6" w:space="0" w:color="auto"/>
              <w:bottom w:val="single" w:sz="6" w:space="0" w:color="auto"/>
              <w:right w:val="single" w:sz="6" w:space="0" w:color="auto"/>
            </w:tcBorders>
          </w:tcPr>
          <w:p w14:paraId="2AA30AF3" w14:textId="77777777" w:rsidR="0069235F" w:rsidRPr="002F4058" w:rsidRDefault="0069235F">
            <w:pPr>
              <w:pStyle w:val="ConsPlusNormal"/>
              <w:widowControl/>
              <w:ind w:firstLine="0"/>
              <w:rPr>
                <w:sz w:val="24"/>
                <w:szCs w:val="24"/>
              </w:rPr>
            </w:pPr>
          </w:p>
        </w:tc>
        <w:tc>
          <w:tcPr>
            <w:tcW w:w="540" w:type="dxa"/>
            <w:tcBorders>
              <w:top w:val="single" w:sz="6" w:space="0" w:color="auto"/>
              <w:left w:val="single" w:sz="6" w:space="0" w:color="auto"/>
              <w:bottom w:val="single" w:sz="6" w:space="0" w:color="auto"/>
              <w:right w:val="single" w:sz="6" w:space="0" w:color="auto"/>
            </w:tcBorders>
          </w:tcPr>
          <w:p w14:paraId="4BE7D6D5" w14:textId="77777777" w:rsidR="0069235F" w:rsidRPr="002F4058" w:rsidRDefault="0069235F">
            <w:pPr>
              <w:pStyle w:val="ConsPlusNormal"/>
              <w:widowControl/>
              <w:ind w:firstLine="0"/>
              <w:rPr>
                <w:sz w:val="24"/>
                <w:szCs w:val="24"/>
              </w:rPr>
            </w:pPr>
          </w:p>
        </w:tc>
        <w:tc>
          <w:tcPr>
            <w:tcW w:w="864" w:type="dxa"/>
            <w:tcBorders>
              <w:top w:val="single" w:sz="6" w:space="0" w:color="auto"/>
              <w:left w:val="single" w:sz="6" w:space="0" w:color="auto"/>
              <w:bottom w:val="single" w:sz="6" w:space="0" w:color="auto"/>
              <w:right w:val="single" w:sz="6" w:space="0" w:color="auto"/>
            </w:tcBorders>
          </w:tcPr>
          <w:p w14:paraId="182978F5" w14:textId="77777777" w:rsidR="0069235F" w:rsidRPr="002F4058" w:rsidRDefault="0069235F">
            <w:pPr>
              <w:pStyle w:val="ConsPlusNormal"/>
              <w:widowControl/>
              <w:ind w:firstLine="0"/>
              <w:rPr>
                <w:sz w:val="24"/>
                <w:szCs w:val="24"/>
              </w:rPr>
            </w:pPr>
          </w:p>
        </w:tc>
        <w:tc>
          <w:tcPr>
            <w:tcW w:w="675" w:type="dxa"/>
            <w:tcBorders>
              <w:top w:val="single" w:sz="6" w:space="0" w:color="auto"/>
              <w:left w:val="single" w:sz="6" w:space="0" w:color="auto"/>
              <w:bottom w:val="single" w:sz="6" w:space="0" w:color="auto"/>
              <w:right w:val="single" w:sz="6" w:space="0" w:color="auto"/>
            </w:tcBorders>
          </w:tcPr>
          <w:p w14:paraId="0A11FEBD" w14:textId="77777777" w:rsidR="0069235F" w:rsidRPr="002F4058" w:rsidRDefault="0069235F">
            <w:pPr>
              <w:pStyle w:val="ConsPlusNormal"/>
              <w:widowControl/>
              <w:ind w:firstLine="0"/>
              <w:rPr>
                <w:sz w:val="24"/>
                <w:szCs w:val="24"/>
              </w:rPr>
            </w:pPr>
          </w:p>
        </w:tc>
        <w:tc>
          <w:tcPr>
            <w:tcW w:w="3188" w:type="dxa"/>
            <w:tcBorders>
              <w:top w:val="single" w:sz="6" w:space="0" w:color="auto"/>
              <w:left w:val="single" w:sz="6" w:space="0" w:color="auto"/>
              <w:bottom w:val="single" w:sz="6" w:space="0" w:color="auto"/>
              <w:right w:val="single" w:sz="6" w:space="0" w:color="auto"/>
            </w:tcBorders>
          </w:tcPr>
          <w:p w14:paraId="6F6640D2" w14:textId="77777777" w:rsidR="0069235F" w:rsidRPr="002F4058" w:rsidRDefault="0069235F">
            <w:pPr>
              <w:pStyle w:val="ConsPlusNormal"/>
              <w:widowControl/>
              <w:ind w:firstLine="0"/>
              <w:rPr>
                <w:sz w:val="24"/>
                <w:szCs w:val="24"/>
              </w:rPr>
            </w:pPr>
          </w:p>
        </w:tc>
        <w:tc>
          <w:tcPr>
            <w:tcW w:w="1101" w:type="dxa"/>
          </w:tcPr>
          <w:p w14:paraId="40D19FEA" w14:textId="77777777" w:rsidR="0069235F" w:rsidRPr="002F4058" w:rsidRDefault="0069235F">
            <w:pPr>
              <w:pStyle w:val="ConsPlusNormal"/>
              <w:widowControl/>
              <w:ind w:firstLine="0"/>
              <w:rPr>
                <w:sz w:val="24"/>
                <w:szCs w:val="24"/>
              </w:rPr>
            </w:pPr>
          </w:p>
        </w:tc>
        <w:tc>
          <w:tcPr>
            <w:tcW w:w="1101" w:type="dxa"/>
          </w:tcPr>
          <w:p w14:paraId="44F0B5F0" w14:textId="77777777" w:rsidR="0069235F" w:rsidRPr="002F4058" w:rsidRDefault="0069235F">
            <w:pPr>
              <w:pStyle w:val="ConsPlusNormal"/>
              <w:widowControl/>
              <w:ind w:firstLine="0"/>
              <w:rPr>
                <w:sz w:val="24"/>
                <w:szCs w:val="24"/>
              </w:rPr>
            </w:pPr>
          </w:p>
        </w:tc>
        <w:tc>
          <w:tcPr>
            <w:tcW w:w="1101" w:type="dxa"/>
          </w:tcPr>
          <w:p w14:paraId="6180A189" w14:textId="77777777" w:rsidR="0069235F" w:rsidRPr="002F4058" w:rsidRDefault="0069235F">
            <w:pPr>
              <w:pStyle w:val="ConsPlusNormal"/>
              <w:widowControl/>
              <w:ind w:firstLine="0"/>
              <w:rPr>
                <w:sz w:val="24"/>
                <w:szCs w:val="24"/>
              </w:rPr>
            </w:pPr>
          </w:p>
        </w:tc>
        <w:tc>
          <w:tcPr>
            <w:tcW w:w="1101" w:type="dxa"/>
          </w:tcPr>
          <w:p w14:paraId="1EC1ED72" w14:textId="77777777" w:rsidR="0069235F" w:rsidRPr="002F4058" w:rsidRDefault="0069235F">
            <w:pPr>
              <w:pStyle w:val="ConsPlusNormal"/>
              <w:widowControl/>
              <w:ind w:firstLine="0"/>
              <w:rPr>
                <w:sz w:val="24"/>
                <w:szCs w:val="24"/>
              </w:rPr>
            </w:pPr>
          </w:p>
        </w:tc>
        <w:tc>
          <w:tcPr>
            <w:tcW w:w="1101" w:type="dxa"/>
          </w:tcPr>
          <w:p w14:paraId="10BEFEBE" w14:textId="77777777" w:rsidR="0069235F" w:rsidRPr="002F4058" w:rsidRDefault="0069235F">
            <w:pPr>
              <w:pStyle w:val="ConsPlusNormal"/>
              <w:widowControl/>
              <w:ind w:firstLine="0"/>
              <w:rPr>
                <w:sz w:val="24"/>
                <w:szCs w:val="24"/>
              </w:rPr>
            </w:pPr>
          </w:p>
        </w:tc>
        <w:tc>
          <w:tcPr>
            <w:tcW w:w="1101" w:type="dxa"/>
          </w:tcPr>
          <w:p w14:paraId="0A3F67B7" w14:textId="77777777" w:rsidR="0069235F" w:rsidRPr="002F4058" w:rsidRDefault="0069235F">
            <w:pPr>
              <w:pStyle w:val="ConsPlusNormal"/>
              <w:widowControl/>
              <w:ind w:firstLine="0"/>
              <w:rPr>
                <w:sz w:val="24"/>
                <w:szCs w:val="24"/>
              </w:rPr>
            </w:pPr>
          </w:p>
        </w:tc>
        <w:tc>
          <w:tcPr>
            <w:tcW w:w="1101" w:type="dxa"/>
          </w:tcPr>
          <w:p w14:paraId="3D7A7CCC" w14:textId="77777777" w:rsidR="0069235F" w:rsidRPr="002F4058" w:rsidRDefault="0069235F">
            <w:pPr>
              <w:pStyle w:val="ConsPlusNormal"/>
              <w:widowControl/>
              <w:ind w:firstLine="0"/>
              <w:rPr>
                <w:sz w:val="24"/>
                <w:szCs w:val="24"/>
              </w:rPr>
            </w:pPr>
          </w:p>
        </w:tc>
        <w:tc>
          <w:tcPr>
            <w:tcW w:w="1101" w:type="dxa"/>
          </w:tcPr>
          <w:p w14:paraId="1F12631F" w14:textId="77777777" w:rsidR="0069235F" w:rsidRPr="002F4058" w:rsidRDefault="0069235F">
            <w:pPr>
              <w:pStyle w:val="ConsPlusNormal"/>
              <w:widowControl/>
              <w:ind w:firstLine="0"/>
              <w:rPr>
                <w:sz w:val="24"/>
                <w:szCs w:val="24"/>
              </w:rPr>
            </w:pPr>
          </w:p>
        </w:tc>
        <w:tc>
          <w:tcPr>
            <w:tcW w:w="1101" w:type="dxa"/>
          </w:tcPr>
          <w:p w14:paraId="1F715AE7" w14:textId="77777777" w:rsidR="0069235F" w:rsidRPr="002F4058" w:rsidRDefault="0069235F">
            <w:pPr>
              <w:pStyle w:val="ConsPlusNormal"/>
              <w:widowControl/>
              <w:ind w:firstLine="0"/>
              <w:rPr>
                <w:sz w:val="24"/>
                <w:szCs w:val="24"/>
              </w:rPr>
            </w:pPr>
          </w:p>
        </w:tc>
        <w:tc>
          <w:tcPr>
            <w:tcW w:w="1101" w:type="dxa"/>
          </w:tcPr>
          <w:p w14:paraId="5AB92410" w14:textId="77777777" w:rsidR="0069235F" w:rsidRPr="002F4058" w:rsidRDefault="0069235F">
            <w:pPr>
              <w:pStyle w:val="ConsPlusNormal"/>
              <w:widowControl/>
              <w:ind w:firstLine="0"/>
              <w:rPr>
                <w:sz w:val="24"/>
                <w:szCs w:val="24"/>
              </w:rPr>
            </w:pPr>
          </w:p>
        </w:tc>
        <w:tc>
          <w:tcPr>
            <w:tcW w:w="1101" w:type="dxa"/>
          </w:tcPr>
          <w:p w14:paraId="0BA952FB" w14:textId="77777777" w:rsidR="0069235F" w:rsidRPr="002F4058" w:rsidRDefault="0069235F">
            <w:pPr>
              <w:pStyle w:val="ConsPlusNormal"/>
              <w:widowControl/>
              <w:ind w:firstLine="0"/>
              <w:rPr>
                <w:sz w:val="24"/>
                <w:szCs w:val="24"/>
              </w:rPr>
            </w:pPr>
          </w:p>
        </w:tc>
        <w:tc>
          <w:tcPr>
            <w:tcW w:w="1101" w:type="dxa"/>
          </w:tcPr>
          <w:p w14:paraId="79E12080" w14:textId="77777777" w:rsidR="0069235F" w:rsidRPr="002F4058" w:rsidRDefault="0069235F">
            <w:pPr>
              <w:pStyle w:val="ConsPlusNormal"/>
              <w:widowControl/>
              <w:ind w:firstLine="0"/>
              <w:rPr>
                <w:sz w:val="24"/>
                <w:szCs w:val="24"/>
              </w:rPr>
            </w:pPr>
          </w:p>
        </w:tc>
        <w:tc>
          <w:tcPr>
            <w:tcW w:w="1101" w:type="dxa"/>
          </w:tcPr>
          <w:p w14:paraId="4CA8CCFA" w14:textId="77777777" w:rsidR="0069235F" w:rsidRPr="002F4058" w:rsidRDefault="0069235F">
            <w:pPr>
              <w:pStyle w:val="ConsPlusNormal"/>
              <w:widowControl/>
              <w:ind w:firstLine="0"/>
              <w:rPr>
                <w:sz w:val="24"/>
                <w:szCs w:val="24"/>
              </w:rPr>
            </w:pPr>
          </w:p>
        </w:tc>
        <w:tc>
          <w:tcPr>
            <w:tcW w:w="1101" w:type="dxa"/>
          </w:tcPr>
          <w:p w14:paraId="02CC840B" w14:textId="77777777" w:rsidR="0069235F" w:rsidRPr="002F4058" w:rsidRDefault="0069235F">
            <w:pPr>
              <w:pStyle w:val="ConsPlusNormal"/>
              <w:widowControl/>
              <w:ind w:firstLine="0"/>
              <w:rPr>
                <w:sz w:val="24"/>
                <w:szCs w:val="24"/>
              </w:rPr>
            </w:pPr>
          </w:p>
        </w:tc>
        <w:tc>
          <w:tcPr>
            <w:tcW w:w="1101" w:type="dxa"/>
          </w:tcPr>
          <w:p w14:paraId="7AF238B7" w14:textId="77777777" w:rsidR="0069235F" w:rsidRPr="002F4058" w:rsidRDefault="0069235F">
            <w:pPr>
              <w:pStyle w:val="ConsPlusNormal"/>
              <w:widowControl/>
              <w:ind w:firstLine="0"/>
              <w:rPr>
                <w:sz w:val="24"/>
                <w:szCs w:val="24"/>
              </w:rPr>
            </w:pPr>
          </w:p>
        </w:tc>
      </w:tr>
      <w:tr w:rsidR="0069235F" w:rsidRPr="002F4058" w14:paraId="7330DECB" w14:textId="77777777" w:rsidTr="002F4058">
        <w:trPr>
          <w:cantSplit/>
          <w:trHeight w:val="240"/>
        </w:trPr>
        <w:tc>
          <w:tcPr>
            <w:tcW w:w="540" w:type="dxa"/>
            <w:tcBorders>
              <w:top w:val="single" w:sz="6" w:space="0" w:color="auto"/>
              <w:left w:val="single" w:sz="6" w:space="0" w:color="auto"/>
              <w:bottom w:val="single" w:sz="6" w:space="0" w:color="auto"/>
              <w:right w:val="single" w:sz="6" w:space="0" w:color="auto"/>
            </w:tcBorders>
          </w:tcPr>
          <w:p w14:paraId="195C392B" w14:textId="77777777" w:rsidR="0069235F" w:rsidRPr="002F4058" w:rsidRDefault="0069235F">
            <w:pPr>
              <w:pStyle w:val="ConsPlusNormal"/>
              <w:widowControl/>
              <w:ind w:firstLine="0"/>
              <w:rPr>
                <w:sz w:val="24"/>
                <w:szCs w:val="24"/>
              </w:rPr>
            </w:pPr>
          </w:p>
        </w:tc>
        <w:tc>
          <w:tcPr>
            <w:tcW w:w="945" w:type="dxa"/>
            <w:tcBorders>
              <w:top w:val="single" w:sz="6" w:space="0" w:color="auto"/>
              <w:left w:val="single" w:sz="6" w:space="0" w:color="auto"/>
              <w:bottom w:val="single" w:sz="6" w:space="0" w:color="auto"/>
              <w:right w:val="single" w:sz="6" w:space="0" w:color="auto"/>
            </w:tcBorders>
          </w:tcPr>
          <w:p w14:paraId="0209F719" w14:textId="77777777" w:rsidR="0069235F" w:rsidRPr="002F4058" w:rsidRDefault="0069235F">
            <w:pPr>
              <w:pStyle w:val="ConsPlusNormal"/>
              <w:widowControl/>
              <w:ind w:firstLine="0"/>
              <w:rPr>
                <w:sz w:val="24"/>
                <w:szCs w:val="24"/>
              </w:rPr>
            </w:pPr>
          </w:p>
        </w:tc>
        <w:tc>
          <w:tcPr>
            <w:tcW w:w="540" w:type="dxa"/>
            <w:tcBorders>
              <w:top w:val="single" w:sz="6" w:space="0" w:color="auto"/>
              <w:left w:val="single" w:sz="6" w:space="0" w:color="auto"/>
              <w:bottom w:val="single" w:sz="6" w:space="0" w:color="auto"/>
              <w:right w:val="single" w:sz="6" w:space="0" w:color="auto"/>
            </w:tcBorders>
          </w:tcPr>
          <w:p w14:paraId="535930B4" w14:textId="77777777" w:rsidR="0069235F" w:rsidRPr="002F4058" w:rsidRDefault="0069235F">
            <w:pPr>
              <w:pStyle w:val="ConsPlusNormal"/>
              <w:widowControl/>
              <w:ind w:firstLine="0"/>
              <w:rPr>
                <w:sz w:val="24"/>
                <w:szCs w:val="24"/>
              </w:rPr>
            </w:pPr>
          </w:p>
        </w:tc>
        <w:tc>
          <w:tcPr>
            <w:tcW w:w="810" w:type="dxa"/>
            <w:tcBorders>
              <w:top w:val="single" w:sz="6" w:space="0" w:color="auto"/>
              <w:left w:val="single" w:sz="6" w:space="0" w:color="auto"/>
              <w:bottom w:val="single" w:sz="6" w:space="0" w:color="auto"/>
              <w:right w:val="single" w:sz="6" w:space="0" w:color="auto"/>
            </w:tcBorders>
          </w:tcPr>
          <w:p w14:paraId="1FAE5332" w14:textId="77777777" w:rsidR="0069235F" w:rsidRPr="002F4058" w:rsidRDefault="0069235F">
            <w:pPr>
              <w:pStyle w:val="ConsPlusNormal"/>
              <w:widowControl/>
              <w:ind w:firstLine="0"/>
              <w:rPr>
                <w:sz w:val="24"/>
                <w:szCs w:val="24"/>
              </w:rPr>
            </w:pPr>
          </w:p>
        </w:tc>
        <w:tc>
          <w:tcPr>
            <w:tcW w:w="810" w:type="dxa"/>
            <w:tcBorders>
              <w:top w:val="single" w:sz="6" w:space="0" w:color="auto"/>
              <w:left w:val="single" w:sz="6" w:space="0" w:color="auto"/>
              <w:bottom w:val="single" w:sz="6" w:space="0" w:color="auto"/>
              <w:right w:val="single" w:sz="6" w:space="0" w:color="auto"/>
            </w:tcBorders>
          </w:tcPr>
          <w:p w14:paraId="7DBA5B8F" w14:textId="77777777" w:rsidR="0069235F" w:rsidRPr="002F4058" w:rsidRDefault="0069235F">
            <w:pPr>
              <w:pStyle w:val="ConsPlusNormal"/>
              <w:widowControl/>
              <w:ind w:firstLine="0"/>
              <w:rPr>
                <w:sz w:val="24"/>
                <w:szCs w:val="24"/>
              </w:rPr>
            </w:pPr>
          </w:p>
        </w:tc>
        <w:tc>
          <w:tcPr>
            <w:tcW w:w="1755" w:type="dxa"/>
            <w:tcBorders>
              <w:top w:val="single" w:sz="6" w:space="0" w:color="auto"/>
              <w:left w:val="single" w:sz="6" w:space="0" w:color="auto"/>
              <w:bottom w:val="single" w:sz="6" w:space="0" w:color="auto"/>
              <w:right w:val="single" w:sz="6" w:space="0" w:color="auto"/>
            </w:tcBorders>
          </w:tcPr>
          <w:p w14:paraId="71577834" w14:textId="77777777" w:rsidR="0069235F" w:rsidRPr="002F4058" w:rsidRDefault="0069235F">
            <w:pPr>
              <w:pStyle w:val="ConsPlusNormal"/>
              <w:widowControl/>
              <w:ind w:firstLine="0"/>
              <w:rPr>
                <w:rFonts w:ascii="Times New Roman" w:hAnsi="Times New Roman" w:cs="Times New Roman"/>
                <w:sz w:val="24"/>
                <w:szCs w:val="24"/>
              </w:rPr>
            </w:pPr>
          </w:p>
        </w:tc>
        <w:tc>
          <w:tcPr>
            <w:tcW w:w="540" w:type="dxa"/>
            <w:tcBorders>
              <w:top w:val="single" w:sz="6" w:space="0" w:color="auto"/>
              <w:left w:val="single" w:sz="6" w:space="0" w:color="auto"/>
              <w:bottom w:val="single" w:sz="6" w:space="0" w:color="auto"/>
              <w:right w:val="single" w:sz="6" w:space="0" w:color="auto"/>
            </w:tcBorders>
          </w:tcPr>
          <w:p w14:paraId="43AB5B73" w14:textId="77777777" w:rsidR="0069235F" w:rsidRPr="002F4058" w:rsidRDefault="0069235F">
            <w:pPr>
              <w:pStyle w:val="ConsPlusNormal"/>
              <w:widowControl/>
              <w:ind w:firstLine="0"/>
              <w:rPr>
                <w:sz w:val="24"/>
                <w:szCs w:val="24"/>
              </w:rPr>
            </w:pPr>
          </w:p>
        </w:tc>
        <w:tc>
          <w:tcPr>
            <w:tcW w:w="900" w:type="dxa"/>
            <w:tcBorders>
              <w:top w:val="single" w:sz="6" w:space="0" w:color="auto"/>
              <w:left w:val="single" w:sz="6" w:space="0" w:color="auto"/>
              <w:bottom w:val="single" w:sz="6" w:space="0" w:color="auto"/>
              <w:right w:val="single" w:sz="6" w:space="0" w:color="auto"/>
            </w:tcBorders>
          </w:tcPr>
          <w:p w14:paraId="1FE02EA9" w14:textId="77777777" w:rsidR="0069235F" w:rsidRPr="002F4058" w:rsidRDefault="0069235F">
            <w:pPr>
              <w:pStyle w:val="ConsPlusNormal"/>
              <w:widowControl/>
              <w:ind w:firstLine="0"/>
              <w:rPr>
                <w:sz w:val="24"/>
                <w:szCs w:val="24"/>
              </w:rPr>
            </w:pPr>
          </w:p>
        </w:tc>
        <w:tc>
          <w:tcPr>
            <w:tcW w:w="746" w:type="dxa"/>
            <w:tcBorders>
              <w:top w:val="single" w:sz="6" w:space="0" w:color="auto"/>
              <w:left w:val="single" w:sz="6" w:space="0" w:color="auto"/>
              <w:bottom w:val="single" w:sz="6" w:space="0" w:color="auto"/>
              <w:right w:val="single" w:sz="6" w:space="0" w:color="auto"/>
            </w:tcBorders>
          </w:tcPr>
          <w:p w14:paraId="766AC1BD" w14:textId="77777777" w:rsidR="0069235F" w:rsidRPr="002F4058" w:rsidRDefault="0069235F">
            <w:pPr>
              <w:pStyle w:val="ConsPlusNormal"/>
              <w:widowControl/>
              <w:ind w:firstLine="0"/>
              <w:rPr>
                <w:sz w:val="24"/>
                <w:szCs w:val="24"/>
              </w:rPr>
            </w:pPr>
          </w:p>
        </w:tc>
        <w:tc>
          <w:tcPr>
            <w:tcW w:w="540" w:type="dxa"/>
            <w:tcBorders>
              <w:top w:val="single" w:sz="6" w:space="0" w:color="auto"/>
              <w:left w:val="single" w:sz="6" w:space="0" w:color="auto"/>
              <w:bottom w:val="single" w:sz="6" w:space="0" w:color="auto"/>
              <w:right w:val="single" w:sz="6" w:space="0" w:color="auto"/>
            </w:tcBorders>
          </w:tcPr>
          <w:p w14:paraId="78976046" w14:textId="77777777" w:rsidR="0069235F" w:rsidRPr="002F4058" w:rsidRDefault="0069235F">
            <w:pPr>
              <w:pStyle w:val="ConsPlusNormal"/>
              <w:widowControl/>
              <w:ind w:firstLine="0"/>
              <w:rPr>
                <w:sz w:val="24"/>
                <w:szCs w:val="24"/>
              </w:rPr>
            </w:pPr>
          </w:p>
        </w:tc>
        <w:tc>
          <w:tcPr>
            <w:tcW w:w="945" w:type="dxa"/>
            <w:tcBorders>
              <w:top w:val="single" w:sz="6" w:space="0" w:color="auto"/>
              <w:left w:val="single" w:sz="6" w:space="0" w:color="auto"/>
              <w:bottom w:val="single" w:sz="6" w:space="0" w:color="auto"/>
              <w:right w:val="single" w:sz="6" w:space="0" w:color="auto"/>
            </w:tcBorders>
          </w:tcPr>
          <w:p w14:paraId="62555DEE" w14:textId="77777777" w:rsidR="0069235F" w:rsidRPr="002F4058" w:rsidRDefault="0069235F">
            <w:pPr>
              <w:pStyle w:val="ConsPlusNormal"/>
              <w:widowControl/>
              <w:ind w:firstLine="0"/>
              <w:rPr>
                <w:sz w:val="24"/>
                <w:szCs w:val="24"/>
              </w:rPr>
            </w:pPr>
          </w:p>
        </w:tc>
        <w:tc>
          <w:tcPr>
            <w:tcW w:w="746" w:type="dxa"/>
            <w:tcBorders>
              <w:top w:val="single" w:sz="6" w:space="0" w:color="auto"/>
              <w:left w:val="single" w:sz="6" w:space="0" w:color="auto"/>
              <w:bottom w:val="single" w:sz="6" w:space="0" w:color="auto"/>
              <w:right w:val="single" w:sz="6" w:space="0" w:color="auto"/>
            </w:tcBorders>
          </w:tcPr>
          <w:p w14:paraId="00016116" w14:textId="77777777" w:rsidR="0069235F" w:rsidRPr="002F4058" w:rsidRDefault="0069235F">
            <w:pPr>
              <w:pStyle w:val="ConsPlusNormal"/>
              <w:widowControl/>
              <w:ind w:firstLine="0"/>
              <w:rPr>
                <w:sz w:val="24"/>
                <w:szCs w:val="24"/>
              </w:rPr>
            </w:pPr>
          </w:p>
        </w:tc>
        <w:tc>
          <w:tcPr>
            <w:tcW w:w="540" w:type="dxa"/>
            <w:tcBorders>
              <w:top w:val="single" w:sz="6" w:space="0" w:color="auto"/>
              <w:left w:val="single" w:sz="6" w:space="0" w:color="auto"/>
              <w:bottom w:val="single" w:sz="6" w:space="0" w:color="auto"/>
              <w:right w:val="single" w:sz="6" w:space="0" w:color="auto"/>
            </w:tcBorders>
          </w:tcPr>
          <w:p w14:paraId="4FF63280" w14:textId="77777777" w:rsidR="0069235F" w:rsidRPr="002F4058" w:rsidRDefault="0069235F">
            <w:pPr>
              <w:pStyle w:val="ConsPlusNormal"/>
              <w:widowControl/>
              <w:ind w:firstLine="0"/>
              <w:rPr>
                <w:sz w:val="24"/>
                <w:szCs w:val="24"/>
              </w:rPr>
            </w:pPr>
          </w:p>
        </w:tc>
        <w:tc>
          <w:tcPr>
            <w:tcW w:w="864" w:type="dxa"/>
            <w:tcBorders>
              <w:top w:val="single" w:sz="6" w:space="0" w:color="auto"/>
              <w:left w:val="single" w:sz="6" w:space="0" w:color="auto"/>
              <w:bottom w:val="single" w:sz="6" w:space="0" w:color="auto"/>
              <w:right w:val="single" w:sz="6" w:space="0" w:color="auto"/>
            </w:tcBorders>
          </w:tcPr>
          <w:p w14:paraId="32FC4A78" w14:textId="77777777" w:rsidR="0069235F" w:rsidRPr="002F4058" w:rsidRDefault="0069235F">
            <w:pPr>
              <w:pStyle w:val="ConsPlusNormal"/>
              <w:widowControl/>
              <w:ind w:firstLine="0"/>
              <w:rPr>
                <w:sz w:val="24"/>
                <w:szCs w:val="24"/>
              </w:rPr>
            </w:pPr>
          </w:p>
        </w:tc>
        <w:tc>
          <w:tcPr>
            <w:tcW w:w="675" w:type="dxa"/>
            <w:tcBorders>
              <w:top w:val="single" w:sz="6" w:space="0" w:color="auto"/>
              <w:left w:val="single" w:sz="6" w:space="0" w:color="auto"/>
              <w:bottom w:val="single" w:sz="6" w:space="0" w:color="auto"/>
              <w:right w:val="single" w:sz="6" w:space="0" w:color="auto"/>
            </w:tcBorders>
          </w:tcPr>
          <w:p w14:paraId="13C1A980" w14:textId="77777777" w:rsidR="0069235F" w:rsidRPr="002F4058" w:rsidRDefault="0069235F">
            <w:pPr>
              <w:pStyle w:val="ConsPlusNormal"/>
              <w:widowControl/>
              <w:ind w:firstLine="0"/>
              <w:rPr>
                <w:sz w:val="24"/>
                <w:szCs w:val="24"/>
              </w:rPr>
            </w:pPr>
          </w:p>
        </w:tc>
        <w:tc>
          <w:tcPr>
            <w:tcW w:w="3188" w:type="dxa"/>
            <w:tcBorders>
              <w:top w:val="single" w:sz="6" w:space="0" w:color="auto"/>
              <w:left w:val="single" w:sz="6" w:space="0" w:color="auto"/>
              <w:bottom w:val="single" w:sz="6" w:space="0" w:color="auto"/>
              <w:right w:val="single" w:sz="6" w:space="0" w:color="auto"/>
            </w:tcBorders>
          </w:tcPr>
          <w:p w14:paraId="0790470E" w14:textId="77777777" w:rsidR="0069235F" w:rsidRPr="002F4058" w:rsidRDefault="0069235F">
            <w:pPr>
              <w:pStyle w:val="ConsPlusNormal"/>
              <w:widowControl/>
              <w:ind w:firstLine="0"/>
              <w:rPr>
                <w:sz w:val="24"/>
                <w:szCs w:val="24"/>
              </w:rPr>
            </w:pPr>
          </w:p>
        </w:tc>
        <w:tc>
          <w:tcPr>
            <w:tcW w:w="1101" w:type="dxa"/>
          </w:tcPr>
          <w:p w14:paraId="4502965D" w14:textId="77777777" w:rsidR="0069235F" w:rsidRPr="002F4058" w:rsidRDefault="0069235F">
            <w:pPr>
              <w:pStyle w:val="ConsPlusNormal"/>
              <w:widowControl/>
              <w:ind w:firstLine="0"/>
              <w:rPr>
                <w:sz w:val="24"/>
                <w:szCs w:val="24"/>
              </w:rPr>
            </w:pPr>
          </w:p>
        </w:tc>
        <w:tc>
          <w:tcPr>
            <w:tcW w:w="1101" w:type="dxa"/>
          </w:tcPr>
          <w:p w14:paraId="0F4F430F" w14:textId="77777777" w:rsidR="0069235F" w:rsidRPr="002F4058" w:rsidRDefault="0069235F">
            <w:pPr>
              <w:pStyle w:val="ConsPlusNormal"/>
              <w:widowControl/>
              <w:ind w:firstLine="0"/>
              <w:rPr>
                <w:sz w:val="24"/>
                <w:szCs w:val="24"/>
              </w:rPr>
            </w:pPr>
          </w:p>
        </w:tc>
        <w:tc>
          <w:tcPr>
            <w:tcW w:w="1101" w:type="dxa"/>
          </w:tcPr>
          <w:p w14:paraId="6ECC3EAF" w14:textId="77777777" w:rsidR="0069235F" w:rsidRPr="002F4058" w:rsidRDefault="0069235F">
            <w:pPr>
              <w:pStyle w:val="ConsPlusNormal"/>
              <w:widowControl/>
              <w:ind w:firstLine="0"/>
              <w:rPr>
                <w:sz w:val="24"/>
                <w:szCs w:val="24"/>
              </w:rPr>
            </w:pPr>
          </w:p>
        </w:tc>
        <w:tc>
          <w:tcPr>
            <w:tcW w:w="1101" w:type="dxa"/>
          </w:tcPr>
          <w:p w14:paraId="2C8DAE2B" w14:textId="77777777" w:rsidR="0069235F" w:rsidRPr="002F4058" w:rsidRDefault="0069235F">
            <w:pPr>
              <w:pStyle w:val="ConsPlusNormal"/>
              <w:widowControl/>
              <w:ind w:firstLine="0"/>
              <w:rPr>
                <w:sz w:val="24"/>
                <w:szCs w:val="24"/>
              </w:rPr>
            </w:pPr>
          </w:p>
        </w:tc>
        <w:tc>
          <w:tcPr>
            <w:tcW w:w="1101" w:type="dxa"/>
          </w:tcPr>
          <w:p w14:paraId="525F855B" w14:textId="77777777" w:rsidR="0069235F" w:rsidRPr="002F4058" w:rsidRDefault="0069235F">
            <w:pPr>
              <w:pStyle w:val="ConsPlusNormal"/>
              <w:widowControl/>
              <w:ind w:firstLine="0"/>
              <w:rPr>
                <w:sz w:val="24"/>
                <w:szCs w:val="24"/>
              </w:rPr>
            </w:pPr>
          </w:p>
        </w:tc>
        <w:tc>
          <w:tcPr>
            <w:tcW w:w="1101" w:type="dxa"/>
          </w:tcPr>
          <w:p w14:paraId="358BD6D1" w14:textId="77777777" w:rsidR="0069235F" w:rsidRPr="002F4058" w:rsidRDefault="0069235F">
            <w:pPr>
              <w:pStyle w:val="ConsPlusNormal"/>
              <w:widowControl/>
              <w:ind w:firstLine="0"/>
              <w:rPr>
                <w:sz w:val="24"/>
                <w:szCs w:val="24"/>
              </w:rPr>
            </w:pPr>
          </w:p>
        </w:tc>
        <w:tc>
          <w:tcPr>
            <w:tcW w:w="1101" w:type="dxa"/>
          </w:tcPr>
          <w:p w14:paraId="50BCD2D6" w14:textId="77777777" w:rsidR="0069235F" w:rsidRPr="002F4058" w:rsidRDefault="0069235F">
            <w:pPr>
              <w:pStyle w:val="ConsPlusNormal"/>
              <w:widowControl/>
              <w:ind w:firstLine="0"/>
              <w:rPr>
                <w:sz w:val="24"/>
                <w:szCs w:val="24"/>
              </w:rPr>
            </w:pPr>
          </w:p>
        </w:tc>
        <w:tc>
          <w:tcPr>
            <w:tcW w:w="1101" w:type="dxa"/>
          </w:tcPr>
          <w:p w14:paraId="76F13D72" w14:textId="77777777" w:rsidR="0069235F" w:rsidRPr="002F4058" w:rsidRDefault="0069235F">
            <w:pPr>
              <w:pStyle w:val="ConsPlusNormal"/>
              <w:widowControl/>
              <w:ind w:firstLine="0"/>
              <w:rPr>
                <w:sz w:val="24"/>
                <w:szCs w:val="24"/>
              </w:rPr>
            </w:pPr>
          </w:p>
        </w:tc>
        <w:tc>
          <w:tcPr>
            <w:tcW w:w="1101" w:type="dxa"/>
          </w:tcPr>
          <w:p w14:paraId="1FCF3939" w14:textId="77777777" w:rsidR="0069235F" w:rsidRPr="002F4058" w:rsidRDefault="0069235F">
            <w:pPr>
              <w:pStyle w:val="ConsPlusNormal"/>
              <w:widowControl/>
              <w:ind w:firstLine="0"/>
              <w:rPr>
                <w:sz w:val="24"/>
                <w:szCs w:val="24"/>
              </w:rPr>
            </w:pPr>
          </w:p>
        </w:tc>
        <w:tc>
          <w:tcPr>
            <w:tcW w:w="1101" w:type="dxa"/>
          </w:tcPr>
          <w:p w14:paraId="6BD30E74" w14:textId="77777777" w:rsidR="0069235F" w:rsidRPr="002F4058" w:rsidRDefault="0069235F">
            <w:pPr>
              <w:pStyle w:val="ConsPlusNormal"/>
              <w:widowControl/>
              <w:ind w:firstLine="0"/>
              <w:rPr>
                <w:sz w:val="24"/>
                <w:szCs w:val="24"/>
              </w:rPr>
            </w:pPr>
          </w:p>
        </w:tc>
        <w:tc>
          <w:tcPr>
            <w:tcW w:w="1101" w:type="dxa"/>
          </w:tcPr>
          <w:p w14:paraId="1ADE74AD" w14:textId="77777777" w:rsidR="0069235F" w:rsidRPr="002F4058" w:rsidRDefault="0069235F">
            <w:pPr>
              <w:pStyle w:val="ConsPlusNormal"/>
              <w:widowControl/>
              <w:ind w:firstLine="0"/>
              <w:rPr>
                <w:sz w:val="24"/>
                <w:szCs w:val="24"/>
              </w:rPr>
            </w:pPr>
          </w:p>
        </w:tc>
        <w:tc>
          <w:tcPr>
            <w:tcW w:w="1101" w:type="dxa"/>
          </w:tcPr>
          <w:p w14:paraId="632EC020" w14:textId="77777777" w:rsidR="0069235F" w:rsidRPr="002F4058" w:rsidRDefault="0069235F">
            <w:pPr>
              <w:pStyle w:val="ConsPlusNormal"/>
              <w:widowControl/>
              <w:ind w:firstLine="0"/>
              <w:rPr>
                <w:sz w:val="24"/>
                <w:szCs w:val="24"/>
              </w:rPr>
            </w:pPr>
          </w:p>
        </w:tc>
        <w:tc>
          <w:tcPr>
            <w:tcW w:w="1101" w:type="dxa"/>
          </w:tcPr>
          <w:p w14:paraId="138D7D12" w14:textId="77777777" w:rsidR="0069235F" w:rsidRPr="002F4058" w:rsidRDefault="0069235F">
            <w:pPr>
              <w:pStyle w:val="ConsPlusNormal"/>
              <w:widowControl/>
              <w:ind w:firstLine="0"/>
              <w:rPr>
                <w:sz w:val="24"/>
                <w:szCs w:val="24"/>
              </w:rPr>
            </w:pPr>
          </w:p>
        </w:tc>
        <w:tc>
          <w:tcPr>
            <w:tcW w:w="1101" w:type="dxa"/>
          </w:tcPr>
          <w:p w14:paraId="3603CF2A" w14:textId="77777777" w:rsidR="0069235F" w:rsidRPr="002F4058" w:rsidRDefault="0069235F">
            <w:pPr>
              <w:pStyle w:val="ConsPlusNormal"/>
              <w:widowControl/>
              <w:ind w:firstLine="0"/>
              <w:rPr>
                <w:sz w:val="24"/>
                <w:szCs w:val="24"/>
              </w:rPr>
            </w:pPr>
          </w:p>
        </w:tc>
        <w:tc>
          <w:tcPr>
            <w:tcW w:w="1101" w:type="dxa"/>
          </w:tcPr>
          <w:p w14:paraId="4B2F5DDE" w14:textId="77777777" w:rsidR="0069235F" w:rsidRPr="002F4058" w:rsidRDefault="0069235F">
            <w:pPr>
              <w:pStyle w:val="ConsPlusNormal"/>
              <w:widowControl/>
              <w:ind w:firstLine="0"/>
              <w:rPr>
                <w:sz w:val="24"/>
                <w:szCs w:val="24"/>
              </w:rPr>
            </w:pPr>
          </w:p>
        </w:tc>
      </w:tr>
      <w:tr w:rsidR="0069235F" w:rsidRPr="002F4058" w14:paraId="3E4994FE" w14:textId="77777777" w:rsidTr="002F4058">
        <w:trPr>
          <w:gridAfter w:val="15"/>
          <w:wAfter w:w="16515" w:type="dxa"/>
          <w:cantSplit/>
          <w:trHeight w:val="240"/>
        </w:trPr>
        <w:tc>
          <w:tcPr>
            <w:tcW w:w="540" w:type="dxa"/>
            <w:tcBorders>
              <w:top w:val="single" w:sz="6" w:space="0" w:color="auto"/>
              <w:left w:val="single" w:sz="6" w:space="0" w:color="auto"/>
              <w:bottom w:val="single" w:sz="6" w:space="0" w:color="auto"/>
              <w:right w:val="single" w:sz="6" w:space="0" w:color="auto"/>
            </w:tcBorders>
          </w:tcPr>
          <w:p w14:paraId="34E00716" w14:textId="77777777" w:rsidR="0069235F" w:rsidRPr="002F4058" w:rsidRDefault="0069235F">
            <w:pPr>
              <w:pStyle w:val="ConsPlusNormal"/>
              <w:widowControl/>
              <w:ind w:firstLine="0"/>
              <w:rPr>
                <w:sz w:val="24"/>
                <w:szCs w:val="24"/>
              </w:rPr>
            </w:pPr>
          </w:p>
        </w:tc>
        <w:tc>
          <w:tcPr>
            <w:tcW w:w="945" w:type="dxa"/>
            <w:tcBorders>
              <w:top w:val="single" w:sz="6" w:space="0" w:color="auto"/>
              <w:left w:val="single" w:sz="6" w:space="0" w:color="auto"/>
              <w:bottom w:val="single" w:sz="6" w:space="0" w:color="auto"/>
              <w:right w:val="single" w:sz="6" w:space="0" w:color="auto"/>
            </w:tcBorders>
          </w:tcPr>
          <w:p w14:paraId="117C9BDB" w14:textId="77777777" w:rsidR="0069235F" w:rsidRPr="002F4058" w:rsidRDefault="0069235F">
            <w:pPr>
              <w:pStyle w:val="ConsPlusNormal"/>
              <w:widowControl/>
              <w:ind w:firstLine="0"/>
              <w:rPr>
                <w:sz w:val="24"/>
                <w:szCs w:val="24"/>
              </w:rPr>
            </w:pPr>
          </w:p>
        </w:tc>
        <w:tc>
          <w:tcPr>
            <w:tcW w:w="540" w:type="dxa"/>
            <w:tcBorders>
              <w:top w:val="single" w:sz="6" w:space="0" w:color="auto"/>
              <w:left w:val="single" w:sz="6" w:space="0" w:color="auto"/>
              <w:bottom w:val="single" w:sz="6" w:space="0" w:color="auto"/>
              <w:right w:val="single" w:sz="6" w:space="0" w:color="auto"/>
            </w:tcBorders>
          </w:tcPr>
          <w:p w14:paraId="7473D142" w14:textId="77777777" w:rsidR="0069235F" w:rsidRPr="002F4058" w:rsidRDefault="0069235F">
            <w:pPr>
              <w:pStyle w:val="ConsPlusNormal"/>
              <w:widowControl/>
              <w:ind w:firstLine="0"/>
              <w:rPr>
                <w:sz w:val="24"/>
                <w:szCs w:val="24"/>
              </w:rPr>
            </w:pPr>
          </w:p>
        </w:tc>
        <w:tc>
          <w:tcPr>
            <w:tcW w:w="810" w:type="dxa"/>
            <w:tcBorders>
              <w:top w:val="single" w:sz="6" w:space="0" w:color="auto"/>
              <w:left w:val="single" w:sz="6" w:space="0" w:color="auto"/>
              <w:bottom w:val="single" w:sz="6" w:space="0" w:color="auto"/>
              <w:right w:val="single" w:sz="6" w:space="0" w:color="auto"/>
            </w:tcBorders>
          </w:tcPr>
          <w:p w14:paraId="1A2FD3BB" w14:textId="77777777" w:rsidR="0069235F" w:rsidRPr="002F4058" w:rsidRDefault="0069235F">
            <w:pPr>
              <w:pStyle w:val="ConsPlusNormal"/>
              <w:widowControl/>
              <w:ind w:firstLine="0"/>
              <w:rPr>
                <w:sz w:val="24"/>
                <w:szCs w:val="24"/>
              </w:rPr>
            </w:pPr>
          </w:p>
        </w:tc>
        <w:tc>
          <w:tcPr>
            <w:tcW w:w="810" w:type="dxa"/>
            <w:tcBorders>
              <w:top w:val="single" w:sz="6" w:space="0" w:color="auto"/>
              <w:left w:val="single" w:sz="6" w:space="0" w:color="auto"/>
              <w:bottom w:val="single" w:sz="6" w:space="0" w:color="auto"/>
              <w:right w:val="single" w:sz="6" w:space="0" w:color="auto"/>
            </w:tcBorders>
          </w:tcPr>
          <w:p w14:paraId="37DA5F10" w14:textId="77777777" w:rsidR="0069235F" w:rsidRPr="002F4058" w:rsidRDefault="0069235F">
            <w:pPr>
              <w:pStyle w:val="ConsPlusNormal"/>
              <w:widowControl/>
              <w:ind w:firstLine="0"/>
              <w:rPr>
                <w:sz w:val="24"/>
                <w:szCs w:val="24"/>
              </w:rPr>
            </w:pPr>
          </w:p>
        </w:tc>
        <w:tc>
          <w:tcPr>
            <w:tcW w:w="1755" w:type="dxa"/>
            <w:tcBorders>
              <w:top w:val="single" w:sz="6" w:space="0" w:color="auto"/>
              <w:left w:val="single" w:sz="6" w:space="0" w:color="auto"/>
              <w:bottom w:val="single" w:sz="6" w:space="0" w:color="auto"/>
              <w:right w:val="single" w:sz="6" w:space="0" w:color="auto"/>
            </w:tcBorders>
            <w:hideMark/>
          </w:tcPr>
          <w:p w14:paraId="4F7DB025" w14:textId="77777777" w:rsidR="0069235F" w:rsidRPr="002F4058" w:rsidRDefault="0069235F">
            <w:pPr>
              <w:pStyle w:val="ConsPlusNormal"/>
              <w:widowControl/>
              <w:ind w:firstLine="0"/>
              <w:rPr>
                <w:rFonts w:ascii="Times New Roman" w:hAnsi="Times New Roman" w:cs="Times New Roman"/>
                <w:sz w:val="24"/>
                <w:szCs w:val="24"/>
              </w:rPr>
            </w:pPr>
            <w:r w:rsidRPr="002F4058">
              <w:rPr>
                <w:rFonts w:ascii="Times New Roman" w:hAnsi="Times New Roman" w:cs="Times New Roman"/>
                <w:sz w:val="24"/>
                <w:szCs w:val="24"/>
              </w:rPr>
              <w:t xml:space="preserve">Всего       </w:t>
            </w:r>
          </w:p>
        </w:tc>
        <w:tc>
          <w:tcPr>
            <w:tcW w:w="540" w:type="dxa"/>
            <w:tcBorders>
              <w:top w:val="single" w:sz="6" w:space="0" w:color="auto"/>
              <w:left w:val="single" w:sz="6" w:space="0" w:color="auto"/>
              <w:bottom w:val="single" w:sz="6" w:space="0" w:color="auto"/>
              <w:right w:val="single" w:sz="6" w:space="0" w:color="auto"/>
            </w:tcBorders>
          </w:tcPr>
          <w:p w14:paraId="23DB5249" w14:textId="77777777" w:rsidR="0069235F" w:rsidRPr="002F4058" w:rsidRDefault="0069235F">
            <w:pPr>
              <w:pStyle w:val="ConsPlusNormal"/>
              <w:widowControl/>
              <w:ind w:firstLine="0"/>
              <w:rPr>
                <w:sz w:val="24"/>
                <w:szCs w:val="24"/>
              </w:rPr>
            </w:pPr>
          </w:p>
        </w:tc>
        <w:tc>
          <w:tcPr>
            <w:tcW w:w="900" w:type="dxa"/>
            <w:tcBorders>
              <w:top w:val="single" w:sz="6" w:space="0" w:color="auto"/>
              <w:left w:val="single" w:sz="6" w:space="0" w:color="auto"/>
              <w:bottom w:val="single" w:sz="6" w:space="0" w:color="auto"/>
              <w:right w:val="single" w:sz="6" w:space="0" w:color="auto"/>
            </w:tcBorders>
          </w:tcPr>
          <w:p w14:paraId="2FF08201" w14:textId="77777777" w:rsidR="0069235F" w:rsidRPr="002F4058" w:rsidRDefault="0069235F">
            <w:pPr>
              <w:pStyle w:val="ConsPlusNormal"/>
              <w:widowControl/>
              <w:ind w:firstLine="0"/>
              <w:rPr>
                <w:sz w:val="24"/>
                <w:szCs w:val="24"/>
              </w:rPr>
            </w:pPr>
          </w:p>
        </w:tc>
        <w:tc>
          <w:tcPr>
            <w:tcW w:w="746" w:type="dxa"/>
            <w:tcBorders>
              <w:top w:val="single" w:sz="6" w:space="0" w:color="auto"/>
              <w:left w:val="single" w:sz="6" w:space="0" w:color="auto"/>
              <w:bottom w:val="single" w:sz="6" w:space="0" w:color="auto"/>
              <w:right w:val="single" w:sz="6" w:space="0" w:color="auto"/>
            </w:tcBorders>
          </w:tcPr>
          <w:p w14:paraId="38B81EC8" w14:textId="77777777" w:rsidR="0069235F" w:rsidRPr="002F4058" w:rsidRDefault="0069235F">
            <w:pPr>
              <w:pStyle w:val="ConsPlusNormal"/>
              <w:widowControl/>
              <w:ind w:firstLine="0"/>
              <w:rPr>
                <w:sz w:val="24"/>
                <w:szCs w:val="24"/>
              </w:rPr>
            </w:pPr>
          </w:p>
        </w:tc>
        <w:tc>
          <w:tcPr>
            <w:tcW w:w="540" w:type="dxa"/>
            <w:tcBorders>
              <w:top w:val="single" w:sz="6" w:space="0" w:color="auto"/>
              <w:left w:val="single" w:sz="6" w:space="0" w:color="auto"/>
              <w:bottom w:val="single" w:sz="6" w:space="0" w:color="auto"/>
              <w:right w:val="single" w:sz="6" w:space="0" w:color="auto"/>
            </w:tcBorders>
          </w:tcPr>
          <w:p w14:paraId="0A819DE6" w14:textId="77777777" w:rsidR="0069235F" w:rsidRPr="002F4058" w:rsidRDefault="0069235F">
            <w:pPr>
              <w:pStyle w:val="ConsPlusNormal"/>
              <w:widowControl/>
              <w:ind w:firstLine="0"/>
              <w:rPr>
                <w:sz w:val="24"/>
                <w:szCs w:val="24"/>
              </w:rPr>
            </w:pPr>
          </w:p>
        </w:tc>
        <w:tc>
          <w:tcPr>
            <w:tcW w:w="945" w:type="dxa"/>
            <w:tcBorders>
              <w:top w:val="single" w:sz="6" w:space="0" w:color="auto"/>
              <w:left w:val="single" w:sz="6" w:space="0" w:color="auto"/>
              <w:bottom w:val="single" w:sz="6" w:space="0" w:color="auto"/>
              <w:right w:val="single" w:sz="6" w:space="0" w:color="auto"/>
            </w:tcBorders>
          </w:tcPr>
          <w:p w14:paraId="29933FB9" w14:textId="77777777" w:rsidR="0069235F" w:rsidRPr="002F4058" w:rsidRDefault="0069235F">
            <w:pPr>
              <w:pStyle w:val="ConsPlusNormal"/>
              <w:widowControl/>
              <w:ind w:firstLine="0"/>
              <w:rPr>
                <w:sz w:val="24"/>
                <w:szCs w:val="24"/>
              </w:rPr>
            </w:pPr>
          </w:p>
        </w:tc>
        <w:tc>
          <w:tcPr>
            <w:tcW w:w="746" w:type="dxa"/>
            <w:tcBorders>
              <w:top w:val="single" w:sz="6" w:space="0" w:color="auto"/>
              <w:left w:val="single" w:sz="6" w:space="0" w:color="auto"/>
              <w:bottom w:val="single" w:sz="6" w:space="0" w:color="auto"/>
              <w:right w:val="single" w:sz="6" w:space="0" w:color="auto"/>
            </w:tcBorders>
          </w:tcPr>
          <w:p w14:paraId="11005468" w14:textId="77777777" w:rsidR="0069235F" w:rsidRPr="002F4058" w:rsidRDefault="0069235F">
            <w:pPr>
              <w:pStyle w:val="ConsPlusNormal"/>
              <w:widowControl/>
              <w:ind w:firstLine="0"/>
              <w:rPr>
                <w:sz w:val="24"/>
                <w:szCs w:val="24"/>
              </w:rPr>
            </w:pPr>
          </w:p>
        </w:tc>
        <w:tc>
          <w:tcPr>
            <w:tcW w:w="540" w:type="dxa"/>
            <w:tcBorders>
              <w:top w:val="single" w:sz="6" w:space="0" w:color="auto"/>
              <w:left w:val="single" w:sz="6" w:space="0" w:color="auto"/>
              <w:bottom w:val="single" w:sz="6" w:space="0" w:color="auto"/>
              <w:right w:val="single" w:sz="6" w:space="0" w:color="auto"/>
            </w:tcBorders>
          </w:tcPr>
          <w:p w14:paraId="54B2D619" w14:textId="77777777" w:rsidR="0069235F" w:rsidRPr="002F4058" w:rsidRDefault="0069235F">
            <w:pPr>
              <w:pStyle w:val="ConsPlusNormal"/>
              <w:widowControl/>
              <w:ind w:firstLine="0"/>
              <w:rPr>
                <w:sz w:val="24"/>
                <w:szCs w:val="24"/>
              </w:rPr>
            </w:pPr>
          </w:p>
        </w:tc>
        <w:tc>
          <w:tcPr>
            <w:tcW w:w="864" w:type="dxa"/>
            <w:tcBorders>
              <w:top w:val="single" w:sz="6" w:space="0" w:color="auto"/>
              <w:left w:val="single" w:sz="6" w:space="0" w:color="auto"/>
              <w:bottom w:val="single" w:sz="6" w:space="0" w:color="auto"/>
              <w:right w:val="single" w:sz="6" w:space="0" w:color="auto"/>
            </w:tcBorders>
          </w:tcPr>
          <w:p w14:paraId="6BCC5F63" w14:textId="77777777" w:rsidR="0069235F" w:rsidRPr="002F4058" w:rsidRDefault="0069235F">
            <w:pPr>
              <w:pStyle w:val="ConsPlusNormal"/>
              <w:widowControl/>
              <w:ind w:firstLine="0"/>
              <w:rPr>
                <w:sz w:val="24"/>
                <w:szCs w:val="24"/>
              </w:rPr>
            </w:pPr>
          </w:p>
        </w:tc>
        <w:tc>
          <w:tcPr>
            <w:tcW w:w="675" w:type="dxa"/>
            <w:tcBorders>
              <w:top w:val="single" w:sz="6" w:space="0" w:color="auto"/>
              <w:left w:val="single" w:sz="6" w:space="0" w:color="auto"/>
              <w:bottom w:val="single" w:sz="6" w:space="0" w:color="auto"/>
              <w:right w:val="single" w:sz="6" w:space="0" w:color="auto"/>
            </w:tcBorders>
          </w:tcPr>
          <w:p w14:paraId="1A743ECC" w14:textId="77777777" w:rsidR="0069235F" w:rsidRPr="002F4058" w:rsidRDefault="0069235F">
            <w:pPr>
              <w:pStyle w:val="ConsPlusNormal"/>
              <w:widowControl/>
              <w:ind w:firstLine="0"/>
              <w:rPr>
                <w:sz w:val="24"/>
                <w:szCs w:val="24"/>
              </w:rPr>
            </w:pPr>
          </w:p>
        </w:tc>
        <w:tc>
          <w:tcPr>
            <w:tcW w:w="3188" w:type="dxa"/>
            <w:tcBorders>
              <w:top w:val="single" w:sz="6" w:space="0" w:color="auto"/>
              <w:left w:val="single" w:sz="6" w:space="0" w:color="auto"/>
              <w:bottom w:val="single" w:sz="6" w:space="0" w:color="auto"/>
              <w:right w:val="single" w:sz="6" w:space="0" w:color="auto"/>
            </w:tcBorders>
          </w:tcPr>
          <w:p w14:paraId="7899C5E3" w14:textId="77777777" w:rsidR="0069235F" w:rsidRPr="002F4058" w:rsidRDefault="0069235F">
            <w:pPr>
              <w:pStyle w:val="ConsPlusNormal"/>
              <w:widowControl/>
              <w:ind w:firstLine="0"/>
              <w:rPr>
                <w:sz w:val="24"/>
                <w:szCs w:val="24"/>
              </w:rPr>
            </w:pPr>
          </w:p>
        </w:tc>
      </w:tr>
    </w:tbl>
    <w:p w14:paraId="323B55DD" w14:textId="77777777" w:rsidR="0069235F" w:rsidRPr="002F4058" w:rsidRDefault="0069235F" w:rsidP="0069235F">
      <w:pPr>
        <w:pStyle w:val="ConsPlusNormal"/>
        <w:widowControl/>
        <w:ind w:firstLine="0"/>
        <w:jc w:val="both"/>
        <w:rPr>
          <w:sz w:val="24"/>
          <w:szCs w:val="24"/>
        </w:rPr>
      </w:pPr>
    </w:p>
    <w:p w14:paraId="2959C1E6" w14:textId="77777777" w:rsidR="0069235F" w:rsidRPr="002F4058" w:rsidRDefault="0069235F" w:rsidP="0069235F">
      <w:pPr>
        <w:pStyle w:val="ConsPlusNonformat"/>
        <w:widowControl/>
        <w:rPr>
          <w:rFonts w:ascii="Times New Roman" w:hAnsi="Times New Roman" w:cs="Times New Roman"/>
          <w:sz w:val="24"/>
          <w:szCs w:val="24"/>
        </w:rPr>
      </w:pPr>
      <w:proofErr w:type="gramStart"/>
      <w:r w:rsidRPr="002F4058">
        <w:rPr>
          <w:rFonts w:ascii="Times New Roman" w:hAnsi="Times New Roman" w:cs="Times New Roman"/>
          <w:sz w:val="24"/>
          <w:szCs w:val="24"/>
        </w:rPr>
        <w:t>Кадровая</w:t>
      </w:r>
      <w:proofErr w:type="gramEnd"/>
      <w:r w:rsidRPr="002F4058">
        <w:rPr>
          <w:rFonts w:ascii="Times New Roman" w:hAnsi="Times New Roman" w:cs="Times New Roman"/>
          <w:sz w:val="24"/>
          <w:szCs w:val="24"/>
        </w:rPr>
        <w:t xml:space="preserve"> службы   ________________________________________________________</w:t>
      </w:r>
    </w:p>
    <w:p w14:paraId="73705A63" w14:textId="77777777" w:rsidR="0069235F" w:rsidRPr="002F4058" w:rsidRDefault="0069235F" w:rsidP="0069235F">
      <w:pPr>
        <w:pStyle w:val="ConsPlusNonformat"/>
        <w:widowControl/>
        <w:rPr>
          <w:rFonts w:ascii="Times New Roman" w:hAnsi="Times New Roman" w:cs="Times New Roman"/>
          <w:sz w:val="24"/>
          <w:szCs w:val="24"/>
        </w:rPr>
      </w:pPr>
      <w:r w:rsidRPr="002F4058">
        <w:rPr>
          <w:sz w:val="24"/>
          <w:szCs w:val="24"/>
        </w:rPr>
        <w:t xml:space="preserve">                                     </w:t>
      </w:r>
      <w:r w:rsidRPr="002F4058">
        <w:rPr>
          <w:rFonts w:ascii="Times New Roman" w:hAnsi="Times New Roman" w:cs="Times New Roman"/>
          <w:sz w:val="24"/>
          <w:szCs w:val="24"/>
        </w:rPr>
        <w:t>(подпись, фамилия, имя, отчество)</w:t>
      </w:r>
    </w:p>
    <w:p w14:paraId="38486CE5" w14:textId="77777777" w:rsidR="0069235F" w:rsidRPr="002F4058" w:rsidRDefault="0069235F" w:rsidP="0069235F">
      <w:pPr>
        <w:pStyle w:val="ConsPlusNonformat"/>
        <w:widowControl/>
        <w:rPr>
          <w:rFonts w:ascii="Times New Roman" w:hAnsi="Times New Roman" w:cs="Times New Roman"/>
          <w:sz w:val="24"/>
          <w:szCs w:val="24"/>
        </w:rPr>
      </w:pPr>
      <w:r w:rsidRPr="002F4058">
        <w:rPr>
          <w:sz w:val="24"/>
          <w:szCs w:val="24"/>
        </w:rPr>
        <w:t xml:space="preserve">      </w:t>
      </w:r>
      <w:proofErr w:type="spellStart"/>
      <w:r w:rsidRPr="002F4058">
        <w:rPr>
          <w:rFonts w:ascii="Times New Roman" w:hAnsi="Times New Roman" w:cs="Times New Roman"/>
          <w:sz w:val="24"/>
          <w:szCs w:val="24"/>
        </w:rPr>
        <w:t>м.п</w:t>
      </w:r>
      <w:proofErr w:type="spellEnd"/>
      <w:r w:rsidRPr="002F4058">
        <w:rPr>
          <w:rFonts w:ascii="Times New Roman" w:hAnsi="Times New Roman" w:cs="Times New Roman"/>
          <w:sz w:val="24"/>
          <w:szCs w:val="24"/>
        </w:rPr>
        <w:t>.</w:t>
      </w:r>
    </w:p>
    <w:p w14:paraId="4D865A71" w14:textId="77777777" w:rsidR="0069235F" w:rsidRPr="002F4058" w:rsidRDefault="0069235F" w:rsidP="0069235F">
      <w:pPr>
        <w:pStyle w:val="ConsPlusNonformat"/>
        <w:widowControl/>
        <w:jc w:val="both"/>
        <w:rPr>
          <w:rFonts w:ascii="Times New Roman" w:hAnsi="Times New Roman" w:cs="Times New Roman"/>
          <w:sz w:val="24"/>
          <w:szCs w:val="24"/>
        </w:rPr>
      </w:pPr>
    </w:p>
    <w:p w14:paraId="3648854E" w14:textId="77777777" w:rsidR="0069235F" w:rsidRPr="002F4058" w:rsidRDefault="0069235F" w:rsidP="0069235F">
      <w:pPr>
        <w:pStyle w:val="ConsPlusNonformat"/>
        <w:widowControl/>
        <w:jc w:val="both"/>
        <w:rPr>
          <w:rFonts w:ascii="Times New Roman" w:hAnsi="Times New Roman" w:cs="Times New Roman"/>
          <w:sz w:val="24"/>
          <w:szCs w:val="24"/>
        </w:rPr>
      </w:pPr>
      <w:r w:rsidRPr="002F4058">
        <w:rPr>
          <w:rFonts w:ascii="Times New Roman" w:hAnsi="Times New Roman" w:cs="Times New Roman"/>
          <w:sz w:val="24"/>
          <w:szCs w:val="24"/>
        </w:rPr>
        <w:t xml:space="preserve">Стаж муниципальной службы _______________________________________________________________________  продолжительностью </w:t>
      </w:r>
    </w:p>
    <w:p w14:paraId="172EDC87" w14:textId="77777777" w:rsidR="0069235F" w:rsidRPr="002F4058" w:rsidRDefault="0069235F" w:rsidP="0069235F">
      <w:pPr>
        <w:pStyle w:val="ConsPlusNonformat"/>
        <w:widowControl/>
        <w:jc w:val="both"/>
        <w:rPr>
          <w:rFonts w:ascii="Times New Roman" w:hAnsi="Times New Roman" w:cs="Times New Roman"/>
          <w:sz w:val="24"/>
          <w:szCs w:val="24"/>
        </w:rPr>
      </w:pPr>
      <w:r w:rsidRPr="002F4058">
        <w:rPr>
          <w:rFonts w:ascii="Times New Roman" w:hAnsi="Times New Roman" w:cs="Times New Roman"/>
          <w:sz w:val="24"/>
          <w:szCs w:val="24"/>
        </w:rPr>
        <w:t xml:space="preserve">                                                                                          (</w:t>
      </w:r>
      <w:proofErr w:type="spellStart"/>
      <w:r w:rsidRPr="002F4058">
        <w:rPr>
          <w:rFonts w:ascii="Times New Roman" w:hAnsi="Times New Roman" w:cs="Times New Roman"/>
          <w:sz w:val="24"/>
          <w:szCs w:val="24"/>
        </w:rPr>
        <w:t>ф.и.о.</w:t>
      </w:r>
      <w:proofErr w:type="spellEnd"/>
      <w:r w:rsidRPr="002F4058">
        <w:rPr>
          <w:rFonts w:ascii="Times New Roman" w:hAnsi="Times New Roman" w:cs="Times New Roman"/>
          <w:sz w:val="24"/>
          <w:szCs w:val="24"/>
        </w:rPr>
        <w:t>)</w:t>
      </w:r>
    </w:p>
    <w:p w14:paraId="7BCEDCB0" w14:textId="77777777" w:rsidR="0069235F" w:rsidRPr="002F4058" w:rsidRDefault="0069235F" w:rsidP="0069235F">
      <w:pPr>
        <w:pStyle w:val="ConsPlusNonformat"/>
        <w:widowControl/>
        <w:jc w:val="both"/>
        <w:rPr>
          <w:rFonts w:ascii="Times New Roman" w:hAnsi="Times New Roman" w:cs="Times New Roman"/>
          <w:bCs/>
          <w:sz w:val="24"/>
          <w:szCs w:val="24"/>
        </w:rPr>
      </w:pPr>
      <w:r w:rsidRPr="002F4058">
        <w:rPr>
          <w:rFonts w:ascii="Times New Roman" w:hAnsi="Times New Roman" w:cs="Times New Roman"/>
          <w:sz w:val="24"/>
          <w:szCs w:val="24"/>
        </w:rPr>
        <w:t>______________________________________,</w:t>
      </w:r>
      <w:r w:rsidRPr="002F4058">
        <w:rPr>
          <w:sz w:val="24"/>
          <w:szCs w:val="24"/>
        </w:rPr>
        <w:t xml:space="preserve">  </w:t>
      </w:r>
      <w:proofErr w:type="gramStart"/>
      <w:r w:rsidRPr="002F4058">
        <w:rPr>
          <w:rFonts w:ascii="Times New Roman" w:hAnsi="Times New Roman" w:cs="Times New Roman"/>
          <w:sz w:val="24"/>
          <w:szCs w:val="24"/>
        </w:rPr>
        <w:t>исчислен</w:t>
      </w:r>
      <w:proofErr w:type="gramEnd"/>
      <w:r w:rsidRPr="002F4058">
        <w:rPr>
          <w:rFonts w:ascii="Times New Roman" w:hAnsi="Times New Roman" w:cs="Times New Roman"/>
          <w:sz w:val="24"/>
          <w:szCs w:val="24"/>
        </w:rPr>
        <w:t xml:space="preserve">   в   соответствии с </w:t>
      </w:r>
      <w:r w:rsidRPr="002F4058">
        <w:rPr>
          <w:rFonts w:ascii="Times New Roman" w:hAnsi="Times New Roman" w:cs="Times New Roman"/>
          <w:bCs/>
          <w:sz w:val="24"/>
          <w:szCs w:val="24"/>
        </w:rPr>
        <w:t xml:space="preserve">Положением «О </w:t>
      </w:r>
      <w:r w:rsidRPr="002F4058">
        <w:rPr>
          <w:rFonts w:ascii="Times New Roman" w:hAnsi="Times New Roman" w:cs="Times New Roman"/>
          <w:sz w:val="24"/>
          <w:szCs w:val="24"/>
        </w:rPr>
        <w:t xml:space="preserve">пенсионном обеспечении лиц, </w:t>
      </w:r>
      <w:r w:rsidRPr="002F4058">
        <w:rPr>
          <w:rFonts w:ascii="Times New Roman" w:hAnsi="Times New Roman" w:cs="Times New Roman"/>
          <w:bCs/>
          <w:sz w:val="24"/>
          <w:szCs w:val="24"/>
        </w:rPr>
        <w:t xml:space="preserve"> </w:t>
      </w:r>
    </w:p>
    <w:p w14:paraId="49F54E3D" w14:textId="77777777" w:rsidR="0069235F" w:rsidRPr="002F4058" w:rsidRDefault="0069235F" w:rsidP="0069235F">
      <w:pPr>
        <w:pStyle w:val="ConsPlusNonformat"/>
        <w:widowControl/>
        <w:jc w:val="both"/>
        <w:rPr>
          <w:rFonts w:ascii="Times New Roman" w:hAnsi="Times New Roman" w:cs="Times New Roman"/>
          <w:bCs/>
          <w:sz w:val="24"/>
          <w:szCs w:val="24"/>
        </w:rPr>
      </w:pPr>
      <w:r w:rsidRPr="002F4058">
        <w:rPr>
          <w:rFonts w:ascii="Times New Roman" w:hAnsi="Times New Roman" w:cs="Times New Roman"/>
          <w:bCs/>
          <w:sz w:val="24"/>
          <w:szCs w:val="24"/>
        </w:rPr>
        <w:t xml:space="preserve">                                         (лет, месяцев, дней)</w:t>
      </w:r>
    </w:p>
    <w:p w14:paraId="62C74F34" w14:textId="77777777" w:rsidR="0069235F" w:rsidRPr="002F4058" w:rsidRDefault="0069235F" w:rsidP="0069235F">
      <w:pPr>
        <w:pStyle w:val="ConsPlusNonformat"/>
        <w:widowControl/>
        <w:jc w:val="both"/>
        <w:rPr>
          <w:rFonts w:ascii="Times New Roman" w:hAnsi="Times New Roman" w:cs="Times New Roman"/>
          <w:sz w:val="24"/>
          <w:szCs w:val="24"/>
        </w:rPr>
      </w:pPr>
      <w:r w:rsidRPr="002F4058">
        <w:rPr>
          <w:rFonts w:ascii="Times New Roman" w:hAnsi="Times New Roman" w:cs="Times New Roman"/>
          <w:bCs/>
          <w:sz w:val="24"/>
          <w:szCs w:val="24"/>
        </w:rPr>
        <w:t>осуществлявши</w:t>
      </w:r>
      <w:r w:rsidRPr="002F4058">
        <w:rPr>
          <w:rFonts w:ascii="Times New Roman" w:hAnsi="Times New Roman" w:cs="Times New Roman"/>
          <w:sz w:val="24"/>
          <w:szCs w:val="24"/>
        </w:rPr>
        <w:t>х</w:t>
      </w:r>
      <w:r w:rsidRPr="002F4058">
        <w:rPr>
          <w:rFonts w:ascii="Times New Roman" w:hAnsi="Times New Roman" w:cs="Times New Roman"/>
          <w:bCs/>
          <w:sz w:val="24"/>
          <w:szCs w:val="24"/>
        </w:rPr>
        <w:t xml:space="preserve"> на постоянной основе полномочия главы  </w:t>
      </w:r>
      <w:proofErr w:type="spellStart"/>
      <w:r w:rsidRPr="002F4058">
        <w:rPr>
          <w:rFonts w:ascii="Times New Roman" w:hAnsi="Times New Roman" w:cs="Times New Roman"/>
          <w:bCs/>
          <w:sz w:val="24"/>
          <w:szCs w:val="24"/>
        </w:rPr>
        <w:t>Выгоничского</w:t>
      </w:r>
      <w:proofErr w:type="spellEnd"/>
      <w:r w:rsidRPr="002F4058">
        <w:rPr>
          <w:rFonts w:ascii="Times New Roman" w:hAnsi="Times New Roman" w:cs="Times New Roman"/>
          <w:bCs/>
          <w:sz w:val="24"/>
          <w:szCs w:val="24"/>
        </w:rPr>
        <w:t xml:space="preserve">  района, </w:t>
      </w:r>
      <w:proofErr w:type="spellStart"/>
      <w:r w:rsidRPr="002F4058">
        <w:rPr>
          <w:rFonts w:ascii="Times New Roman" w:hAnsi="Times New Roman" w:cs="Times New Roman"/>
          <w:bCs/>
          <w:sz w:val="24"/>
          <w:szCs w:val="24"/>
        </w:rPr>
        <w:t>зам</w:t>
      </w:r>
      <w:proofErr w:type="gramStart"/>
      <w:r w:rsidRPr="002F4058">
        <w:rPr>
          <w:rFonts w:ascii="Times New Roman" w:hAnsi="Times New Roman" w:cs="Times New Roman"/>
          <w:bCs/>
          <w:sz w:val="24"/>
          <w:szCs w:val="24"/>
        </w:rPr>
        <w:t>.г</w:t>
      </w:r>
      <w:proofErr w:type="gramEnd"/>
      <w:r w:rsidRPr="002F4058">
        <w:rPr>
          <w:rFonts w:ascii="Times New Roman" w:hAnsi="Times New Roman" w:cs="Times New Roman"/>
          <w:bCs/>
          <w:sz w:val="24"/>
          <w:szCs w:val="24"/>
        </w:rPr>
        <w:t>лавы</w:t>
      </w:r>
      <w:proofErr w:type="spellEnd"/>
      <w:r w:rsidRPr="002F4058">
        <w:rPr>
          <w:rFonts w:ascii="Times New Roman" w:hAnsi="Times New Roman" w:cs="Times New Roman"/>
          <w:bCs/>
          <w:sz w:val="24"/>
          <w:szCs w:val="24"/>
        </w:rPr>
        <w:t xml:space="preserve"> </w:t>
      </w:r>
      <w:proofErr w:type="spellStart"/>
      <w:r w:rsidRPr="002F4058">
        <w:rPr>
          <w:rFonts w:ascii="Times New Roman" w:hAnsi="Times New Roman" w:cs="Times New Roman"/>
          <w:bCs/>
          <w:sz w:val="24"/>
          <w:szCs w:val="24"/>
        </w:rPr>
        <w:t>Выгоничского</w:t>
      </w:r>
      <w:proofErr w:type="spellEnd"/>
      <w:r w:rsidRPr="002F4058">
        <w:rPr>
          <w:rFonts w:ascii="Times New Roman" w:hAnsi="Times New Roman" w:cs="Times New Roman"/>
          <w:bCs/>
          <w:sz w:val="24"/>
          <w:szCs w:val="24"/>
        </w:rPr>
        <w:t xml:space="preserve"> района, депутата  </w:t>
      </w:r>
      <w:proofErr w:type="spellStart"/>
      <w:r w:rsidRPr="002F4058">
        <w:rPr>
          <w:rFonts w:ascii="Times New Roman" w:hAnsi="Times New Roman" w:cs="Times New Roman"/>
          <w:bCs/>
          <w:sz w:val="24"/>
          <w:szCs w:val="24"/>
        </w:rPr>
        <w:t>Выгоничского</w:t>
      </w:r>
      <w:proofErr w:type="spellEnd"/>
      <w:r w:rsidRPr="002F4058">
        <w:rPr>
          <w:rFonts w:ascii="Times New Roman" w:hAnsi="Times New Roman" w:cs="Times New Roman"/>
          <w:bCs/>
          <w:sz w:val="24"/>
          <w:szCs w:val="24"/>
        </w:rPr>
        <w:t xml:space="preserve">  районного Совета народных депутатов, членов выборных органов местного самоуправления  </w:t>
      </w:r>
      <w:proofErr w:type="spellStart"/>
      <w:r w:rsidRPr="002F4058">
        <w:rPr>
          <w:rFonts w:ascii="Times New Roman" w:hAnsi="Times New Roman" w:cs="Times New Roman"/>
          <w:bCs/>
          <w:sz w:val="24"/>
          <w:szCs w:val="24"/>
        </w:rPr>
        <w:t>Выгоничского</w:t>
      </w:r>
      <w:proofErr w:type="spellEnd"/>
      <w:r w:rsidRPr="002F4058">
        <w:rPr>
          <w:rFonts w:ascii="Times New Roman" w:hAnsi="Times New Roman" w:cs="Times New Roman"/>
          <w:bCs/>
          <w:sz w:val="24"/>
          <w:szCs w:val="24"/>
        </w:rPr>
        <w:t xml:space="preserve">  района»</w:t>
      </w:r>
      <w:r w:rsidRPr="002F4058">
        <w:rPr>
          <w:rFonts w:ascii="Times New Roman" w:hAnsi="Times New Roman" w:cs="Times New Roman"/>
          <w:sz w:val="24"/>
          <w:szCs w:val="24"/>
        </w:rPr>
        <w:t>.</w:t>
      </w:r>
    </w:p>
    <w:p w14:paraId="13365DF4" w14:textId="77777777" w:rsidR="0069235F" w:rsidRPr="002F4058" w:rsidRDefault="0069235F" w:rsidP="0069235F">
      <w:pPr>
        <w:pStyle w:val="ConsPlusNonformat"/>
        <w:widowControl/>
        <w:rPr>
          <w:rFonts w:ascii="Times New Roman" w:hAnsi="Times New Roman" w:cs="Times New Roman"/>
          <w:sz w:val="24"/>
          <w:szCs w:val="24"/>
        </w:rPr>
      </w:pPr>
      <w:r w:rsidRPr="002F4058">
        <w:rPr>
          <w:rFonts w:ascii="Times New Roman" w:hAnsi="Times New Roman" w:cs="Times New Roman"/>
          <w:sz w:val="24"/>
          <w:szCs w:val="24"/>
        </w:rPr>
        <w:t>Руководитель органа местного</w:t>
      </w:r>
    </w:p>
    <w:p w14:paraId="27BF07E0" w14:textId="77777777" w:rsidR="0069235F" w:rsidRPr="002F4058" w:rsidRDefault="0069235F" w:rsidP="0069235F">
      <w:pPr>
        <w:pStyle w:val="ConsPlusNonformat"/>
        <w:widowControl/>
        <w:rPr>
          <w:sz w:val="24"/>
          <w:szCs w:val="24"/>
        </w:rPr>
      </w:pPr>
      <w:r w:rsidRPr="002F4058">
        <w:rPr>
          <w:rFonts w:ascii="Times New Roman" w:hAnsi="Times New Roman" w:cs="Times New Roman"/>
          <w:sz w:val="24"/>
          <w:szCs w:val="24"/>
        </w:rPr>
        <w:t>самоуправления                       ________________                  ____________</w:t>
      </w:r>
    </w:p>
    <w:p w14:paraId="669DD29F" w14:textId="77777777" w:rsidR="0069235F" w:rsidRPr="00191BF7" w:rsidRDefault="0069235F" w:rsidP="0069235F">
      <w:pPr>
        <w:pStyle w:val="ConsPlusNonformat"/>
        <w:widowControl/>
        <w:rPr>
          <w:rFonts w:ascii="Times New Roman" w:hAnsi="Times New Roman" w:cs="Times New Roman"/>
          <w:sz w:val="24"/>
          <w:szCs w:val="24"/>
        </w:rPr>
      </w:pPr>
      <w:r w:rsidRPr="00191BF7">
        <w:rPr>
          <w:sz w:val="24"/>
          <w:szCs w:val="24"/>
        </w:rPr>
        <w:t xml:space="preserve">                                           </w:t>
      </w:r>
      <w:r w:rsidRPr="00191BF7">
        <w:rPr>
          <w:rFonts w:ascii="Times New Roman" w:hAnsi="Times New Roman" w:cs="Times New Roman"/>
          <w:sz w:val="24"/>
          <w:szCs w:val="24"/>
        </w:rPr>
        <w:t>(подпись)</w:t>
      </w:r>
      <w:r w:rsidRPr="00191BF7">
        <w:rPr>
          <w:sz w:val="24"/>
          <w:szCs w:val="24"/>
        </w:rPr>
        <w:t xml:space="preserve">                       </w:t>
      </w:r>
      <w:r w:rsidRPr="00191BF7">
        <w:rPr>
          <w:rFonts w:ascii="Times New Roman" w:hAnsi="Times New Roman" w:cs="Times New Roman"/>
          <w:sz w:val="24"/>
          <w:szCs w:val="24"/>
        </w:rPr>
        <w:t>(дата)</w:t>
      </w:r>
    </w:p>
    <w:p w14:paraId="4FA60B15" w14:textId="77777777" w:rsidR="0069235F" w:rsidRPr="00191BF7" w:rsidRDefault="0069235F" w:rsidP="0069235F">
      <w:pPr>
        <w:rPr>
          <w:rFonts w:ascii="Courier New" w:hAnsi="Courier New" w:cs="Courier New"/>
        </w:rPr>
        <w:sectPr w:rsidR="0069235F" w:rsidRPr="00191BF7">
          <w:pgSz w:w="16838" w:h="11906" w:orient="landscape"/>
          <w:pgMar w:top="850" w:right="1134" w:bottom="899" w:left="1134" w:header="720" w:footer="720" w:gutter="0"/>
          <w:cols w:space="720"/>
        </w:sectPr>
      </w:pPr>
    </w:p>
    <w:p w14:paraId="3003FEFE" w14:textId="77777777" w:rsidR="0069235F" w:rsidRPr="00191BF7" w:rsidRDefault="0069235F" w:rsidP="0069235F">
      <w:pPr>
        <w:pStyle w:val="ConsPlusNormal"/>
        <w:widowControl/>
        <w:ind w:firstLine="0"/>
        <w:jc w:val="right"/>
        <w:outlineLvl w:val="1"/>
        <w:rPr>
          <w:rFonts w:ascii="Times New Roman" w:hAnsi="Times New Roman" w:cs="Times New Roman"/>
          <w:sz w:val="24"/>
          <w:szCs w:val="24"/>
        </w:rPr>
      </w:pPr>
      <w:r w:rsidRPr="00191BF7">
        <w:rPr>
          <w:rFonts w:ascii="Times New Roman" w:hAnsi="Times New Roman" w:cs="Times New Roman"/>
          <w:sz w:val="24"/>
          <w:szCs w:val="24"/>
        </w:rPr>
        <w:lastRenderedPageBreak/>
        <w:t>5) Форма 5</w:t>
      </w:r>
    </w:p>
    <w:p w14:paraId="245A325D" w14:textId="77777777" w:rsidR="0069235F" w:rsidRPr="002F4058" w:rsidRDefault="0069235F" w:rsidP="0069235F">
      <w:pPr>
        <w:pStyle w:val="ConsPlusNormal"/>
        <w:widowControl/>
        <w:ind w:firstLine="0"/>
        <w:jc w:val="center"/>
        <w:outlineLvl w:val="1"/>
        <w:rPr>
          <w:rFonts w:ascii="Times New Roman" w:hAnsi="Times New Roman" w:cs="Times New Roman"/>
          <w:sz w:val="24"/>
          <w:szCs w:val="24"/>
        </w:rPr>
      </w:pPr>
      <w:r w:rsidRPr="002F4058">
        <w:rPr>
          <w:rFonts w:ascii="Times New Roman" w:hAnsi="Times New Roman" w:cs="Times New Roman"/>
          <w:sz w:val="24"/>
          <w:szCs w:val="24"/>
        </w:rPr>
        <w:t>РОССИЙСКАЯ ФЕДЕРАЦИЯ</w:t>
      </w:r>
    </w:p>
    <w:p w14:paraId="334AD654" w14:textId="77777777" w:rsidR="0069235F" w:rsidRPr="002F4058" w:rsidRDefault="0069235F" w:rsidP="0069235F">
      <w:pPr>
        <w:pStyle w:val="ConsPlusNonformat"/>
        <w:widowControl/>
        <w:jc w:val="center"/>
        <w:rPr>
          <w:rFonts w:ascii="Times New Roman" w:hAnsi="Times New Roman" w:cs="Times New Roman"/>
          <w:bCs/>
          <w:sz w:val="24"/>
          <w:szCs w:val="24"/>
        </w:rPr>
      </w:pPr>
      <w:r w:rsidRPr="002F4058">
        <w:rPr>
          <w:rFonts w:ascii="Times New Roman" w:hAnsi="Times New Roman" w:cs="Times New Roman"/>
          <w:bCs/>
          <w:sz w:val="24"/>
          <w:szCs w:val="24"/>
        </w:rPr>
        <w:t>АДМИНИСТРАЦИЯ  ВЫГОНИЧСКОГО  РАЙОНА</w:t>
      </w:r>
    </w:p>
    <w:p w14:paraId="284A7E72" w14:textId="6E71D65C" w:rsidR="0069235F" w:rsidRPr="002F4058" w:rsidRDefault="0069235F" w:rsidP="00166354">
      <w:pPr>
        <w:pStyle w:val="ConsPlusNonformat"/>
        <w:widowControl/>
        <w:jc w:val="center"/>
        <w:rPr>
          <w:rFonts w:ascii="Times New Roman" w:hAnsi="Times New Roman" w:cs="Times New Roman"/>
          <w:sz w:val="24"/>
          <w:szCs w:val="24"/>
        </w:rPr>
      </w:pPr>
      <w:r w:rsidRPr="002F4058">
        <w:rPr>
          <w:rFonts w:ascii="Times New Roman" w:hAnsi="Times New Roman" w:cs="Times New Roman"/>
          <w:sz w:val="24"/>
          <w:szCs w:val="24"/>
        </w:rPr>
        <w:t>БРЯНСКОЙ ОБЛАСТИ</w:t>
      </w:r>
    </w:p>
    <w:p w14:paraId="4CE1A30C" w14:textId="77777777" w:rsidR="0069235F" w:rsidRPr="002F4058" w:rsidRDefault="0069235F" w:rsidP="0069235F">
      <w:pPr>
        <w:pStyle w:val="ConsPlusNonformat"/>
        <w:widowControl/>
        <w:rPr>
          <w:rFonts w:ascii="Times New Roman" w:hAnsi="Times New Roman" w:cs="Times New Roman"/>
          <w:sz w:val="24"/>
          <w:szCs w:val="24"/>
        </w:rPr>
      </w:pPr>
      <w:r w:rsidRPr="002F4058">
        <w:rPr>
          <w:rFonts w:ascii="Times New Roman" w:hAnsi="Times New Roman" w:cs="Times New Roman"/>
          <w:sz w:val="24"/>
          <w:szCs w:val="24"/>
        </w:rPr>
        <w:t>"____" _______ 20___г. № _____</w:t>
      </w:r>
    </w:p>
    <w:p w14:paraId="7B536C98" w14:textId="73F3E3AA" w:rsidR="0069235F" w:rsidRPr="002F4058" w:rsidRDefault="00166354" w:rsidP="0069235F">
      <w:pPr>
        <w:pStyle w:val="ConsPlusNonformat"/>
        <w:widowControl/>
        <w:rPr>
          <w:rFonts w:ascii="Times New Roman" w:hAnsi="Times New Roman" w:cs="Times New Roman"/>
          <w:sz w:val="24"/>
          <w:szCs w:val="24"/>
        </w:rPr>
      </w:pPr>
      <w:proofErr w:type="spellStart"/>
      <w:r w:rsidRPr="002F4058">
        <w:rPr>
          <w:rFonts w:ascii="Times New Roman" w:hAnsi="Times New Roman" w:cs="Times New Roman"/>
          <w:sz w:val="24"/>
          <w:szCs w:val="24"/>
        </w:rPr>
        <w:t>п</w:t>
      </w:r>
      <w:proofErr w:type="gramStart"/>
      <w:r w:rsidR="0069235F" w:rsidRPr="002F4058">
        <w:rPr>
          <w:rFonts w:ascii="Times New Roman" w:hAnsi="Times New Roman" w:cs="Times New Roman"/>
          <w:sz w:val="24"/>
          <w:szCs w:val="24"/>
        </w:rPr>
        <w:t>.В</w:t>
      </w:r>
      <w:proofErr w:type="gramEnd"/>
      <w:r w:rsidR="0069235F" w:rsidRPr="002F4058">
        <w:rPr>
          <w:rFonts w:ascii="Times New Roman" w:hAnsi="Times New Roman" w:cs="Times New Roman"/>
          <w:sz w:val="24"/>
          <w:szCs w:val="24"/>
        </w:rPr>
        <w:t>ыгоничи</w:t>
      </w:r>
      <w:proofErr w:type="spellEnd"/>
      <w:r w:rsidR="0069235F" w:rsidRPr="002F4058">
        <w:rPr>
          <w:rFonts w:ascii="Times New Roman" w:hAnsi="Times New Roman" w:cs="Times New Roman"/>
          <w:sz w:val="24"/>
          <w:szCs w:val="24"/>
        </w:rPr>
        <w:t xml:space="preserve">                    </w:t>
      </w:r>
    </w:p>
    <w:p w14:paraId="4A7A0119" w14:textId="77777777" w:rsidR="0069235F" w:rsidRPr="002F4058" w:rsidRDefault="0069235F" w:rsidP="0069235F">
      <w:pPr>
        <w:pStyle w:val="ConsPlusNonformat"/>
        <w:widowControl/>
        <w:jc w:val="center"/>
        <w:rPr>
          <w:rFonts w:ascii="Times New Roman" w:hAnsi="Times New Roman" w:cs="Times New Roman"/>
          <w:sz w:val="24"/>
          <w:szCs w:val="24"/>
        </w:rPr>
      </w:pPr>
      <w:r w:rsidRPr="002F4058">
        <w:rPr>
          <w:rFonts w:ascii="Times New Roman" w:hAnsi="Times New Roman" w:cs="Times New Roman"/>
          <w:sz w:val="24"/>
          <w:szCs w:val="24"/>
        </w:rPr>
        <w:t>РАСПОРЯЖЕНИЕ</w:t>
      </w:r>
    </w:p>
    <w:p w14:paraId="4588FBEA" w14:textId="77777777" w:rsidR="0069235F" w:rsidRPr="002F4058" w:rsidRDefault="0069235F" w:rsidP="0069235F">
      <w:pPr>
        <w:pStyle w:val="ConsPlusNonformat"/>
        <w:widowControl/>
        <w:jc w:val="center"/>
        <w:rPr>
          <w:rFonts w:ascii="Times New Roman" w:hAnsi="Times New Roman" w:cs="Times New Roman"/>
          <w:sz w:val="24"/>
          <w:szCs w:val="24"/>
        </w:rPr>
      </w:pPr>
    </w:p>
    <w:p w14:paraId="33352610" w14:textId="77777777" w:rsidR="0069235F" w:rsidRPr="002F4058" w:rsidRDefault="0069235F" w:rsidP="00166354">
      <w:pPr>
        <w:pStyle w:val="ConsPlusNonformat"/>
        <w:widowControl/>
        <w:jc w:val="both"/>
        <w:rPr>
          <w:rFonts w:ascii="Times New Roman" w:hAnsi="Times New Roman" w:cs="Times New Roman"/>
          <w:sz w:val="24"/>
          <w:szCs w:val="24"/>
        </w:rPr>
      </w:pPr>
      <w:r w:rsidRPr="002F4058">
        <w:rPr>
          <w:rFonts w:ascii="Times New Roman" w:hAnsi="Times New Roman" w:cs="Times New Roman"/>
          <w:sz w:val="24"/>
          <w:szCs w:val="24"/>
        </w:rPr>
        <w:t>О  муниципальной пенсии за выслугу лет</w:t>
      </w:r>
    </w:p>
    <w:p w14:paraId="1901F66D" w14:textId="77777777" w:rsidR="0069235F" w:rsidRPr="002F4058" w:rsidRDefault="0069235F" w:rsidP="00166354">
      <w:pPr>
        <w:pStyle w:val="ConsPlusNonformat"/>
        <w:widowControl/>
        <w:jc w:val="both"/>
        <w:rPr>
          <w:rFonts w:ascii="Times New Roman" w:hAnsi="Times New Roman" w:cs="Times New Roman"/>
          <w:sz w:val="24"/>
          <w:szCs w:val="24"/>
        </w:rPr>
      </w:pPr>
      <w:r w:rsidRPr="002F4058">
        <w:rPr>
          <w:rFonts w:ascii="Times New Roman" w:hAnsi="Times New Roman" w:cs="Times New Roman"/>
          <w:sz w:val="24"/>
          <w:szCs w:val="24"/>
        </w:rPr>
        <w:t>_______________________________________ ,</w:t>
      </w:r>
    </w:p>
    <w:p w14:paraId="7B57796D" w14:textId="64B791AF" w:rsidR="0069235F" w:rsidRPr="002F4058" w:rsidRDefault="00166354" w:rsidP="00166354">
      <w:pPr>
        <w:pStyle w:val="ConsPlusNonformat"/>
        <w:widowControl/>
        <w:rPr>
          <w:rFonts w:ascii="Times New Roman" w:hAnsi="Times New Roman" w:cs="Times New Roman"/>
          <w:sz w:val="24"/>
          <w:szCs w:val="24"/>
        </w:rPr>
      </w:pPr>
      <w:r w:rsidRPr="002F4058">
        <w:rPr>
          <w:sz w:val="24"/>
          <w:szCs w:val="24"/>
        </w:rPr>
        <w:t xml:space="preserve">       </w:t>
      </w:r>
      <w:r w:rsidR="0069235F" w:rsidRPr="002F4058">
        <w:rPr>
          <w:sz w:val="24"/>
          <w:szCs w:val="24"/>
        </w:rPr>
        <w:t xml:space="preserve">  </w:t>
      </w:r>
      <w:r w:rsidR="0069235F" w:rsidRPr="002F4058">
        <w:rPr>
          <w:rFonts w:ascii="Times New Roman" w:hAnsi="Times New Roman" w:cs="Times New Roman"/>
          <w:sz w:val="24"/>
          <w:szCs w:val="24"/>
        </w:rPr>
        <w:t>(фамилия, имя, отчество)</w:t>
      </w:r>
    </w:p>
    <w:p w14:paraId="65DA55E3" w14:textId="77777777" w:rsidR="0069235F" w:rsidRPr="002F4058" w:rsidRDefault="0069235F" w:rsidP="00166354">
      <w:pPr>
        <w:pStyle w:val="ConsPlusNonformat"/>
        <w:widowControl/>
        <w:rPr>
          <w:rFonts w:ascii="Times New Roman" w:hAnsi="Times New Roman" w:cs="Times New Roman"/>
          <w:sz w:val="24"/>
          <w:szCs w:val="24"/>
        </w:rPr>
      </w:pPr>
      <w:proofErr w:type="gramStart"/>
      <w:r w:rsidRPr="002F4058">
        <w:rPr>
          <w:rFonts w:ascii="Times New Roman" w:hAnsi="Times New Roman" w:cs="Times New Roman"/>
          <w:sz w:val="24"/>
          <w:szCs w:val="24"/>
        </w:rPr>
        <w:t>осуществлявшему</w:t>
      </w:r>
      <w:proofErr w:type="gramEnd"/>
      <w:r w:rsidRPr="002F4058">
        <w:rPr>
          <w:rFonts w:ascii="Times New Roman" w:hAnsi="Times New Roman" w:cs="Times New Roman"/>
          <w:sz w:val="24"/>
          <w:szCs w:val="24"/>
        </w:rPr>
        <w:t xml:space="preserve"> на постоянной основе полномочия</w:t>
      </w:r>
    </w:p>
    <w:p w14:paraId="041DD915" w14:textId="77777777" w:rsidR="0069235F" w:rsidRPr="002F4058" w:rsidRDefault="0069235F" w:rsidP="00166354">
      <w:pPr>
        <w:pStyle w:val="ConsPlusNonformat"/>
        <w:widowControl/>
        <w:rPr>
          <w:rFonts w:ascii="Times New Roman" w:hAnsi="Times New Roman" w:cs="Times New Roman"/>
          <w:sz w:val="24"/>
          <w:szCs w:val="24"/>
        </w:rPr>
      </w:pPr>
      <w:r w:rsidRPr="002F4058">
        <w:rPr>
          <w:rFonts w:ascii="Times New Roman" w:hAnsi="Times New Roman" w:cs="Times New Roman"/>
          <w:sz w:val="24"/>
          <w:szCs w:val="24"/>
        </w:rPr>
        <w:t xml:space="preserve"> ________________________________________________.</w:t>
      </w:r>
    </w:p>
    <w:p w14:paraId="081DB886" w14:textId="64FE6CFB" w:rsidR="0069235F" w:rsidRPr="002F4058" w:rsidRDefault="00166354" w:rsidP="00166354">
      <w:pPr>
        <w:pStyle w:val="ConsPlusNonformat"/>
        <w:widowControl/>
        <w:rPr>
          <w:rFonts w:ascii="Times New Roman" w:hAnsi="Times New Roman" w:cs="Times New Roman"/>
          <w:sz w:val="24"/>
          <w:szCs w:val="24"/>
        </w:rPr>
      </w:pPr>
      <w:r w:rsidRPr="002F4058">
        <w:rPr>
          <w:sz w:val="24"/>
          <w:szCs w:val="24"/>
        </w:rPr>
        <w:t xml:space="preserve">     </w:t>
      </w:r>
      <w:r w:rsidR="0069235F" w:rsidRPr="002F4058">
        <w:rPr>
          <w:sz w:val="24"/>
          <w:szCs w:val="24"/>
        </w:rPr>
        <w:t xml:space="preserve">   </w:t>
      </w:r>
      <w:r w:rsidR="0069235F" w:rsidRPr="002F4058">
        <w:rPr>
          <w:rFonts w:ascii="Times New Roman" w:hAnsi="Times New Roman" w:cs="Times New Roman"/>
          <w:sz w:val="24"/>
          <w:szCs w:val="24"/>
        </w:rPr>
        <w:t>(наименование должности)</w:t>
      </w:r>
    </w:p>
    <w:p w14:paraId="773CA180" w14:textId="77777777" w:rsidR="0069235F" w:rsidRPr="002F4058" w:rsidRDefault="0069235F" w:rsidP="00166354">
      <w:pPr>
        <w:pStyle w:val="ConsPlusNonformat"/>
        <w:widowControl/>
        <w:rPr>
          <w:rFonts w:ascii="Times New Roman" w:hAnsi="Times New Roman" w:cs="Times New Roman"/>
          <w:sz w:val="24"/>
          <w:szCs w:val="24"/>
        </w:rPr>
      </w:pPr>
    </w:p>
    <w:p w14:paraId="6C0CADDF" w14:textId="77777777" w:rsidR="0069235F" w:rsidRPr="002F4058" w:rsidRDefault="0069235F" w:rsidP="00166354">
      <w:pPr>
        <w:pStyle w:val="ConsPlusNonformat"/>
        <w:widowControl/>
        <w:jc w:val="both"/>
        <w:rPr>
          <w:sz w:val="24"/>
          <w:szCs w:val="24"/>
        </w:rPr>
      </w:pPr>
      <w:r w:rsidRPr="002F4058">
        <w:rPr>
          <w:rFonts w:ascii="Times New Roman" w:hAnsi="Times New Roman" w:cs="Times New Roman"/>
          <w:sz w:val="24"/>
          <w:szCs w:val="24"/>
        </w:rPr>
        <w:t xml:space="preserve">    В    соответствии   с   законом Брянской области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Брянской области»  и на   основании  Постановления Главы </w:t>
      </w:r>
      <w:proofErr w:type="spellStart"/>
      <w:r w:rsidRPr="002F4058">
        <w:rPr>
          <w:rFonts w:ascii="Times New Roman" w:hAnsi="Times New Roman" w:cs="Times New Roman"/>
          <w:sz w:val="24"/>
          <w:szCs w:val="24"/>
        </w:rPr>
        <w:t>Выгоничского</w:t>
      </w:r>
      <w:proofErr w:type="spellEnd"/>
      <w:r w:rsidRPr="002F4058">
        <w:rPr>
          <w:rFonts w:ascii="Times New Roman" w:hAnsi="Times New Roman" w:cs="Times New Roman"/>
          <w:sz w:val="24"/>
          <w:szCs w:val="24"/>
        </w:rPr>
        <w:t xml:space="preserve">  района </w:t>
      </w:r>
      <w:r w:rsidRPr="002F4058">
        <w:rPr>
          <w:sz w:val="24"/>
          <w:szCs w:val="24"/>
        </w:rPr>
        <w:t>_____________________________________</w:t>
      </w:r>
    </w:p>
    <w:p w14:paraId="3D774650" w14:textId="77777777" w:rsidR="0069235F" w:rsidRPr="002F4058" w:rsidRDefault="0069235F" w:rsidP="00166354">
      <w:pPr>
        <w:pStyle w:val="ConsPlusNonformat"/>
        <w:widowControl/>
        <w:rPr>
          <w:rFonts w:ascii="Times New Roman" w:hAnsi="Times New Roman" w:cs="Times New Roman"/>
          <w:sz w:val="24"/>
          <w:szCs w:val="24"/>
        </w:rPr>
      </w:pPr>
      <w:r w:rsidRPr="002F4058">
        <w:rPr>
          <w:sz w:val="24"/>
          <w:szCs w:val="24"/>
        </w:rPr>
        <w:t xml:space="preserve">                                                    </w:t>
      </w:r>
      <w:r w:rsidRPr="002F4058">
        <w:rPr>
          <w:rFonts w:ascii="Times New Roman" w:hAnsi="Times New Roman" w:cs="Times New Roman"/>
          <w:sz w:val="24"/>
          <w:szCs w:val="24"/>
        </w:rPr>
        <w:t>(дата  и  №)</w:t>
      </w:r>
    </w:p>
    <w:p w14:paraId="2D952BDE" w14:textId="12BB25ED" w:rsidR="0069235F" w:rsidRPr="002F4058" w:rsidRDefault="0069235F" w:rsidP="00166354">
      <w:pPr>
        <w:pStyle w:val="ConsPlusNonformat"/>
        <w:widowControl/>
        <w:jc w:val="right"/>
        <w:rPr>
          <w:rFonts w:ascii="Times New Roman" w:hAnsi="Times New Roman" w:cs="Times New Roman"/>
          <w:sz w:val="24"/>
          <w:szCs w:val="24"/>
        </w:rPr>
      </w:pPr>
      <w:r w:rsidRPr="002F4058">
        <w:rPr>
          <w:rFonts w:ascii="Times New Roman" w:hAnsi="Times New Roman" w:cs="Times New Roman"/>
          <w:sz w:val="24"/>
          <w:szCs w:val="24"/>
        </w:rPr>
        <w:t xml:space="preserve">   </w:t>
      </w:r>
      <w:proofErr w:type="gramStart"/>
      <w:r w:rsidRPr="002F4058">
        <w:rPr>
          <w:rFonts w:ascii="Times New Roman" w:hAnsi="Times New Roman" w:cs="Times New Roman"/>
          <w:sz w:val="24"/>
          <w:szCs w:val="24"/>
        </w:rPr>
        <w:t xml:space="preserve">1) определить к страховой пенсии (государственной пенсии) _____________________                                                                                                                                                       </w:t>
      </w:r>
      <w:r w:rsidR="00166354" w:rsidRPr="002F4058">
        <w:rPr>
          <w:rFonts w:ascii="Times New Roman" w:hAnsi="Times New Roman" w:cs="Times New Roman"/>
          <w:sz w:val="24"/>
          <w:szCs w:val="24"/>
        </w:rPr>
        <w:t xml:space="preserve"> </w:t>
      </w:r>
      <w:r w:rsidRPr="002F4058">
        <w:rPr>
          <w:rFonts w:ascii="Times New Roman" w:hAnsi="Times New Roman" w:cs="Times New Roman"/>
          <w:sz w:val="24"/>
          <w:szCs w:val="24"/>
        </w:rPr>
        <w:t>вид пенсии)</w:t>
      </w:r>
      <w:proofErr w:type="gramEnd"/>
    </w:p>
    <w:p w14:paraId="5268FF22" w14:textId="30AAA594" w:rsidR="0069235F" w:rsidRPr="002F4058" w:rsidRDefault="0069235F" w:rsidP="00166354">
      <w:pPr>
        <w:pStyle w:val="ConsPlusNonformat"/>
        <w:widowControl/>
        <w:jc w:val="both"/>
        <w:rPr>
          <w:rFonts w:ascii="Times New Roman" w:hAnsi="Times New Roman" w:cs="Times New Roman"/>
          <w:sz w:val="24"/>
          <w:szCs w:val="24"/>
        </w:rPr>
      </w:pPr>
      <w:r w:rsidRPr="002F4058">
        <w:rPr>
          <w:rFonts w:ascii="Times New Roman" w:hAnsi="Times New Roman" w:cs="Times New Roman"/>
          <w:sz w:val="24"/>
          <w:szCs w:val="24"/>
        </w:rPr>
        <w:t>в   размере ________ руб. ________ коп.   в  месяц  муниципальную пенсию  за  выслугу лет в размере ____ руб. ____ коп. в месяц исходя из общей суммы страховой пенсии (государственной пенсии)   и   муниципальной пенсии   за   выслугу  лет в  размере _______ руб. _____ коп</w:t>
      </w:r>
      <w:proofErr w:type="gramStart"/>
      <w:r w:rsidRPr="002F4058">
        <w:rPr>
          <w:rFonts w:ascii="Times New Roman" w:hAnsi="Times New Roman" w:cs="Times New Roman"/>
          <w:sz w:val="24"/>
          <w:szCs w:val="24"/>
        </w:rPr>
        <w:t xml:space="preserve">., </w:t>
      </w:r>
      <w:proofErr w:type="gramEnd"/>
      <w:r w:rsidRPr="002F4058">
        <w:rPr>
          <w:rFonts w:ascii="Times New Roman" w:hAnsi="Times New Roman" w:cs="Times New Roman"/>
          <w:sz w:val="24"/>
          <w:szCs w:val="24"/>
        </w:rPr>
        <w:t>составляющей _____ процентов среднемесячного заработка;</w:t>
      </w:r>
    </w:p>
    <w:p w14:paraId="2110A8AD" w14:textId="77777777" w:rsidR="0069235F" w:rsidRPr="002F4058" w:rsidRDefault="0069235F" w:rsidP="00166354">
      <w:pPr>
        <w:pStyle w:val="ConsPlusNonformat"/>
        <w:widowControl/>
        <w:jc w:val="both"/>
        <w:rPr>
          <w:rFonts w:ascii="Times New Roman" w:hAnsi="Times New Roman" w:cs="Times New Roman"/>
          <w:sz w:val="24"/>
          <w:szCs w:val="24"/>
        </w:rPr>
      </w:pPr>
      <w:r w:rsidRPr="002F4058">
        <w:rPr>
          <w:rFonts w:ascii="Times New Roman" w:hAnsi="Times New Roman" w:cs="Times New Roman"/>
          <w:bCs/>
          <w:sz w:val="24"/>
          <w:szCs w:val="24"/>
        </w:rPr>
        <w:t>либо</w:t>
      </w:r>
      <w:r w:rsidRPr="002F4058">
        <w:rPr>
          <w:rFonts w:ascii="Times New Roman" w:hAnsi="Times New Roman" w:cs="Times New Roman"/>
          <w:sz w:val="24"/>
          <w:szCs w:val="24"/>
        </w:rPr>
        <w:t xml:space="preserve"> 2) приостановить выплату муниципальной пенсии за выслугу лет </w:t>
      </w:r>
      <w:proofErr w:type="gramStart"/>
      <w:r w:rsidRPr="002F4058">
        <w:rPr>
          <w:rFonts w:ascii="Times New Roman" w:hAnsi="Times New Roman" w:cs="Times New Roman"/>
          <w:sz w:val="24"/>
          <w:szCs w:val="24"/>
        </w:rPr>
        <w:t>с</w:t>
      </w:r>
      <w:proofErr w:type="gramEnd"/>
      <w:r w:rsidRPr="002F4058">
        <w:rPr>
          <w:rFonts w:ascii="Times New Roman" w:hAnsi="Times New Roman" w:cs="Times New Roman"/>
          <w:sz w:val="24"/>
          <w:szCs w:val="24"/>
        </w:rPr>
        <w:t xml:space="preserve"> _______________________ в  связи с ____________________________________________;</w:t>
      </w:r>
    </w:p>
    <w:p w14:paraId="1723A8DA" w14:textId="77777777" w:rsidR="0069235F" w:rsidRPr="002F4058" w:rsidRDefault="0069235F" w:rsidP="00166354">
      <w:pPr>
        <w:pStyle w:val="ConsPlusNonformat"/>
        <w:widowControl/>
        <w:jc w:val="both"/>
        <w:rPr>
          <w:rFonts w:ascii="Times New Roman" w:hAnsi="Times New Roman" w:cs="Times New Roman"/>
          <w:sz w:val="24"/>
          <w:szCs w:val="24"/>
        </w:rPr>
      </w:pPr>
      <w:r w:rsidRPr="002F4058">
        <w:rPr>
          <w:rFonts w:ascii="Times New Roman" w:hAnsi="Times New Roman" w:cs="Times New Roman"/>
          <w:sz w:val="24"/>
          <w:szCs w:val="24"/>
        </w:rPr>
        <w:t xml:space="preserve">      (день, месяц, год)                                                                          (основание)</w:t>
      </w:r>
    </w:p>
    <w:p w14:paraId="0CF2E248" w14:textId="77777777" w:rsidR="0069235F" w:rsidRPr="002F4058" w:rsidRDefault="0069235F" w:rsidP="00166354">
      <w:pPr>
        <w:pStyle w:val="ConsPlusNonformat"/>
        <w:widowControl/>
        <w:rPr>
          <w:rFonts w:ascii="Times New Roman" w:hAnsi="Times New Roman" w:cs="Times New Roman"/>
          <w:sz w:val="24"/>
          <w:szCs w:val="24"/>
        </w:rPr>
      </w:pPr>
      <w:r w:rsidRPr="002F4058">
        <w:rPr>
          <w:rFonts w:ascii="Times New Roman" w:hAnsi="Times New Roman" w:cs="Times New Roman"/>
          <w:bCs/>
          <w:sz w:val="24"/>
          <w:szCs w:val="24"/>
        </w:rPr>
        <w:t>либо</w:t>
      </w:r>
      <w:r w:rsidRPr="002F4058">
        <w:rPr>
          <w:rFonts w:ascii="Times New Roman" w:hAnsi="Times New Roman" w:cs="Times New Roman"/>
          <w:sz w:val="24"/>
          <w:szCs w:val="24"/>
        </w:rPr>
        <w:t xml:space="preserve">   3) возобновить выплату пенсии за выслугу лет </w:t>
      </w:r>
      <w:proofErr w:type="gramStart"/>
      <w:r w:rsidRPr="002F4058">
        <w:rPr>
          <w:rFonts w:ascii="Times New Roman" w:hAnsi="Times New Roman" w:cs="Times New Roman"/>
          <w:sz w:val="24"/>
          <w:szCs w:val="24"/>
        </w:rPr>
        <w:t>с</w:t>
      </w:r>
      <w:proofErr w:type="gramEnd"/>
      <w:r w:rsidRPr="002F4058">
        <w:rPr>
          <w:rFonts w:ascii="Times New Roman" w:hAnsi="Times New Roman" w:cs="Times New Roman"/>
          <w:sz w:val="24"/>
          <w:szCs w:val="24"/>
        </w:rPr>
        <w:t xml:space="preserve">  ___________________________ </w:t>
      </w:r>
    </w:p>
    <w:p w14:paraId="5CDF8EA4" w14:textId="77777777" w:rsidR="0069235F" w:rsidRPr="002F4058" w:rsidRDefault="0069235F" w:rsidP="00166354">
      <w:pPr>
        <w:pStyle w:val="ConsPlusNonformat"/>
        <w:widowControl/>
        <w:rPr>
          <w:rFonts w:ascii="Times New Roman" w:hAnsi="Times New Roman" w:cs="Times New Roman"/>
          <w:sz w:val="24"/>
          <w:szCs w:val="24"/>
        </w:rPr>
      </w:pPr>
      <w:r w:rsidRPr="002F4058">
        <w:rPr>
          <w:sz w:val="24"/>
          <w:szCs w:val="24"/>
        </w:rPr>
        <w:t xml:space="preserve">                                               (</w:t>
      </w:r>
      <w:r w:rsidRPr="002F4058">
        <w:rPr>
          <w:rFonts w:ascii="Times New Roman" w:hAnsi="Times New Roman" w:cs="Times New Roman"/>
          <w:sz w:val="24"/>
          <w:szCs w:val="24"/>
        </w:rPr>
        <w:t>день, месяц, год)</w:t>
      </w:r>
    </w:p>
    <w:p w14:paraId="0770030C" w14:textId="77777777" w:rsidR="0069235F" w:rsidRPr="002F4058" w:rsidRDefault="0069235F" w:rsidP="00166354">
      <w:pPr>
        <w:pStyle w:val="ConsPlusNonformat"/>
        <w:widowControl/>
        <w:rPr>
          <w:rFonts w:ascii="Times New Roman" w:hAnsi="Times New Roman" w:cs="Times New Roman"/>
          <w:sz w:val="24"/>
          <w:szCs w:val="24"/>
        </w:rPr>
      </w:pPr>
      <w:r w:rsidRPr="002F4058">
        <w:rPr>
          <w:rFonts w:ascii="Times New Roman" w:hAnsi="Times New Roman" w:cs="Times New Roman"/>
          <w:sz w:val="24"/>
          <w:szCs w:val="24"/>
        </w:rPr>
        <w:t>в связи с ___________________________ в  размере ____ руб. ____ коп</w:t>
      </w:r>
      <w:proofErr w:type="gramStart"/>
      <w:r w:rsidRPr="002F4058">
        <w:rPr>
          <w:rFonts w:ascii="Times New Roman" w:hAnsi="Times New Roman" w:cs="Times New Roman"/>
          <w:sz w:val="24"/>
          <w:szCs w:val="24"/>
        </w:rPr>
        <w:t>.</w:t>
      </w:r>
      <w:proofErr w:type="gramEnd"/>
      <w:r w:rsidRPr="002F4058">
        <w:rPr>
          <w:rFonts w:ascii="Times New Roman" w:hAnsi="Times New Roman" w:cs="Times New Roman"/>
          <w:sz w:val="24"/>
          <w:szCs w:val="24"/>
        </w:rPr>
        <w:t xml:space="preserve"> </w:t>
      </w:r>
      <w:proofErr w:type="gramStart"/>
      <w:r w:rsidRPr="002F4058">
        <w:rPr>
          <w:rFonts w:ascii="Times New Roman" w:hAnsi="Times New Roman" w:cs="Times New Roman"/>
          <w:sz w:val="24"/>
          <w:szCs w:val="24"/>
        </w:rPr>
        <w:t>в</w:t>
      </w:r>
      <w:proofErr w:type="gramEnd"/>
      <w:r w:rsidRPr="002F4058">
        <w:rPr>
          <w:rFonts w:ascii="Times New Roman" w:hAnsi="Times New Roman" w:cs="Times New Roman"/>
          <w:sz w:val="24"/>
          <w:szCs w:val="24"/>
        </w:rPr>
        <w:t xml:space="preserve">  месяц  исходя    </w:t>
      </w:r>
    </w:p>
    <w:p w14:paraId="6F319230" w14:textId="77777777" w:rsidR="0069235F" w:rsidRPr="002F4058" w:rsidRDefault="0069235F" w:rsidP="00166354">
      <w:pPr>
        <w:pStyle w:val="ConsPlusNonformat"/>
        <w:widowControl/>
        <w:rPr>
          <w:rFonts w:ascii="Times New Roman" w:hAnsi="Times New Roman" w:cs="Times New Roman"/>
          <w:sz w:val="24"/>
          <w:szCs w:val="24"/>
        </w:rPr>
      </w:pPr>
      <w:r w:rsidRPr="002F4058">
        <w:rPr>
          <w:rFonts w:ascii="Times New Roman" w:hAnsi="Times New Roman" w:cs="Times New Roman"/>
          <w:sz w:val="24"/>
          <w:szCs w:val="24"/>
        </w:rPr>
        <w:t xml:space="preserve">                          (основание)</w:t>
      </w:r>
    </w:p>
    <w:p w14:paraId="42BC53AD" w14:textId="186BC027" w:rsidR="0069235F" w:rsidRPr="002F4058" w:rsidRDefault="0069235F" w:rsidP="00166354">
      <w:pPr>
        <w:pStyle w:val="ConsPlusNonformat"/>
        <w:widowControl/>
        <w:jc w:val="both"/>
        <w:rPr>
          <w:rFonts w:ascii="Times New Roman" w:hAnsi="Times New Roman" w:cs="Times New Roman"/>
          <w:sz w:val="24"/>
          <w:szCs w:val="24"/>
        </w:rPr>
      </w:pPr>
      <w:r w:rsidRPr="002F4058">
        <w:rPr>
          <w:rFonts w:ascii="Times New Roman" w:hAnsi="Times New Roman" w:cs="Times New Roman"/>
          <w:sz w:val="24"/>
          <w:szCs w:val="24"/>
        </w:rPr>
        <w:t>из общей суммы  страховой пенсии (государственной пенсии) и  муниципальной пенсии за выслугу лет в размере _____  руб._____  коп</w:t>
      </w:r>
      <w:proofErr w:type="gramStart"/>
      <w:r w:rsidRPr="002F4058">
        <w:rPr>
          <w:rFonts w:ascii="Times New Roman" w:hAnsi="Times New Roman" w:cs="Times New Roman"/>
          <w:sz w:val="24"/>
          <w:szCs w:val="24"/>
        </w:rPr>
        <w:t xml:space="preserve">., </w:t>
      </w:r>
      <w:proofErr w:type="gramEnd"/>
      <w:r w:rsidRPr="002F4058">
        <w:rPr>
          <w:rFonts w:ascii="Times New Roman" w:hAnsi="Times New Roman" w:cs="Times New Roman"/>
          <w:sz w:val="24"/>
          <w:szCs w:val="24"/>
        </w:rPr>
        <w:t>составляющей _____ процентов среднемесячного заработка;</w:t>
      </w:r>
    </w:p>
    <w:p w14:paraId="164C6489" w14:textId="65C6D87A" w:rsidR="0069235F" w:rsidRPr="002F4058" w:rsidRDefault="0069235F" w:rsidP="00166354">
      <w:pPr>
        <w:pStyle w:val="ConsPlusNonformat"/>
        <w:widowControl/>
        <w:jc w:val="both"/>
        <w:rPr>
          <w:rFonts w:ascii="Times New Roman" w:hAnsi="Times New Roman" w:cs="Times New Roman"/>
          <w:sz w:val="24"/>
          <w:szCs w:val="24"/>
        </w:rPr>
      </w:pPr>
      <w:r w:rsidRPr="002F4058">
        <w:rPr>
          <w:rFonts w:ascii="Times New Roman" w:hAnsi="Times New Roman" w:cs="Times New Roman"/>
          <w:bCs/>
          <w:sz w:val="24"/>
          <w:szCs w:val="24"/>
        </w:rPr>
        <w:t xml:space="preserve">либо  </w:t>
      </w:r>
      <w:r w:rsidRPr="002F4058">
        <w:rPr>
          <w:rFonts w:ascii="Times New Roman" w:hAnsi="Times New Roman" w:cs="Times New Roman"/>
          <w:sz w:val="24"/>
          <w:szCs w:val="24"/>
        </w:rPr>
        <w:t xml:space="preserve">4) прекратить выплату пенсии за выслугу лет с _____________________________  </w:t>
      </w:r>
      <w:r w:rsidRPr="002F4058">
        <w:rPr>
          <w:sz w:val="24"/>
          <w:szCs w:val="24"/>
        </w:rPr>
        <w:t xml:space="preserve">                                                                         (</w:t>
      </w:r>
      <w:r w:rsidRPr="002F4058">
        <w:rPr>
          <w:rFonts w:ascii="Times New Roman" w:hAnsi="Times New Roman" w:cs="Times New Roman"/>
          <w:sz w:val="24"/>
          <w:szCs w:val="24"/>
        </w:rPr>
        <w:t>день, месяц, год)</w:t>
      </w:r>
    </w:p>
    <w:p w14:paraId="0BB98CED" w14:textId="77777777" w:rsidR="0069235F" w:rsidRPr="002F4058" w:rsidRDefault="0069235F" w:rsidP="00166354">
      <w:pPr>
        <w:pStyle w:val="ConsPlusNonformat"/>
        <w:widowControl/>
        <w:jc w:val="both"/>
        <w:rPr>
          <w:rFonts w:ascii="Times New Roman" w:hAnsi="Times New Roman" w:cs="Times New Roman"/>
          <w:sz w:val="24"/>
          <w:szCs w:val="24"/>
        </w:rPr>
      </w:pPr>
      <w:r w:rsidRPr="002F4058">
        <w:rPr>
          <w:rFonts w:ascii="Times New Roman" w:hAnsi="Times New Roman" w:cs="Times New Roman"/>
          <w:sz w:val="24"/>
          <w:szCs w:val="24"/>
        </w:rPr>
        <w:t xml:space="preserve">в связи </w:t>
      </w:r>
      <w:proofErr w:type="gramStart"/>
      <w:r w:rsidRPr="002F4058">
        <w:rPr>
          <w:rFonts w:ascii="Times New Roman" w:hAnsi="Times New Roman" w:cs="Times New Roman"/>
          <w:sz w:val="24"/>
          <w:szCs w:val="24"/>
        </w:rPr>
        <w:t>с</w:t>
      </w:r>
      <w:proofErr w:type="gramEnd"/>
      <w:r w:rsidRPr="002F4058">
        <w:rPr>
          <w:rFonts w:ascii="Times New Roman" w:hAnsi="Times New Roman" w:cs="Times New Roman"/>
          <w:sz w:val="24"/>
          <w:szCs w:val="24"/>
        </w:rPr>
        <w:t xml:space="preserve">   ___________________________________________________________________.</w:t>
      </w:r>
    </w:p>
    <w:p w14:paraId="68601991" w14:textId="77777777" w:rsidR="0069235F" w:rsidRPr="002F4058" w:rsidRDefault="0069235F" w:rsidP="00166354">
      <w:pPr>
        <w:pStyle w:val="ConsPlusNonformat"/>
        <w:widowControl/>
        <w:jc w:val="both"/>
        <w:rPr>
          <w:rFonts w:ascii="Times New Roman" w:hAnsi="Times New Roman" w:cs="Times New Roman"/>
          <w:sz w:val="24"/>
          <w:szCs w:val="24"/>
        </w:rPr>
      </w:pPr>
      <w:r w:rsidRPr="002F4058">
        <w:rPr>
          <w:sz w:val="24"/>
          <w:szCs w:val="24"/>
        </w:rPr>
        <w:t xml:space="preserve">                                              (</w:t>
      </w:r>
      <w:r w:rsidRPr="002F4058">
        <w:rPr>
          <w:rFonts w:ascii="Times New Roman" w:hAnsi="Times New Roman" w:cs="Times New Roman"/>
          <w:sz w:val="24"/>
          <w:szCs w:val="24"/>
        </w:rPr>
        <w:t>основание)</w:t>
      </w:r>
    </w:p>
    <w:p w14:paraId="49C1B5BA" w14:textId="77777777" w:rsidR="0069235F" w:rsidRPr="002F4058" w:rsidRDefault="0069235F" w:rsidP="00166354">
      <w:pPr>
        <w:pStyle w:val="ConsPlusNonformat"/>
        <w:widowControl/>
        <w:jc w:val="both"/>
        <w:rPr>
          <w:sz w:val="24"/>
          <w:szCs w:val="24"/>
        </w:rPr>
      </w:pPr>
      <w:r w:rsidRPr="002F4058">
        <w:rPr>
          <w:rFonts w:ascii="Times New Roman" w:hAnsi="Times New Roman" w:cs="Times New Roman"/>
          <w:sz w:val="24"/>
          <w:szCs w:val="24"/>
        </w:rPr>
        <w:t>Поручение    на    выплату   муниципальной  пенсии   за   выслугу  лет  одновременно направлено    ________________________________________________________________</w:t>
      </w:r>
      <w:r w:rsidRPr="002F4058">
        <w:rPr>
          <w:sz w:val="24"/>
          <w:szCs w:val="24"/>
        </w:rPr>
        <w:t>.</w:t>
      </w:r>
    </w:p>
    <w:p w14:paraId="2765898C" w14:textId="3CCBA6D1" w:rsidR="0069235F" w:rsidRPr="002F4058" w:rsidRDefault="0069235F" w:rsidP="00166354">
      <w:pPr>
        <w:pStyle w:val="ConsPlusNonformat"/>
        <w:widowControl/>
        <w:rPr>
          <w:rFonts w:ascii="Times New Roman" w:hAnsi="Times New Roman" w:cs="Times New Roman"/>
          <w:sz w:val="24"/>
          <w:szCs w:val="24"/>
        </w:rPr>
      </w:pPr>
      <w:r w:rsidRPr="002F4058">
        <w:rPr>
          <w:sz w:val="24"/>
          <w:szCs w:val="24"/>
        </w:rPr>
        <w:t xml:space="preserve">  </w:t>
      </w:r>
      <w:r w:rsidR="00166354" w:rsidRPr="002F4058">
        <w:rPr>
          <w:sz w:val="24"/>
          <w:szCs w:val="24"/>
        </w:rPr>
        <w:t xml:space="preserve">                 </w:t>
      </w:r>
      <w:r w:rsidRPr="002F4058">
        <w:rPr>
          <w:sz w:val="24"/>
          <w:szCs w:val="24"/>
        </w:rPr>
        <w:t xml:space="preserve"> </w:t>
      </w:r>
      <w:r w:rsidRPr="002F4058">
        <w:rPr>
          <w:rFonts w:ascii="Times New Roman" w:hAnsi="Times New Roman" w:cs="Times New Roman"/>
          <w:sz w:val="24"/>
          <w:szCs w:val="24"/>
        </w:rPr>
        <w:t>(наименование уполномоченного финансового органа)</w:t>
      </w:r>
    </w:p>
    <w:p w14:paraId="7D5A85B0" w14:textId="77777777" w:rsidR="0069235F" w:rsidRPr="002F4058" w:rsidRDefault="0069235F" w:rsidP="00166354">
      <w:pPr>
        <w:pStyle w:val="ConsPlusNonformat"/>
        <w:widowControl/>
        <w:rPr>
          <w:rFonts w:ascii="Times New Roman" w:hAnsi="Times New Roman" w:cs="Times New Roman"/>
          <w:sz w:val="24"/>
          <w:szCs w:val="24"/>
        </w:rPr>
      </w:pPr>
      <w:r w:rsidRPr="002F4058">
        <w:rPr>
          <w:rFonts w:ascii="Times New Roman" w:hAnsi="Times New Roman" w:cs="Times New Roman"/>
          <w:sz w:val="24"/>
          <w:szCs w:val="24"/>
        </w:rPr>
        <w:t>Глава администрации</w:t>
      </w:r>
    </w:p>
    <w:p w14:paraId="14C7BC3B" w14:textId="77777777" w:rsidR="0069235F" w:rsidRPr="002F4058" w:rsidRDefault="0069235F" w:rsidP="00166354">
      <w:pPr>
        <w:pStyle w:val="ConsPlusNonformat"/>
        <w:widowControl/>
        <w:rPr>
          <w:sz w:val="24"/>
          <w:szCs w:val="24"/>
        </w:rPr>
      </w:pPr>
      <w:proofErr w:type="spellStart"/>
      <w:r w:rsidRPr="002F4058">
        <w:rPr>
          <w:rFonts w:ascii="Times New Roman" w:hAnsi="Times New Roman" w:cs="Times New Roman"/>
          <w:sz w:val="24"/>
          <w:szCs w:val="24"/>
        </w:rPr>
        <w:t>Выгоничского</w:t>
      </w:r>
      <w:proofErr w:type="spellEnd"/>
      <w:r w:rsidRPr="002F4058">
        <w:rPr>
          <w:rFonts w:ascii="Times New Roman" w:hAnsi="Times New Roman" w:cs="Times New Roman"/>
          <w:sz w:val="24"/>
          <w:szCs w:val="24"/>
        </w:rPr>
        <w:t xml:space="preserve">  района</w:t>
      </w:r>
      <w:r w:rsidRPr="002F4058">
        <w:rPr>
          <w:sz w:val="24"/>
          <w:szCs w:val="24"/>
        </w:rPr>
        <w:t xml:space="preserve"> _________________________________________________    </w:t>
      </w:r>
    </w:p>
    <w:p w14:paraId="4D8CF0AF" w14:textId="58EF17D9" w:rsidR="0069235F" w:rsidRPr="002F4058" w:rsidRDefault="0069235F" w:rsidP="00166354">
      <w:pPr>
        <w:pStyle w:val="ConsPlusNonformat"/>
        <w:widowControl/>
        <w:rPr>
          <w:rFonts w:ascii="Times New Roman" w:hAnsi="Times New Roman" w:cs="Times New Roman"/>
          <w:sz w:val="24"/>
          <w:szCs w:val="24"/>
        </w:rPr>
      </w:pPr>
      <w:r w:rsidRPr="002F4058">
        <w:rPr>
          <w:sz w:val="24"/>
          <w:szCs w:val="24"/>
        </w:rPr>
        <w:t xml:space="preserve">         </w:t>
      </w:r>
      <w:r w:rsidR="00166354" w:rsidRPr="002F4058">
        <w:rPr>
          <w:sz w:val="24"/>
          <w:szCs w:val="24"/>
        </w:rPr>
        <w:t xml:space="preserve">          </w:t>
      </w:r>
      <w:r w:rsidRPr="002F4058">
        <w:rPr>
          <w:sz w:val="24"/>
          <w:szCs w:val="24"/>
        </w:rPr>
        <w:t xml:space="preserve"> </w:t>
      </w:r>
      <w:r w:rsidRPr="002F4058">
        <w:rPr>
          <w:rFonts w:ascii="Times New Roman" w:hAnsi="Times New Roman" w:cs="Times New Roman"/>
          <w:sz w:val="24"/>
          <w:szCs w:val="24"/>
        </w:rPr>
        <w:t>(подпись, фамилия, имя, отчество)</w:t>
      </w:r>
    </w:p>
    <w:p w14:paraId="32FA4DD4" w14:textId="77777777" w:rsidR="0069235F" w:rsidRPr="002F4058" w:rsidRDefault="0069235F" w:rsidP="00166354">
      <w:pPr>
        <w:pStyle w:val="ConsPlusNonformat"/>
        <w:widowControl/>
        <w:rPr>
          <w:sz w:val="24"/>
          <w:szCs w:val="24"/>
        </w:rPr>
      </w:pPr>
      <w:r w:rsidRPr="002F4058">
        <w:rPr>
          <w:sz w:val="24"/>
          <w:szCs w:val="24"/>
        </w:rPr>
        <w:t xml:space="preserve">  </w:t>
      </w:r>
      <w:proofErr w:type="spellStart"/>
      <w:r w:rsidRPr="002F4058">
        <w:rPr>
          <w:sz w:val="24"/>
          <w:szCs w:val="24"/>
        </w:rPr>
        <w:t>м.п</w:t>
      </w:r>
      <w:proofErr w:type="spellEnd"/>
      <w:r w:rsidRPr="002F4058">
        <w:rPr>
          <w:sz w:val="24"/>
          <w:szCs w:val="24"/>
        </w:rPr>
        <w:t xml:space="preserve">. </w:t>
      </w:r>
    </w:p>
    <w:p w14:paraId="47889934" w14:textId="5C4B838A" w:rsidR="0069235F" w:rsidRPr="002F4058" w:rsidRDefault="0069235F" w:rsidP="00166354">
      <w:pPr>
        <w:pStyle w:val="ConsPlusNonformat"/>
        <w:widowControl/>
        <w:rPr>
          <w:sz w:val="24"/>
          <w:szCs w:val="24"/>
        </w:rPr>
      </w:pPr>
      <w:r w:rsidRPr="002F4058">
        <w:rPr>
          <w:rFonts w:ascii="Times New Roman" w:hAnsi="Times New Roman" w:cs="Times New Roman"/>
          <w:sz w:val="24"/>
          <w:szCs w:val="24"/>
        </w:rPr>
        <w:t xml:space="preserve">С распоряжением </w:t>
      </w:r>
      <w:proofErr w:type="gramStart"/>
      <w:r w:rsidRPr="002F4058">
        <w:rPr>
          <w:rFonts w:ascii="Times New Roman" w:hAnsi="Times New Roman" w:cs="Times New Roman"/>
          <w:sz w:val="24"/>
          <w:szCs w:val="24"/>
        </w:rPr>
        <w:t>ознакомлен</w:t>
      </w:r>
      <w:proofErr w:type="gramEnd"/>
      <w:r w:rsidR="00166354" w:rsidRPr="002F4058">
        <w:rPr>
          <w:sz w:val="24"/>
          <w:szCs w:val="24"/>
        </w:rPr>
        <w:t>_________________</w:t>
      </w:r>
      <w:r w:rsidRPr="002F4058">
        <w:rPr>
          <w:sz w:val="24"/>
          <w:szCs w:val="24"/>
        </w:rPr>
        <w:t>_________________________</w:t>
      </w:r>
    </w:p>
    <w:p w14:paraId="5E6A3BE7" w14:textId="58022809" w:rsidR="0069235F" w:rsidRPr="002F4058" w:rsidRDefault="0069235F" w:rsidP="00166354">
      <w:pPr>
        <w:pStyle w:val="ConsPlusNonformat"/>
        <w:widowControl/>
        <w:rPr>
          <w:sz w:val="24"/>
          <w:szCs w:val="24"/>
        </w:rPr>
      </w:pPr>
      <w:r w:rsidRPr="002F4058">
        <w:rPr>
          <w:sz w:val="24"/>
          <w:szCs w:val="24"/>
        </w:rPr>
        <w:t xml:space="preserve">  (</w:t>
      </w:r>
      <w:r w:rsidRPr="002F4058">
        <w:rPr>
          <w:rFonts w:ascii="Times New Roman" w:hAnsi="Times New Roman" w:cs="Times New Roman"/>
          <w:sz w:val="24"/>
          <w:szCs w:val="24"/>
        </w:rPr>
        <w:t xml:space="preserve">подпись)                  </w:t>
      </w:r>
      <w:r w:rsidR="00166354" w:rsidRPr="002F4058">
        <w:rPr>
          <w:rFonts w:ascii="Times New Roman" w:hAnsi="Times New Roman" w:cs="Times New Roman"/>
          <w:sz w:val="24"/>
          <w:szCs w:val="24"/>
        </w:rPr>
        <w:t xml:space="preserve">                             </w:t>
      </w:r>
      <w:r w:rsidRPr="002F4058">
        <w:rPr>
          <w:rFonts w:ascii="Times New Roman" w:hAnsi="Times New Roman" w:cs="Times New Roman"/>
          <w:sz w:val="24"/>
          <w:szCs w:val="24"/>
        </w:rPr>
        <w:t xml:space="preserve">          (фамилия, имя, отчество) </w:t>
      </w:r>
    </w:p>
    <w:p w14:paraId="101E8580" w14:textId="77777777" w:rsidR="0037170D" w:rsidRPr="002F4058" w:rsidRDefault="0037170D" w:rsidP="00166354">
      <w:bookmarkStart w:id="0" w:name="_GoBack"/>
      <w:bookmarkEnd w:id="0"/>
    </w:p>
    <w:sectPr w:rsidR="0037170D" w:rsidRPr="002F40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FA9"/>
    <w:rsid w:val="00166354"/>
    <w:rsid w:val="00191BF7"/>
    <w:rsid w:val="001A5050"/>
    <w:rsid w:val="002F4058"/>
    <w:rsid w:val="0037170D"/>
    <w:rsid w:val="003A7941"/>
    <w:rsid w:val="004801BF"/>
    <w:rsid w:val="0069235F"/>
    <w:rsid w:val="00745502"/>
    <w:rsid w:val="00970A11"/>
    <w:rsid w:val="00B65368"/>
    <w:rsid w:val="00CA595C"/>
    <w:rsid w:val="00CB38D9"/>
    <w:rsid w:val="00F31F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E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3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9235F"/>
    <w:pPr>
      <w:widowControl w:val="0"/>
      <w:autoSpaceDE w:val="0"/>
      <w:autoSpaceDN w:val="0"/>
      <w:adjustRightInd w:val="0"/>
      <w:spacing w:after="0" w:line="240" w:lineRule="auto"/>
    </w:pPr>
    <w:rPr>
      <w:rFonts w:ascii="Arial" w:eastAsia="Times New Roman" w:hAnsi="Arial" w:cs="Arial"/>
      <w:b/>
      <w:bCs/>
      <w:sz w:val="14"/>
      <w:szCs w:val="14"/>
      <w:lang w:eastAsia="ru-RU"/>
    </w:rPr>
  </w:style>
  <w:style w:type="paragraph" w:customStyle="1" w:styleId="ConsPlusNormal">
    <w:name w:val="ConsPlusNormal"/>
    <w:rsid w:val="0069235F"/>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PlusNonformat">
    <w:name w:val="ConsPlusNonformat"/>
    <w:rsid w:val="0069235F"/>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styleId="a3">
    <w:name w:val="Balloon Text"/>
    <w:basedOn w:val="a"/>
    <w:link w:val="a4"/>
    <w:uiPriority w:val="99"/>
    <w:semiHidden/>
    <w:unhideWhenUsed/>
    <w:rsid w:val="00970A11"/>
    <w:rPr>
      <w:rFonts w:ascii="Tahoma" w:hAnsi="Tahoma" w:cs="Tahoma"/>
      <w:sz w:val="16"/>
      <w:szCs w:val="16"/>
    </w:rPr>
  </w:style>
  <w:style w:type="character" w:customStyle="1" w:styleId="a4">
    <w:name w:val="Текст выноски Знак"/>
    <w:basedOn w:val="a0"/>
    <w:link w:val="a3"/>
    <w:uiPriority w:val="99"/>
    <w:semiHidden/>
    <w:rsid w:val="00970A1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3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9235F"/>
    <w:pPr>
      <w:widowControl w:val="0"/>
      <w:autoSpaceDE w:val="0"/>
      <w:autoSpaceDN w:val="0"/>
      <w:adjustRightInd w:val="0"/>
      <w:spacing w:after="0" w:line="240" w:lineRule="auto"/>
    </w:pPr>
    <w:rPr>
      <w:rFonts w:ascii="Arial" w:eastAsia="Times New Roman" w:hAnsi="Arial" w:cs="Arial"/>
      <w:b/>
      <w:bCs/>
      <w:sz w:val="14"/>
      <w:szCs w:val="14"/>
      <w:lang w:eastAsia="ru-RU"/>
    </w:rPr>
  </w:style>
  <w:style w:type="paragraph" w:customStyle="1" w:styleId="ConsPlusNormal">
    <w:name w:val="ConsPlusNormal"/>
    <w:rsid w:val="0069235F"/>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PlusNonformat">
    <w:name w:val="ConsPlusNonformat"/>
    <w:rsid w:val="0069235F"/>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styleId="a3">
    <w:name w:val="Balloon Text"/>
    <w:basedOn w:val="a"/>
    <w:link w:val="a4"/>
    <w:uiPriority w:val="99"/>
    <w:semiHidden/>
    <w:unhideWhenUsed/>
    <w:rsid w:val="00970A11"/>
    <w:rPr>
      <w:rFonts w:ascii="Tahoma" w:hAnsi="Tahoma" w:cs="Tahoma"/>
      <w:sz w:val="16"/>
      <w:szCs w:val="16"/>
    </w:rPr>
  </w:style>
  <w:style w:type="character" w:customStyle="1" w:styleId="a4">
    <w:name w:val="Текст выноски Знак"/>
    <w:basedOn w:val="a0"/>
    <w:link w:val="a3"/>
    <w:uiPriority w:val="99"/>
    <w:semiHidden/>
    <w:rsid w:val="00970A1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67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5611</Words>
  <Characters>31987</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IMYA</dc:creator>
  <cp:keywords/>
  <dc:description/>
  <cp:lastModifiedBy>Лунёва Надежда Михайловна</cp:lastModifiedBy>
  <cp:revision>14</cp:revision>
  <cp:lastPrinted>2021-03-01T06:47:00Z</cp:lastPrinted>
  <dcterms:created xsi:type="dcterms:W3CDTF">2021-02-17T09:06:00Z</dcterms:created>
  <dcterms:modified xsi:type="dcterms:W3CDTF">2021-03-01T06:58:00Z</dcterms:modified>
</cp:coreProperties>
</file>