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D33B8" w14:textId="77777777" w:rsidR="00DA4C80" w:rsidRPr="009E0F9D" w:rsidRDefault="00CF46BD" w:rsidP="00E27D0E">
      <w:pPr>
        <w:spacing w:after="0" w:line="240" w:lineRule="auto"/>
        <w:jc w:val="both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                       </w:t>
      </w:r>
      <w:r w:rsidR="00DA4C80" w:rsidRPr="009E0F9D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1845FFC0" w14:textId="77777777" w:rsidR="00DA4C80" w:rsidRDefault="00172FD9" w:rsidP="00880B2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БРЯНСКАЯ ОБЛАСТЬ</w:t>
      </w:r>
      <w:r w:rsidR="00407EFB">
        <w:rPr>
          <w:rFonts w:ascii="Arial" w:eastAsia="Calibri" w:hAnsi="Arial" w:cs="Arial"/>
          <w:b/>
          <w:sz w:val="32"/>
          <w:szCs w:val="32"/>
        </w:rPr>
        <w:t xml:space="preserve"> ВЫГОНИЧСКИЙ РАЙОН</w:t>
      </w:r>
    </w:p>
    <w:p w14:paraId="50711D6D" w14:textId="77777777" w:rsidR="00172FD9" w:rsidRPr="009E0F9D" w:rsidRDefault="00172FD9" w:rsidP="00880B2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АДМИНИСТРАЦИЯ ВЫГОНИЧСКОГО РАЙОНА</w:t>
      </w:r>
    </w:p>
    <w:p w14:paraId="1E82ACAD" w14:textId="77777777" w:rsidR="00DA4C80" w:rsidRPr="009E0F9D" w:rsidRDefault="00DA4C80" w:rsidP="00880B2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162726AB" w14:textId="77777777" w:rsidR="00DA4C80" w:rsidRPr="009E0F9D" w:rsidRDefault="00AA1B53" w:rsidP="00880B2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РАСПОРЯЖЕНИЕ</w:t>
      </w:r>
    </w:p>
    <w:p w14:paraId="77031BF9" w14:textId="7A604024" w:rsidR="00DA4C80" w:rsidRDefault="00203B10" w:rsidP="00880B2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от   </w:t>
      </w:r>
      <w:r w:rsidR="00040E4E">
        <w:rPr>
          <w:rFonts w:ascii="Arial" w:eastAsia="Calibri" w:hAnsi="Arial" w:cs="Arial"/>
          <w:b/>
          <w:sz w:val="32"/>
          <w:szCs w:val="32"/>
        </w:rPr>
        <w:t>0</w:t>
      </w:r>
      <w:r w:rsidR="00537237">
        <w:rPr>
          <w:rFonts w:ascii="Arial" w:eastAsia="Calibri" w:hAnsi="Arial" w:cs="Arial"/>
          <w:b/>
          <w:sz w:val="32"/>
          <w:szCs w:val="32"/>
        </w:rPr>
        <w:t>3</w:t>
      </w:r>
      <w:r>
        <w:rPr>
          <w:rFonts w:ascii="Arial" w:eastAsia="Calibri" w:hAnsi="Arial" w:cs="Arial"/>
          <w:b/>
          <w:sz w:val="32"/>
          <w:szCs w:val="32"/>
        </w:rPr>
        <w:t>.</w:t>
      </w:r>
      <w:r w:rsidR="00040E4E">
        <w:rPr>
          <w:rFonts w:ascii="Arial" w:eastAsia="Calibri" w:hAnsi="Arial" w:cs="Arial"/>
          <w:b/>
          <w:sz w:val="32"/>
          <w:szCs w:val="32"/>
        </w:rPr>
        <w:t>0</w:t>
      </w:r>
      <w:r w:rsidR="00537237">
        <w:rPr>
          <w:rFonts w:ascii="Arial" w:eastAsia="Calibri" w:hAnsi="Arial" w:cs="Arial"/>
          <w:b/>
          <w:sz w:val="32"/>
          <w:szCs w:val="32"/>
        </w:rPr>
        <w:t>9</w:t>
      </w:r>
      <w:r>
        <w:rPr>
          <w:rFonts w:ascii="Arial" w:eastAsia="Calibri" w:hAnsi="Arial" w:cs="Arial"/>
          <w:b/>
          <w:sz w:val="32"/>
          <w:szCs w:val="32"/>
        </w:rPr>
        <w:t>.202</w:t>
      </w:r>
      <w:r w:rsidR="00040E4E">
        <w:rPr>
          <w:rFonts w:ascii="Arial" w:eastAsia="Calibri" w:hAnsi="Arial" w:cs="Arial"/>
          <w:b/>
          <w:sz w:val="32"/>
          <w:szCs w:val="32"/>
        </w:rPr>
        <w:t>6</w:t>
      </w:r>
      <w:r>
        <w:rPr>
          <w:rFonts w:ascii="Arial" w:eastAsia="Calibri" w:hAnsi="Arial" w:cs="Arial"/>
          <w:b/>
          <w:sz w:val="32"/>
          <w:szCs w:val="32"/>
        </w:rPr>
        <w:t xml:space="preserve">г.   № </w:t>
      </w:r>
      <w:r w:rsidR="00537237">
        <w:rPr>
          <w:rFonts w:ascii="Arial" w:eastAsia="Calibri" w:hAnsi="Arial" w:cs="Arial"/>
          <w:b/>
          <w:sz w:val="32"/>
          <w:szCs w:val="32"/>
        </w:rPr>
        <w:t>265</w:t>
      </w:r>
      <w:r w:rsidR="006F321D">
        <w:rPr>
          <w:rFonts w:ascii="Arial" w:eastAsia="Calibri" w:hAnsi="Arial" w:cs="Arial"/>
          <w:b/>
          <w:sz w:val="32"/>
          <w:szCs w:val="32"/>
        </w:rPr>
        <w:t>-р</w:t>
      </w:r>
    </w:p>
    <w:p w14:paraId="4D5525F4" w14:textId="77777777" w:rsidR="00407EFB" w:rsidRPr="009E0F9D" w:rsidRDefault="00407EFB" w:rsidP="00E27D0E">
      <w:pPr>
        <w:spacing w:after="0" w:line="240" w:lineRule="auto"/>
        <w:jc w:val="both"/>
        <w:rPr>
          <w:rFonts w:ascii="Arial" w:eastAsia="Calibri" w:hAnsi="Arial" w:cs="Arial"/>
          <w:b/>
          <w:sz w:val="32"/>
          <w:szCs w:val="32"/>
        </w:rPr>
      </w:pPr>
    </w:p>
    <w:p w14:paraId="569DDD47" w14:textId="62514D8D" w:rsidR="00407EFB" w:rsidRPr="00407EFB" w:rsidRDefault="00203B10" w:rsidP="00E27D0E">
      <w:pPr>
        <w:spacing w:after="0" w:line="240" w:lineRule="auto"/>
        <w:jc w:val="both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О </w:t>
      </w:r>
      <w:r w:rsidR="00537237">
        <w:rPr>
          <w:rFonts w:ascii="Arial" w:eastAsia="Calibri" w:hAnsi="Arial" w:cs="Arial"/>
          <w:b/>
          <w:sz w:val="32"/>
          <w:szCs w:val="32"/>
        </w:rPr>
        <w:t xml:space="preserve">ВВЕДЕНИИ ВРЕМЕННОГО ОГРАНИЧЕНИЯ СТОЯНКИ (ПАРКОВКИ) ТРАНСПОРТНЫХ СРЕДСТВ НА ОТДЕЛЬНЫХ УЧАСТКАХ АВТОМОБИЛЬНЫХ ДОРОГ НА ТЕРРИТОРИИ ВЫГОНИЧСКОГО </w:t>
      </w:r>
      <w:proofErr w:type="gramStart"/>
      <w:r w:rsidR="00537237">
        <w:rPr>
          <w:rFonts w:ascii="Arial" w:eastAsia="Calibri" w:hAnsi="Arial" w:cs="Arial"/>
          <w:b/>
          <w:sz w:val="32"/>
          <w:szCs w:val="32"/>
        </w:rPr>
        <w:t>РАЙОНА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7A6E3B">
        <w:rPr>
          <w:rFonts w:ascii="Arial" w:eastAsia="Calibri" w:hAnsi="Arial" w:cs="Arial"/>
          <w:b/>
          <w:sz w:val="32"/>
          <w:szCs w:val="32"/>
        </w:rPr>
        <w:t>.</w:t>
      </w:r>
      <w:proofErr w:type="gramEnd"/>
    </w:p>
    <w:p w14:paraId="013ECC41" w14:textId="77777777" w:rsidR="00C80FED" w:rsidRDefault="00C80FED" w:rsidP="00880B2A">
      <w:pPr>
        <w:spacing w:after="0" w:line="240" w:lineRule="auto"/>
        <w:jc w:val="both"/>
        <w:rPr>
          <w:rFonts w:ascii="Arial" w:eastAsia="Calibri" w:hAnsi="Arial" w:cs="Arial"/>
          <w:b/>
          <w:sz w:val="32"/>
          <w:szCs w:val="32"/>
        </w:rPr>
      </w:pPr>
    </w:p>
    <w:p w14:paraId="34F74111" w14:textId="7DCA96F5" w:rsidR="00407EFB" w:rsidRPr="00E07C16" w:rsidRDefault="00C80FED" w:rsidP="00537237">
      <w:pPr>
        <w:spacing w:after="0" w:line="240" w:lineRule="auto"/>
        <w:jc w:val="both"/>
        <w:rPr>
          <w:rFonts w:eastAsia="Calibri" w:cs="Arial"/>
          <w:sz w:val="24"/>
          <w:szCs w:val="24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      </w:t>
      </w:r>
      <w:r w:rsidR="00E27D0E">
        <w:rPr>
          <w:rFonts w:ascii="Arial" w:eastAsia="Calibri" w:hAnsi="Arial" w:cs="Arial"/>
          <w:sz w:val="24"/>
          <w:szCs w:val="24"/>
        </w:rPr>
        <w:t>В связи установлением на территории, Выгоничского района высокого «</w:t>
      </w:r>
      <w:r w:rsidR="00537237">
        <w:rPr>
          <w:rFonts w:ascii="Arial" w:eastAsia="Calibri" w:hAnsi="Arial" w:cs="Arial"/>
          <w:sz w:val="24"/>
          <w:szCs w:val="24"/>
        </w:rPr>
        <w:t xml:space="preserve">желтого» уровня террористической опасности, а так же в связи с проведением единого дня голосования, в соответствии с федеральным законом  </w:t>
      </w:r>
      <w:r w:rsidR="00D05C30">
        <w:rPr>
          <w:rFonts w:ascii="Arial" w:eastAsia="Calibri" w:hAnsi="Arial" w:cs="Arial"/>
          <w:sz w:val="24"/>
          <w:szCs w:val="24"/>
        </w:rPr>
        <w:t xml:space="preserve">от 06.10.2003 г.№131-ФЗ «О безопасности </w:t>
      </w:r>
      <w:r w:rsidR="00CF746E">
        <w:rPr>
          <w:rFonts w:ascii="Arial" w:eastAsia="Calibri" w:hAnsi="Arial" w:cs="Arial"/>
          <w:sz w:val="24"/>
          <w:szCs w:val="24"/>
        </w:rPr>
        <w:t xml:space="preserve">дорожного движения", Федеральным законом от 08.11.2007 г, №257-ФЗ «Об автомобильных дорогах и дорожной деятельности </w:t>
      </w:r>
      <w:r w:rsidR="00E07C16">
        <w:rPr>
          <w:rFonts w:ascii="Arial" w:eastAsia="Calibri" w:hAnsi="Arial" w:cs="Arial"/>
          <w:sz w:val="24"/>
          <w:szCs w:val="24"/>
        </w:rPr>
        <w:t>в Российской Федерации» на основании Постановления  Правительства Брянской области от 09 декабря 2013 года №696-п «Об утверждения порядка осуществления временных ограничений или прекращения движения транспортных средств по автомобильным дорогам регионального или межмуниципального, местного значения на территории Брянской области ( с изменениями от 17 марта 2014 года Постановление Правительства Брянской области №76-п).</w:t>
      </w:r>
    </w:p>
    <w:p w14:paraId="0C87F5FB" w14:textId="7A902E67" w:rsidR="00407EFB" w:rsidRDefault="00F35523" w:rsidP="00880B2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</w:t>
      </w:r>
      <w:r w:rsidR="00E07C16">
        <w:rPr>
          <w:rFonts w:ascii="Arial" w:eastAsia="Calibri" w:hAnsi="Arial" w:cs="Arial"/>
          <w:sz w:val="24"/>
          <w:szCs w:val="24"/>
        </w:rPr>
        <w:t>1</w:t>
      </w:r>
      <w:r w:rsidR="00AB39FC">
        <w:rPr>
          <w:rFonts w:ascii="Arial" w:eastAsia="Calibri" w:hAnsi="Arial" w:cs="Arial"/>
          <w:sz w:val="24"/>
          <w:szCs w:val="24"/>
        </w:rPr>
        <w:t>.В целях антитеррористической защищенности, обеспечения правопорядка и безопасности дорожного движения, ограничить стоянку (парковку) транспортных средств</w:t>
      </w:r>
      <w:r w:rsidR="005C48B6">
        <w:rPr>
          <w:rFonts w:ascii="Arial" w:eastAsia="Calibri" w:hAnsi="Arial" w:cs="Arial"/>
          <w:sz w:val="24"/>
          <w:szCs w:val="24"/>
        </w:rPr>
        <w:t>,</w:t>
      </w:r>
    </w:p>
    <w:p w14:paraId="680CAA8A" w14:textId="00A96B06" w:rsidR="00E07C16" w:rsidRDefault="00E07C16" w:rsidP="00880B2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-</w:t>
      </w:r>
      <w:r w:rsidR="005C48B6">
        <w:rPr>
          <w:rFonts w:ascii="Arial" w:eastAsia="Calibri" w:hAnsi="Arial" w:cs="Arial"/>
          <w:sz w:val="24"/>
          <w:szCs w:val="24"/>
        </w:rPr>
        <w:t xml:space="preserve">на прилегающих территориях к участковым избирательным комиссиям на расстоянии 50 метров </w:t>
      </w:r>
      <w:r w:rsidR="0094412C">
        <w:rPr>
          <w:rFonts w:ascii="Arial" w:eastAsia="Calibri" w:hAnsi="Arial" w:cs="Arial"/>
          <w:sz w:val="24"/>
          <w:szCs w:val="24"/>
          <w:lang w:val="en-US"/>
        </w:rPr>
        <w:t>c</w:t>
      </w:r>
      <w:r w:rsidR="0094412C" w:rsidRPr="0094412C">
        <w:rPr>
          <w:rFonts w:ascii="Arial" w:eastAsia="Calibri" w:hAnsi="Arial" w:cs="Arial"/>
          <w:sz w:val="24"/>
          <w:szCs w:val="24"/>
        </w:rPr>
        <w:t xml:space="preserve"> 10 </w:t>
      </w:r>
      <w:r w:rsidR="0094412C">
        <w:rPr>
          <w:rFonts w:ascii="Arial" w:eastAsia="Calibri" w:hAnsi="Arial" w:cs="Arial"/>
          <w:sz w:val="24"/>
          <w:szCs w:val="24"/>
        </w:rPr>
        <w:t xml:space="preserve">сентября 2026 года по </w:t>
      </w:r>
      <w:r w:rsidR="005C48B6">
        <w:rPr>
          <w:rFonts w:ascii="Arial" w:eastAsia="Calibri" w:hAnsi="Arial" w:cs="Arial"/>
          <w:sz w:val="24"/>
          <w:szCs w:val="24"/>
        </w:rPr>
        <w:t>20 сентября 2026 года с 08-00 до 20-0</w:t>
      </w:r>
      <w:r w:rsidR="003015A0">
        <w:rPr>
          <w:rFonts w:ascii="Arial" w:eastAsia="Calibri" w:hAnsi="Arial" w:cs="Arial"/>
          <w:sz w:val="24"/>
          <w:szCs w:val="24"/>
        </w:rPr>
        <w:t>0.</w:t>
      </w:r>
    </w:p>
    <w:p w14:paraId="56F458A0" w14:textId="7A759786" w:rsidR="00407EFB" w:rsidRDefault="009A740E" w:rsidP="00880B2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</w:t>
      </w:r>
      <w:r w:rsidR="005C48B6">
        <w:rPr>
          <w:rFonts w:ascii="Arial" w:eastAsia="Calibri" w:hAnsi="Arial" w:cs="Arial"/>
          <w:sz w:val="24"/>
          <w:szCs w:val="24"/>
        </w:rPr>
        <w:t>2</w:t>
      </w:r>
      <w:r w:rsidR="00A43E7E">
        <w:rPr>
          <w:rFonts w:ascii="Arial" w:eastAsia="Calibri" w:hAnsi="Arial" w:cs="Arial"/>
          <w:sz w:val="24"/>
          <w:szCs w:val="24"/>
        </w:rPr>
        <w:t>.</w:t>
      </w:r>
      <w:r w:rsidR="005C48B6">
        <w:rPr>
          <w:rFonts w:ascii="Arial" w:eastAsia="Calibri" w:hAnsi="Arial" w:cs="Arial"/>
          <w:sz w:val="24"/>
          <w:szCs w:val="24"/>
        </w:rPr>
        <w:t xml:space="preserve">Рекомедовать главам сельских администраций а так же </w:t>
      </w:r>
      <w:r w:rsidR="003015A0">
        <w:rPr>
          <w:rFonts w:ascii="Arial" w:eastAsia="Calibri" w:hAnsi="Arial" w:cs="Arial"/>
          <w:sz w:val="24"/>
          <w:szCs w:val="24"/>
        </w:rPr>
        <w:t>в</w:t>
      </w:r>
      <w:r w:rsidR="005C48B6">
        <w:rPr>
          <w:rFonts w:ascii="Arial" w:eastAsia="Calibri" w:hAnsi="Arial" w:cs="Arial"/>
          <w:sz w:val="24"/>
          <w:szCs w:val="24"/>
        </w:rPr>
        <w:t xml:space="preserve">рио главы </w:t>
      </w:r>
      <w:r w:rsidR="003015A0">
        <w:rPr>
          <w:rFonts w:ascii="Arial" w:eastAsia="Calibri" w:hAnsi="Arial" w:cs="Arial"/>
          <w:sz w:val="24"/>
          <w:szCs w:val="24"/>
        </w:rPr>
        <w:t xml:space="preserve">Выгоничской поселковой администрации, совместно с председателями избирательных комиссий организовать выполнение работ по применению технических средств организации дорожного движения  вблизи избирательных участков ( дорожных знаков 3.27 «Остановка запрещена» с табличками дополнительной информации 8.24 «Работает эвакуатор») с разработкой временных схем организации дорожного движения, а так же при необходимости </w:t>
      </w:r>
      <w:r w:rsidR="002773D4">
        <w:rPr>
          <w:rFonts w:ascii="Arial" w:eastAsia="Calibri" w:hAnsi="Arial" w:cs="Arial"/>
          <w:sz w:val="24"/>
          <w:szCs w:val="24"/>
        </w:rPr>
        <w:t>по применению заградительных устройств,</w:t>
      </w:r>
    </w:p>
    <w:p w14:paraId="07B9B497" w14:textId="1E2D2218" w:rsidR="002773D4" w:rsidRDefault="002773D4" w:rsidP="00880B2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-совместно с председателями избирательных комиссий организовать размещение информации о </w:t>
      </w:r>
      <w:proofErr w:type="spellStart"/>
      <w:r>
        <w:rPr>
          <w:rFonts w:ascii="Arial" w:eastAsia="Calibri" w:hAnsi="Arial" w:cs="Arial"/>
          <w:sz w:val="24"/>
          <w:szCs w:val="24"/>
        </w:rPr>
        <w:t>введеных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r w:rsidR="00CF5EB9">
        <w:rPr>
          <w:rFonts w:ascii="Arial" w:eastAsia="Calibri" w:hAnsi="Arial" w:cs="Arial"/>
          <w:sz w:val="24"/>
          <w:szCs w:val="24"/>
        </w:rPr>
        <w:t>ограничениях непосредственно у избирательных участков.</w:t>
      </w:r>
    </w:p>
    <w:p w14:paraId="76F8E609" w14:textId="4001F91C" w:rsidR="00A43E7E" w:rsidRDefault="00A43E7E" w:rsidP="00880B2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</w:t>
      </w:r>
      <w:r w:rsidR="00CF5EB9">
        <w:rPr>
          <w:rFonts w:ascii="Arial" w:eastAsia="Calibri" w:hAnsi="Arial" w:cs="Arial"/>
          <w:sz w:val="24"/>
          <w:szCs w:val="24"/>
        </w:rPr>
        <w:t>3</w:t>
      </w:r>
      <w:r>
        <w:rPr>
          <w:rFonts w:ascii="Arial" w:eastAsia="Calibri" w:hAnsi="Arial" w:cs="Arial"/>
          <w:sz w:val="24"/>
          <w:szCs w:val="24"/>
        </w:rPr>
        <w:t>.Рекомендовать ОГИБДД МО МВД России «Почепский» обеспечить контроль за соблюдением транспортными средствами временного ограничения (парковки) транспортных средств.</w:t>
      </w:r>
    </w:p>
    <w:p w14:paraId="459DE766" w14:textId="77777777" w:rsidR="00A43E7E" w:rsidRDefault="00A43E7E" w:rsidP="00880B2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5.Настоящее распоряжение разместить на официальном сайте администрации Выгоничского района.</w:t>
      </w:r>
    </w:p>
    <w:p w14:paraId="55C2FEE8" w14:textId="7C4A7EC5" w:rsidR="00A43E7E" w:rsidRDefault="00A43E7E" w:rsidP="00880B2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6</w:t>
      </w:r>
      <w:r w:rsidR="00F35523">
        <w:rPr>
          <w:rFonts w:ascii="Arial" w:eastAsia="Calibri" w:hAnsi="Arial" w:cs="Arial"/>
          <w:sz w:val="24"/>
          <w:szCs w:val="24"/>
        </w:rPr>
        <w:t>.</w:t>
      </w:r>
      <w:r w:rsidR="00D54907">
        <w:rPr>
          <w:rFonts w:ascii="Arial" w:eastAsia="Calibri" w:hAnsi="Arial" w:cs="Arial"/>
          <w:sz w:val="24"/>
          <w:szCs w:val="24"/>
        </w:rPr>
        <w:t xml:space="preserve">Контроль за исполнением настоящего распоряжения возложить на </w:t>
      </w:r>
      <w:r w:rsidR="00CF5EB9">
        <w:rPr>
          <w:rFonts w:ascii="Arial" w:eastAsia="Calibri" w:hAnsi="Arial" w:cs="Arial"/>
          <w:sz w:val="24"/>
          <w:szCs w:val="24"/>
        </w:rPr>
        <w:t xml:space="preserve">заместителя </w:t>
      </w:r>
      <w:proofErr w:type="gramStart"/>
      <w:r w:rsidR="00CF5EB9">
        <w:rPr>
          <w:rFonts w:ascii="Arial" w:eastAsia="Calibri" w:hAnsi="Arial" w:cs="Arial"/>
          <w:sz w:val="24"/>
          <w:szCs w:val="24"/>
        </w:rPr>
        <w:t xml:space="preserve">главы </w:t>
      </w:r>
      <w:r w:rsidR="00D54907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администрации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 района</w:t>
      </w:r>
      <w:r w:rsidR="00CF5EB9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CF5EB9">
        <w:rPr>
          <w:rFonts w:ascii="Arial" w:eastAsia="Calibri" w:hAnsi="Arial" w:cs="Arial"/>
          <w:sz w:val="24"/>
          <w:szCs w:val="24"/>
        </w:rPr>
        <w:t>Шурубкина</w:t>
      </w:r>
      <w:proofErr w:type="spellEnd"/>
      <w:r w:rsidR="00CF5EB9">
        <w:rPr>
          <w:rFonts w:ascii="Arial" w:eastAsia="Calibri" w:hAnsi="Arial" w:cs="Arial"/>
          <w:sz w:val="24"/>
          <w:szCs w:val="24"/>
        </w:rPr>
        <w:t xml:space="preserve"> Ю.В</w:t>
      </w:r>
      <w:r w:rsidR="00EB7389">
        <w:rPr>
          <w:rFonts w:ascii="Arial" w:eastAsia="Calibri" w:hAnsi="Arial" w:cs="Arial"/>
          <w:sz w:val="24"/>
          <w:szCs w:val="24"/>
        </w:rPr>
        <w:t>.</w:t>
      </w:r>
    </w:p>
    <w:p w14:paraId="054871E5" w14:textId="77777777" w:rsidR="00291A48" w:rsidRDefault="00291A48" w:rsidP="00880B2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1F7C086" w14:textId="77777777" w:rsidR="00407EFB" w:rsidRPr="00407EFB" w:rsidRDefault="00D54907" w:rsidP="00880B2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И.</w:t>
      </w:r>
      <w:r w:rsidR="00407EFB">
        <w:rPr>
          <w:rFonts w:ascii="Arial" w:eastAsia="Calibri" w:hAnsi="Arial" w:cs="Arial"/>
          <w:sz w:val="24"/>
          <w:szCs w:val="24"/>
        </w:rPr>
        <w:t>о</w:t>
      </w:r>
      <w:r w:rsidR="006F321D">
        <w:rPr>
          <w:rFonts w:ascii="Arial" w:eastAsia="Calibri" w:hAnsi="Arial" w:cs="Arial"/>
          <w:sz w:val="24"/>
          <w:szCs w:val="24"/>
        </w:rPr>
        <w:t>.</w:t>
      </w:r>
      <w:r w:rsidR="00407EFB">
        <w:rPr>
          <w:rFonts w:ascii="Arial" w:eastAsia="Calibri" w:hAnsi="Arial" w:cs="Arial"/>
          <w:sz w:val="24"/>
          <w:szCs w:val="24"/>
        </w:rPr>
        <w:t xml:space="preserve"> главы администрации района                                                              А.Г. Юркин</w:t>
      </w:r>
    </w:p>
    <w:p w14:paraId="18A187DC" w14:textId="77777777" w:rsidR="00407EFB" w:rsidRDefault="00407EFB" w:rsidP="00880B2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E5B8BA" w14:textId="77777777" w:rsidR="00EB7389" w:rsidRPr="00407EFB" w:rsidRDefault="00EB7389" w:rsidP="00880B2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EC6BB9" w14:textId="77777777" w:rsidR="00407EFB" w:rsidRPr="00407EFB" w:rsidRDefault="00407EFB" w:rsidP="00407EF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ED5BDF" w14:textId="77777777" w:rsidR="00407EFB" w:rsidRPr="00407EFB" w:rsidRDefault="00407EFB" w:rsidP="00407EF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EA2E50" w14:textId="77777777" w:rsidR="00B46C78" w:rsidRDefault="00B46C78" w:rsidP="009B0BC9">
      <w:pPr>
        <w:spacing w:after="0" w:line="240" w:lineRule="auto"/>
        <w:rPr>
          <w:rFonts w:ascii="Arial" w:eastAsia="Calibri" w:hAnsi="Arial" w:cs="Arial"/>
          <w:b/>
          <w:sz w:val="32"/>
          <w:szCs w:val="32"/>
        </w:rPr>
      </w:pPr>
    </w:p>
    <w:sectPr w:rsidR="00B46C78" w:rsidSect="00077A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22E71" w14:textId="77777777" w:rsidR="00AE6DE8" w:rsidRDefault="00AE6DE8" w:rsidP="00EB7389">
      <w:pPr>
        <w:spacing w:after="0" w:line="240" w:lineRule="auto"/>
      </w:pPr>
      <w:r>
        <w:separator/>
      </w:r>
    </w:p>
  </w:endnote>
  <w:endnote w:type="continuationSeparator" w:id="0">
    <w:p w14:paraId="453807D2" w14:textId="77777777" w:rsidR="00AE6DE8" w:rsidRDefault="00AE6DE8" w:rsidP="00EB7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CBDE2" w14:textId="77777777" w:rsidR="00EB7389" w:rsidRDefault="00EB738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12A61" w14:textId="77777777" w:rsidR="00EB7389" w:rsidRDefault="00EB738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137A7" w14:textId="77777777" w:rsidR="00EB7389" w:rsidRDefault="00EB738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B2B35" w14:textId="77777777" w:rsidR="00AE6DE8" w:rsidRDefault="00AE6DE8" w:rsidP="00EB7389">
      <w:pPr>
        <w:spacing w:after="0" w:line="240" w:lineRule="auto"/>
      </w:pPr>
      <w:r>
        <w:separator/>
      </w:r>
    </w:p>
  </w:footnote>
  <w:footnote w:type="continuationSeparator" w:id="0">
    <w:p w14:paraId="38F38091" w14:textId="77777777" w:rsidR="00AE6DE8" w:rsidRDefault="00AE6DE8" w:rsidP="00EB73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B7D88" w14:textId="77777777" w:rsidR="00EB7389" w:rsidRDefault="00EB738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D9D8B" w14:textId="77777777" w:rsidR="00EB7389" w:rsidRDefault="00EB738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59DCD" w14:textId="77777777" w:rsidR="00EB7389" w:rsidRDefault="00EB73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C80"/>
    <w:rsid w:val="00010E17"/>
    <w:rsid w:val="00040E4E"/>
    <w:rsid w:val="00077AC1"/>
    <w:rsid w:val="001265F8"/>
    <w:rsid w:val="00134C31"/>
    <w:rsid w:val="00172FD9"/>
    <w:rsid w:val="001B25B5"/>
    <w:rsid w:val="001B695E"/>
    <w:rsid w:val="00203B10"/>
    <w:rsid w:val="0026648A"/>
    <w:rsid w:val="002773D4"/>
    <w:rsid w:val="00291A48"/>
    <w:rsid w:val="003015A0"/>
    <w:rsid w:val="00304D86"/>
    <w:rsid w:val="00306169"/>
    <w:rsid w:val="00365182"/>
    <w:rsid w:val="00387BC7"/>
    <w:rsid w:val="003C6DB9"/>
    <w:rsid w:val="003E74FD"/>
    <w:rsid w:val="003F681F"/>
    <w:rsid w:val="00407EFB"/>
    <w:rsid w:val="00425B29"/>
    <w:rsid w:val="0043607A"/>
    <w:rsid w:val="00462092"/>
    <w:rsid w:val="00477C80"/>
    <w:rsid w:val="004A0901"/>
    <w:rsid w:val="004A4AF4"/>
    <w:rsid w:val="004A7752"/>
    <w:rsid w:val="00537237"/>
    <w:rsid w:val="00554D44"/>
    <w:rsid w:val="005B77DA"/>
    <w:rsid w:val="005C1326"/>
    <w:rsid w:val="005C48B6"/>
    <w:rsid w:val="005C53E5"/>
    <w:rsid w:val="005E63F5"/>
    <w:rsid w:val="00635A03"/>
    <w:rsid w:val="006E2901"/>
    <w:rsid w:val="006F321D"/>
    <w:rsid w:val="00703A4B"/>
    <w:rsid w:val="00752C8F"/>
    <w:rsid w:val="007651FE"/>
    <w:rsid w:val="007A6E3B"/>
    <w:rsid w:val="007F382B"/>
    <w:rsid w:val="00806FDE"/>
    <w:rsid w:val="00880B2A"/>
    <w:rsid w:val="0094412C"/>
    <w:rsid w:val="00954F82"/>
    <w:rsid w:val="00961832"/>
    <w:rsid w:val="009767FE"/>
    <w:rsid w:val="009A740E"/>
    <w:rsid w:val="009B0BC9"/>
    <w:rsid w:val="009E0F9D"/>
    <w:rsid w:val="009E28C5"/>
    <w:rsid w:val="00A43E7E"/>
    <w:rsid w:val="00A537AD"/>
    <w:rsid w:val="00A85A4D"/>
    <w:rsid w:val="00AA1B53"/>
    <w:rsid w:val="00AA555A"/>
    <w:rsid w:val="00AB39FC"/>
    <w:rsid w:val="00AE6DE8"/>
    <w:rsid w:val="00B46C78"/>
    <w:rsid w:val="00BA11B1"/>
    <w:rsid w:val="00C10AB8"/>
    <w:rsid w:val="00C15147"/>
    <w:rsid w:val="00C25975"/>
    <w:rsid w:val="00C80FED"/>
    <w:rsid w:val="00CB1449"/>
    <w:rsid w:val="00CC42FA"/>
    <w:rsid w:val="00CF46BD"/>
    <w:rsid w:val="00CF5EB9"/>
    <w:rsid w:val="00CF746E"/>
    <w:rsid w:val="00D05C30"/>
    <w:rsid w:val="00D214DE"/>
    <w:rsid w:val="00D54907"/>
    <w:rsid w:val="00D97535"/>
    <w:rsid w:val="00DA4C80"/>
    <w:rsid w:val="00DE6455"/>
    <w:rsid w:val="00E07C16"/>
    <w:rsid w:val="00E27D0E"/>
    <w:rsid w:val="00EB7389"/>
    <w:rsid w:val="00EC3A92"/>
    <w:rsid w:val="00ED572C"/>
    <w:rsid w:val="00F35523"/>
    <w:rsid w:val="00FE3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7C6AB"/>
  <w15:docId w15:val="{17B810A9-9846-4C4F-BBDC-8BCC024FF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7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B7389"/>
  </w:style>
  <w:style w:type="paragraph" w:styleId="a5">
    <w:name w:val="footer"/>
    <w:basedOn w:val="a"/>
    <w:link w:val="a6"/>
    <w:uiPriority w:val="99"/>
    <w:unhideWhenUsed/>
    <w:rsid w:val="00EB7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73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F88FC-1056-4ED5-8627-640D17BE8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Grishina_N_V</dc:creator>
  <cp:lastModifiedBy>Арсенкова Светлана Вячеславовна</cp:lastModifiedBy>
  <cp:revision>7</cp:revision>
  <cp:lastPrinted>2026-09-03T09:37:00Z</cp:lastPrinted>
  <dcterms:created xsi:type="dcterms:W3CDTF">2026-09-03T05:58:00Z</dcterms:created>
  <dcterms:modified xsi:type="dcterms:W3CDTF">2026-09-03T09:37:00Z</dcterms:modified>
</cp:coreProperties>
</file>