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68544C" w14:textId="77777777" w:rsidR="0034241C" w:rsidRPr="005C7917" w:rsidRDefault="0034241C" w:rsidP="0034241C">
      <w:pPr>
        <w:pStyle w:val="2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bookmarkStart w:id="0" w:name="_Hlk123026244"/>
      <w:r w:rsidRPr="005C7917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РОССИЙСКАЯ ФЕДЕРАЦИЯ</w:t>
      </w:r>
    </w:p>
    <w:p w14:paraId="0B76BD08" w14:textId="77777777" w:rsidR="0034241C" w:rsidRPr="005C7917" w:rsidRDefault="0034241C" w:rsidP="0034241C">
      <w:pPr>
        <w:pStyle w:val="2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5C7917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БРЯНСКАЯ ОБЛАСТЬ</w:t>
      </w:r>
    </w:p>
    <w:p w14:paraId="653E9214" w14:textId="77777777" w:rsidR="0034241C" w:rsidRPr="005C7917" w:rsidRDefault="0034241C" w:rsidP="0034241C">
      <w:pPr>
        <w:pStyle w:val="2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5C7917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АДМИНИСТРАЦИЯ ВЫГОНИЧСКОГО РАЙОНА</w:t>
      </w:r>
    </w:p>
    <w:p w14:paraId="2C76EF9F" w14:textId="77777777" w:rsidR="0034241C" w:rsidRPr="005C7917" w:rsidRDefault="0034241C" w:rsidP="0034241C">
      <w:pPr>
        <w:pStyle w:val="2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5C7917">
        <w:rPr>
          <w:rFonts w:ascii="Times New Roman" w:eastAsia="Times New Roman" w:hAnsi="Times New Roman" w:cs="Times New Roman"/>
          <w:noProof/>
          <w:color w:val="auto"/>
          <w:sz w:val="32"/>
          <w:szCs w:val="32"/>
          <w:lang w:bidi="ar-SA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05367DA7" wp14:editId="167F1057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946C32B" id="Прямая соединительная линия 10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" strokeweight="5.5pt">
                <v:stroke linestyle="thickThin"/>
              </v:line>
            </w:pict>
          </mc:Fallback>
        </mc:AlternateContent>
      </w:r>
    </w:p>
    <w:p w14:paraId="69D35EE1" w14:textId="77777777" w:rsidR="0034241C" w:rsidRPr="005C7917" w:rsidRDefault="0034241C" w:rsidP="0034241C">
      <w:pPr>
        <w:pStyle w:val="2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14:paraId="6CEBDFD0" w14:textId="77777777" w:rsidR="0034241C" w:rsidRPr="005C7917" w:rsidRDefault="0034241C" w:rsidP="0034241C">
      <w:pPr>
        <w:pStyle w:val="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5C7917">
        <w:rPr>
          <w:rFonts w:ascii="Times New Roman" w:hAnsi="Times New Roman" w:cs="Times New Roman"/>
          <w:color w:val="auto"/>
          <w:sz w:val="32"/>
          <w:szCs w:val="32"/>
        </w:rPr>
        <w:t>ПОСТАНОВЛЕНИЕ</w:t>
      </w:r>
    </w:p>
    <w:p w14:paraId="2FF614FE" w14:textId="77777777" w:rsidR="0034241C" w:rsidRPr="005C7917" w:rsidRDefault="0034241C" w:rsidP="0034241C">
      <w:pPr>
        <w:pStyle w:val="2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14:paraId="48468E3F" w14:textId="284F5192" w:rsidR="0034241C" w:rsidRDefault="00A67AD4" w:rsidP="0034241C">
      <w:pPr>
        <w:pStyle w:val="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От 12.02.2025г. № 81</w:t>
      </w:r>
    </w:p>
    <w:p w14:paraId="774FF586" w14:textId="4791D64B" w:rsidR="00F87008" w:rsidRDefault="00F87008" w:rsidP="00F87008"/>
    <w:p w14:paraId="40D6C367" w14:textId="77777777" w:rsidR="006246F7" w:rsidRPr="00F87008" w:rsidRDefault="006246F7" w:rsidP="00F87008"/>
    <w:p w14:paraId="55CBE991" w14:textId="77777777" w:rsidR="0034241C" w:rsidRPr="006246F7" w:rsidRDefault="0034241C" w:rsidP="0034241C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246F7">
        <w:rPr>
          <w:rFonts w:ascii="Times New Roman" w:hAnsi="Times New Roman" w:cs="Times New Roman"/>
          <w:color w:val="auto"/>
          <w:sz w:val="24"/>
          <w:szCs w:val="24"/>
        </w:rPr>
        <w:t xml:space="preserve">Об установлении </w:t>
      </w:r>
      <w:proofErr w:type="gramStart"/>
      <w:r w:rsidRPr="006246F7">
        <w:rPr>
          <w:rFonts w:ascii="Times New Roman" w:hAnsi="Times New Roman" w:cs="Times New Roman"/>
          <w:color w:val="auto"/>
          <w:sz w:val="24"/>
          <w:szCs w:val="24"/>
        </w:rPr>
        <w:t>публичного</w:t>
      </w:r>
      <w:proofErr w:type="gramEnd"/>
      <w:r w:rsidRPr="006246F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ACC41FC" w14:textId="77777777" w:rsidR="0034241C" w:rsidRPr="006246F7" w:rsidRDefault="0034241C" w:rsidP="0034241C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246F7">
        <w:rPr>
          <w:rFonts w:ascii="Times New Roman" w:hAnsi="Times New Roman" w:cs="Times New Roman"/>
          <w:color w:val="auto"/>
          <w:sz w:val="24"/>
          <w:szCs w:val="24"/>
        </w:rPr>
        <w:t xml:space="preserve">сервитута </w:t>
      </w:r>
    </w:p>
    <w:p w14:paraId="590C2003" w14:textId="77777777" w:rsidR="0034241C" w:rsidRPr="006246F7" w:rsidRDefault="0034241C" w:rsidP="0034241C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134E729" w14:textId="055057AC" w:rsidR="0034241C" w:rsidRPr="006246F7" w:rsidRDefault="0034241C" w:rsidP="0034241C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46F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87008" w:rsidRPr="006246F7"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proofErr w:type="gramStart"/>
      <w:r w:rsidRPr="006246F7">
        <w:rPr>
          <w:rFonts w:ascii="Times New Roman" w:hAnsi="Times New Roman" w:cs="Times New Roman"/>
          <w:color w:val="auto"/>
          <w:sz w:val="24"/>
          <w:szCs w:val="24"/>
        </w:rPr>
        <w:t>Рассмотрев ходатайство Акционерного общества «</w:t>
      </w:r>
      <w:r w:rsidR="00F87008" w:rsidRPr="006246F7">
        <w:rPr>
          <w:rFonts w:ascii="Times New Roman" w:hAnsi="Times New Roman" w:cs="Times New Roman"/>
          <w:color w:val="auto"/>
          <w:sz w:val="24"/>
          <w:szCs w:val="24"/>
        </w:rPr>
        <w:t>Газпром газораспределение Брянск</w:t>
      </w:r>
      <w:r w:rsidRPr="006246F7">
        <w:rPr>
          <w:rFonts w:ascii="Times New Roman" w:hAnsi="Times New Roman" w:cs="Times New Roman"/>
          <w:color w:val="auto"/>
          <w:sz w:val="24"/>
          <w:szCs w:val="24"/>
        </w:rPr>
        <w:t xml:space="preserve">» ОГРН </w:t>
      </w:r>
      <w:r w:rsidR="00F87008" w:rsidRPr="006246F7">
        <w:rPr>
          <w:rFonts w:ascii="Times New Roman" w:hAnsi="Times New Roman" w:cs="Times New Roman"/>
          <w:color w:val="auto"/>
          <w:sz w:val="24"/>
          <w:szCs w:val="24"/>
        </w:rPr>
        <w:t>1033265000526</w:t>
      </w:r>
      <w:r w:rsidRPr="006246F7">
        <w:rPr>
          <w:rFonts w:ascii="Times New Roman" w:hAnsi="Times New Roman" w:cs="Times New Roman"/>
          <w:color w:val="auto"/>
          <w:sz w:val="24"/>
          <w:szCs w:val="24"/>
        </w:rPr>
        <w:t xml:space="preserve">, ИНН </w:t>
      </w:r>
      <w:r w:rsidR="00F87008" w:rsidRPr="006246F7">
        <w:rPr>
          <w:rFonts w:ascii="Times New Roman" w:hAnsi="Times New Roman" w:cs="Times New Roman"/>
          <w:color w:val="auto"/>
          <w:sz w:val="24"/>
          <w:szCs w:val="24"/>
        </w:rPr>
        <w:t>3234007455</w:t>
      </w:r>
      <w:r w:rsidRPr="006246F7">
        <w:rPr>
          <w:rFonts w:ascii="Times New Roman" w:hAnsi="Times New Roman" w:cs="Times New Roman"/>
          <w:color w:val="auto"/>
          <w:sz w:val="24"/>
          <w:szCs w:val="24"/>
        </w:rPr>
        <w:t>, об установлении публичного сервитута земельного участка, в соответствии с п. 2 ст. 39.37 Земельного кодекса РФ, ст. 39.37-39.50 Земельного кодекса РФ, распоряжением правительства Российской Федерации от 09.02.2021г., № 162-р «Об утверждении перечней видов объектов федерального значения, подлежащих отображению на схемах территориального планирования Российской Федерации» внесение информации о линиях</w:t>
      </w:r>
      <w:proofErr w:type="gramEnd"/>
      <w:r w:rsidRPr="006246F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6246F7">
        <w:rPr>
          <w:rFonts w:ascii="Times New Roman" w:hAnsi="Times New Roman" w:cs="Times New Roman"/>
          <w:color w:val="auto"/>
          <w:sz w:val="24"/>
          <w:szCs w:val="24"/>
        </w:rPr>
        <w:t>и сооружениях связи в документы территориального планирования объектов федерального значения (схема территориального планирования Российской Федерации) не требуется,  Постановлением администрации Брянской области от 14 июня 2011 года №528 «Об утверждении схемы территориального планирования Брянской области» (с изменениями на 5 июля 2021года), с учетом публикации информационного сообщения о возможном установлении публичного сервитута в порядке, предусмотренном ч. 3 ст. 39.42 Земельного кодекса Российской</w:t>
      </w:r>
      <w:proofErr w:type="gramEnd"/>
      <w:r w:rsidRPr="006246F7">
        <w:rPr>
          <w:rFonts w:ascii="Times New Roman" w:hAnsi="Times New Roman" w:cs="Times New Roman"/>
          <w:color w:val="auto"/>
          <w:sz w:val="24"/>
          <w:szCs w:val="24"/>
        </w:rPr>
        <w:t xml:space="preserve"> Федерации, администрация Выгоничского района</w:t>
      </w:r>
    </w:p>
    <w:p w14:paraId="2594E218" w14:textId="77777777" w:rsidR="0034241C" w:rsidRPr="006246F7" w:rsidRDefault="0034241C" w:rsidP="0034241C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BB27029" w14:textId="77777777" w:rsidR="0034241C" w:rsidRPr="006246F7" w:rsidRDefault="0034241C" w:rsidP="0034241C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46F7">
        <w:rPr>
          <w:rFonts w:ascii="Times New Roman" w:hAnsi="Times New Roman" w:cs="Times New Roman"/>
          <w:color w:val="auto"/>
          <w:sz w:val="24"/>
          <w:szCs w:val="24"/>
        </w:rPr>
        <w:t>ПОСТАНОВЛЯЕТ:</w:t>
      </w:r>
    </w:p>
    <w:p w14:paraId="41AA044F" w14:textId="46B3750B" w:rsidR="006246F7" w:rsidRPr="006246F7" w:rsidRDefault="006246F7" w:rsidP="006246F7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46F7">
        <w:rPr>
          <w:rFonts w:ascii="Times New Roman" w:hAnsi="Times New Roman" w:cs="Times New Roman"/>
          <w:color w:val="auto"/>
          <w:sz w:val="24"/>
          <w:szCs w:val="24"/>
        </w:rPr>
        <w:t xml:space="preserve">1. Установить </w:t>
      </w:r>
      <w:proofErr w:type="gramStart"/>
      <w:r w:rsidRPr="006246F7">
        <w:rPr>
          <w:rFonts w:ascii="Times New Roman" w:hAnsi="Times New Roman" w:cs="Times New Roman"/>
          <w:color w:val="auto"/>
          <w:sz w:val="24"/>
          <w:szCs w:val="24"/>
        </w:rPr>
        <w:t>публичны</w:t>
      </w:r>
      <w:r w:rsidR="00A67AD4">
        <w:rPr>
          <w:rFonts w:ascii="Times New Roman" w:hAnsi="Times New Roman" w:cs="Times New Roman"/>
          <w:color w:val="auto"/>
          <w:sz w:val="24"/>
          <w:szCs w:val="24"/>
        </w:rPr>
        <w:t>й</w:t>
      </w:r>
      <w:proofErr w:type="gramEnd"/>
      <w:r w:rsidRPr="006246F7">
        <w:rPr>
          <w:rFonts w:ascii="Times New Roman" w:hAnsi="Times New Roman" w:cs="Times New Roman"/>
          <w:color w:val="auto"/>
          <w:sz w:val="24"/>
          <w:szCs w:val="24"/>
        </w:rPr>
        <w:t xml:space="preserve"> в целях строительства линейных объектов системы газоснабжения</w:t>
      </w:r>
      <w:r w:rsidR="00A67AD4">
        <w:rPr>
          <w:rFonts w:ascii="Times New Roman" w:hAnsi="Times New Roman" w:cs="Times New Roman"/>
          <w:color w:val="auto"/>
          <w:sz w:val="24"/>
          <w:szCs w:val="24"/>
        </w:rPr>
        <w:t xml:space="preserve"> для газификации индивидуальных жилых домов по адресу:</w:t>
      </w:r>
      <w:r w:rsidR="00A778C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67AD4">
        <w:rPr>
          <w:rFonts w:ascii="Times New Roman" w:hAnsi="Times New Roman" w:cs="Times New Roman"/>
          <w:color w:val="auto"/>
          <w:sz w:val="24"/>
          <w:szCs w:val="24"/>
        </w:rPr>
        <w:t>Брянская область, Выгоничский район, д. Скрябино, ул. Зеленая, д.128</w:t>
      </w:r>
      <w:r w:rsidR="00A778C6">
        <w:rPr>
          <w:rFonts w:ascii="Times New Roman" w:hAnsi="Times New Roman" w:cs="Times New Roman"/>
          <w:color w:val="auto"/>
          <w:sz w:val="24"/>
          <w:szCs w:val="24"/>
        </w:rPr>
        <w:t xml:space="preserve"> в соответствии с пунктом 1 статьи 39.37 Земельного Кодекса Российской Федерации с кадастровым номером 32:03:0000000:8 площадью 363 </w:t>
      </w:r>
      <w:proofErr w:type="spellStart"/>
      <w:r w:rsidR="00A778C6">
        <w:rPr>
          <w:rFonts w:ascii="Times New Roman" w:hAnsi="Times New Roman" w:cs="Times New Roman"/>
          <w:color w:val="auto"/>
          <w:sz w:val="24"/>
          <w:szCs w:val="24"/>
        </w:rPr>
        <w:t>кв.м</w:t>
      </w:r>
      <w:proofErr w:type="spellEnd"/>
      <w:r w:rsidR="00A778C6">
        <w:rPr>
          <w:rFonts w:ascii="Times New Roman" w:hAnsi="Times New Roman" w:cs="Times New Roman"/>
          <w:color w:val="auto"/>
          <w:sz w:val="24"/>
          <w:szCs w:val="24"/>
        </w:rPr>
        <w:t>. Утвердить границы публичного сервитута согласно приложению к настоящему постановлению.</w:t>
      </w:r>
    </w:p>
    <w:p w14:paraId="327419C0" w14:textId="101C121E" w:rsidR="006246F7" w:rsidRPr="006246F7" w:rsidRDefault="006246F7" w:rsidP="006246F7">
      <w:pPr>
        <w:jc w:val="both"/>
      </w:pPr>
      <w:r w:rsidRPr="006246F7">
        <w:rPr>
          <w:rFonts w:ascii="Times New Roman" w:hAnsi="Times New Roman" w:cs="Times New Roman"/>
          <w:color w:val="auto"/>
        </w:rPr>
        <w:t xml:space="preserve">2. Лицо в </w:t>
      </w:r>
      <w:proofErr w:type="gramStart"/>
      <w:r w:rsidRPr="006246F7">
        <w:rPr>
          <w:rFonts w:ascii="Times New Roman" w:hAnsi="Times New Roman" w:cs="Times New Roman"/>
          <w:color w:val="auto"/>
        </w:rPr>
        <w:t>отношении</w:t>
      </w:r>
      <w:proofErr w:type="gramEnd"/>
      <w:r w:rsidRPr="006246F7">
        <w:rPr>
          <w:rFonts w:ascii="Times New Roman" w:hAnsi="Times New Roman" w:cs="Times New Roman"/>
          <w:color w:val="auto"/>
        </w:rPr>
        <w:t xml:space="preserve"> которого принято решение об установлении публичного сервитута (обладатель публичного сервитута) - Акционерное общество «Газпром газораспределение Брянск» (место нахождения: </w:t>
      </w:r>
      <w:r w:rsidRPr="006246F7">
        <w:rPr>
          <w:rFonts w:ascii="Times New Roman" w:hAnsi="Times New Roman" w:cs="Times New Roman"/>
        </w:rPr>
        <w:t>241050, Российская Федерация, Брянская область, г. Брянск, ул. Щукина, 54</w:t>
      </w:r>
      <w:r w:rsidRPr="006246F7">
        <w:rPr>
          <w:rFonts w:ascii="Times New Roman" w:hAnsi="Times New Roman" w:cs="Times New Roman"/>
          <w:color w:val="auto"/>
        </w:rPr>
        <w:t>.)</w:t>
      </w:r>
    </w:p>
    <w:p w14:paraId="2B0CA66E" w14:textId="77777777" w:rsidR="006246F7" w:rsidRPr="006246F7" w:rsidRDefault="006246F7" w:rsidP="006246F7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46F7">
        <w:rPr>
          <w:rFonts w:ascii="Times New Roman" w:hAnsi="Times New Roman" w:cs="Times New Roman"/>
          <w:color w:val="auto"/>
          <w:sz w:val="24"/>
          <w:szCs w:val="24"/>
        </w:rPr>
        <w:lastRenderedPageBreak/>
        <w:t>Публичный сервитут устанавливается сроком на 10 (десять) лет.</w:t>
      </w:r>
    </w:p>
    <w:p w14:paraId="1F598EF9" w14:textId="77777777" w:rsidR="006246F7" w:rsidRPr="006246F7" w:rsidRDefault="006246F7" w:rsidP="006246F7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46F7">
        <w:rPr>
          <w:rFonts w:ascii="Times New Roman" w:hAnsi="Times New Roman" w:cs="Times New Roman"/>
          <w:color w:val="auto"/>
          <w:sz w:val="24"/>
          <w:szCs w:val="24"/>
        </w:rPr>
        <w:t>3. Срок, в течени</w:t>
      </w:r>
      <w:proofErr w:type="gramStart"/>
      <w:r w:rsidRPr="006246F7">
        <w:rPr>
          <w:rFonts w:ascii="Times New Roman" w:hAnsi="Times New Roman" w:cs="Times New Roman"/>
          <w:color w:val="auto"/>
          <w:sz w:val="24"/>
          <w:szCs w:val="24"/>
        </w:rPr>
        <w:t>и</w:t>
      </w:r>
      <w:proofErr w:type="gramEnd"/>
      <w:r w:rsidRPr="006246F7">
        <w:rPr>
          <w:rFonts w:ascii="Times New Roman" w:hAnsi="Times New Roman" w:cs="Times New Roman"/>
          <w:color w:val="auto"/>
          <w:sz w:val="24"/>
          <w:szCs w:val="24"/>
        </w:rPr>
        <w:t xml:space="preserve"> которого использование земельных участков (их частей) и (или) расположенных на них объектов недвижимого имущества в соответствии с их разрешенным использование будет невозможно или существенно затруднено в связи с осуществлением публичного сервитута, составляет 1 месяц со дня начала осуществления публичного сервитута его обладателем.</w:t>
      </w:r>
    </w:p>
    <w:p w14:paraId="17A0843B" w14:textId="3FB08C28" w:rsidR="006246F7" w:rsidRPr="006246F7" w:rsidRDefault="006246F7" w:rsidP="006246F7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46F7">
        <w:rPr>
          <w:rFonts w:ascii="Times New Roman" w:hAnsi="Times New Roman" w:cs="Times New Roman"/>
          <w:color w:val="auto"/>
          <w:sz w:val="24"/>
          <w:szCs w:val="24"/>
        </w:rPr>
        <w:t>4. Порядок установления зон с особыми условиями использования территории и содержания ограничения прав на земельные участки в границах таких зон установлен постановлением Правительства Российской Федерации от 20.11.2000 № 878 «Об утверждении Правил охраны газораспределительных сетей».</w:t>
      </w:r>
    </w:p>
    <w:p w14:paraId="03FD7E3D" w14:textId="06D5B687" w:rsidR="006246F7" w:rsidRPr="006246F7" w:rsidRDefault="006246F7" w:rsidP="006246F7">
      <w:pPr>
        <w:pStyle w:val="a3"/>
        <w:ind w:left="0"/>
        <w:jc w:val="both"/>
        <w:rPr>
          <w:rFonts w:ascii="Times New Roman" w:hAnsi="Times New Roman" w:cs="Times New Roman"/>
          <w:color w:val="auto"/>
        </w:rPr>
      </w:pPr>
      <w:r w:rsidRPr="006246F7">
        <w:rPr>
          <w:rFonts w:ascii="Times New Roman" w:hAnsi="Times New Roman" w:cs="Times New Roman"/>
          <w:color w:val="auto"/>
        </w:rPr>
        <w:t>5. График поведения работ при осуществлении деятельности по размещению объектов, для обеспечения которой устанавливается публичный сервитут в отношении земель и земельных участков, находящегося в государственной или муниципальной собственности и предоставленных гражданам или юридическим лицам:</w:t>
      </w:r>
    </w:p>
    <w:p w14:paraId="2EE0A37B" w14:textId="77777777" w:rsidR="006246F7" w:rsidRPr="006246F7" w:rsidRDefault="006246F7" w:rsidP="006246F7">
      <w:pPr>
        <w:jc w:val="both"/>
        <w:rPr>
          <w:rFonts w:ascii="Times New Roman" w:hAnsi="Times New Roman" w:cs="Times New Roman"/>
          <w:color w:val="auto"/>
        </w:rPr>
      </w:pPr>
      <w:r w:rsidRPr="006246F7">
        <w:rPr>
          <w:rFonts w:ascii="Times New Roman" w:hAnsi="Times New Roman" w:cs="Times New Roman"/>
          <w:color w:val="auto"/>
        </w:rPr>
        <w:t>- приступить к осуществлению публичного сервитута со дня внесения сведений о публичном сервитуте в Единый государственный реестр недвижимости и после внесения платы за публичный сервитут в соответствии с настоящим постановлением;</w:t>
      </w:r>
    </w:p>
    <w:p w14:paraId="7AEC7DCC" w14:textId="77777777" w:rsidR="006246F7" w:rsidRPr="006246F7" w:rsidRDefault="006246F7" w:rsidP="006246F7">
      <w:pPr>
        <w:jc w:val="both"/>
        <w:rPr>
          <w:rFonts w:ascii="Times New Roman" w:hAnsi="Times New Roman" w:cs="Times New Roman"/>
          <w:color w:val="auto"/>
        </w:rPr>
      </w:pPr>
      <w:r w:rsidRPr="006246F7">
        <w:rPr>
          <w:rFonts w:ascii="Times New Roman" w:hAnsi="Times New Roman" w:cs="Times New Roman"/>
          <w:color w:val="auto"/>
        </w:rPr>
        <w:t>- завершить работы не позднее окончания срока публичного сервитута, установленного пунктом 3 настоящего постановления.</w:t>
      </w:r>
    </w:p>
    <w:p w14:paraId="5DA2EC53" w14:textId="4997D059" w:rsidR="006246F7" w:rsidRPr="006246F7" w:rsidRDefault="006246F7" w:rsidP="006246F7">
      <w:pPr>
        <w:jc w:val="both"/>
        <w:rPr>
          <w:rFonts w:ascii="Times New Roman" w:hAnsi="Times New Roman" w:cs="Times New Roman"/>
          <w:color w:val="auto"/>
        </w:rPr>
      </w:pPr>
      <w:r w:rsidRPr="006246F7">
        <w:rPr>
          <w:rFonts w:ascii="Times New Roman" w:hAnsi="Times New Roman" w:cs="Times New Roman"/>
          <w:color w:val="auto"/>
        </w:rPr>
        <w:t xml:space="preserve">6.  Обладатель публичного сервитута обязан привести земли и земельные участки, указанные в пункте 1 настоящего постановления, в состояние пригодное для их использования в соответствии с разрешенным использованием, в срок не </w:t>
      </w:r>
      <w:proofErr w:type="gramStart"/>
      <w:r w:rsidRPr="006246F7">
        <w:rPr>
          <w:rFonts w:ascii="Times New Roman" w:hAnsi="Times New Roman" w:cs="Times New Roman"/>
          <w:color w:val="auto"/>
        </w:rPr>
        <w:t>позднее</w:t>
      </w:r>
      <w:proofErr w:type="gramEnd"/>
      <w:r w:rsidRPr="006246F7">
        <w:rPr>
          <w:rFonts w:ascii="Times New Roman" w:hAnsi="Times New Roman" w:cs="Times New Roman"/>
          <w:color w:val="auto"/>
        </w:rPr>
        <w:t xml:space="preserve"> чем три месяца после завершения на землях и (или) земельных участках деятельности, для обеспечения которой установлен публичный сервитут.</w:t>
      </w:r>
    </w:p>
    <w:p w14:paraId="4E5117AD" w14:textId="65509472" w:rsidR="006246F7" w:rsidRPr="006246F7" w:rsidRDefault="006246F7" w:rsidP="006246F7">
      <w:pPr>
        <w:jc w:val="both"/>
        <w:rPr>
          <w:rFonts w:ascii="Times New Roman" w:hAnsi="Times New Roman" w:cs="Times New Roman"/>
          <w:color w:val="auto"/>
        </w:rPr>
      </w:pPr>
      <w:r w:rsidRPr="006246F7">
        <w:rPr>
          <w:rFonts w:ascii="Times New Roman" w:hAnsi="Times New Roman" w:cs="Times New Roman"/>
          <w:color w:val="auto"/>
        </w:rPr>
        <w:t>7. Публичный сервитут считается установленным со дня внесений сведений о нем в Единый государственный реестр недвижимости.</w:t>
      </w:r>
    </w:p>
    <w:p w14:paraId="1806146D" w14:textId="5E1ABDB6" w:rsidR="006246F7" w:rsidRPr="006246F7" w:rsidRDefault="006246F7" w:rsidP="006246F7">
      <w:pPr>
        <w:jc w:val="both"/>
        <w:rPr>
          <w:rFonts w:ascii="Times New Roman" w:hAnsi="Times New Roman" w:cs="Times New Roman"/>
          <w:color w:val="auto"/>
        </w:rPr>
      </w:pPr>
      <w:r w:rsidRPr="006246F7">
        <w:rPr>
          <w:rFonts w:ascii="Times New Roman" w:hAnsi="Times New Roman" w:cs="Times New Roman"/>
          <w:color w:val="auto"/>
        </w:rPr>
        <w:t>8. Отделом по управлению муниципальным имуществом Выгоничского района в течени</w:t>
      </w:r>
      <w:proofErr w:type="gramStart"/>
      <w:r w:rsidRPr="006246F7">
        <w:rPr>
          <w:rFonts w:ascii="Times New Roman" w:hAnsi="Times New Roman" w:cs="Times New Roman"/>
          <w:color w:val="auto"/>
        </w:rPr>
        <w:t>и</w:t>
      </w:r>
      <w:proofErr w:type="gramEnd"/>
      <w:r w:rsidRPr="006246F7">
        <w:rPr>
          <w:rFonts w:ascii="Times New Roman" w:hAnsi="Times New Roman" w:cs="Times New Roman"/>
          <w:color w:val="auto"/>
        </w:rPr>
        <w:t xml:space="preserve"> пяти рабочих дней со дня принятия настоящего постановления:</w:t>
      </w:r>
    </w:p>
    <w:p w14:paraId="3C4A6580" w14:textId="77777777" w:rsidR="006246F7" w:rsidRPr="006246F7" w:rsidRDefault="006246F7" w:rsidP="006246F7">
      <w:pPr>
        <w:ind w:left="360"/>
        <w:jc w:val="both"/>
        <w:rPr>
          <w:rFonts w:ascii="Times New Roman" w:hAnsi="Times New Roman" w:cs="Times New Roman"/>
          <w:color w:val="auto"/>
        </w:rPr>
      </w:pPr>
      <w:r w:rsidRPr="006246F7">
        <w:rPr>
          <w:rFonts w:ascii="Times New Roman" w:hAnsi="Times New Roman" w:cs="Times New Roman"/>
          <w:color w:val="auto"/>
        </w:rPr>
        <w:t>- направить копию настоящего постановления в Управление Федеральной службы государственной регистрации, кадастра и картографии по Брянской области для внесения сведений об установлении публичного сервитута;</w:t>
      </w:r>
    </w:p>
    <w:p w14:paraId="0D24B96B" w14:textId="3BFE7231" w:rsidR="006246F7" w:rsidRPr="006246F7" w:rsidRDefault="006246F7" w:rsidP="006246F7">
      <w:pPr>
        <w:ind w:left="360"/>
        <w:jc w:val="both"/>
        <w:rPr>
          <w:rFonts w:ascii="Times New Roman" w:hAnsi="Times New Roman" w:cs="Times New Roman"/>
          <w:color w:val="auto"/>
        </w:rPr>
      </w:pPr>
      <w:r w:rsidRPr="006246F7">
        <w:rPr>
          <w:rFonts w:ascii="Times New Roman" w:hAnsi="Times New Roman" w:cs="Times New Roman"/>
          <w:color w:val="auto"/>
        </w:rPr>
        <w:t>- направить копию настоящего постановления обладателю публичного сервитута Обществу ограниченной ответственностью «Газпром газораспределение Брянск».</w:t>
      </w:r>
    </w:p>
    <w:p w14:paraId="54E9F026" w14:textId="77777777" w:rsidR="006246F7" w:rsidRPr="006246F7" w:rsidRDefault="006246F7" w:rsidP="006246F7">
      <w:pPr>
        <w:jc w:val="both"/>
        <w:rPr>
          <w:rFonts w:ascii="Times New Roman" w:hAnsi="Times New Roman" w:cs="Times New Roman"/>
          <w:color w:val="auto"/>
        </w:rPr>
      </w:pPr>
      <w:r w:rsidRPr="006246F7">
        <w:rPr>
          <w:rFonts w:ascii="Times New Roman" w:hAnsi="Times New Roman" w:cs="Times New Roman"/>
          <w:color w:val="auto"/>
        </w:rPr>
        <w:t>10. Настоящее постановление в течени</w:t>
      </w:r>
      <w:proofErr w:type="gramStart"/>
      <w:r w:rsidRPr="006246F7">
        <w:rPr>
          <w:rFonts w:ascii="Times New Roman" w:hAnsi="Times New Roman" w:cs="Times New Roman"/>
          <w:color w:val="auto"/>
        </w:rPr>
        <w:t>и</w:t>
      </w:r>
      <w:proofErr w:type="gramEnd"/>
      <w:r w:rsidRPr="006246F7">
        <w:rPr>
          <w:rFonts w:ascii="Times New Roman" w:hAnsi="Times New Roman" w:cs="Times New Roman"/>
          <w:color w:val="auto"/>
        </w:rPr>
        <w:t xml:space="preserve"> пяти рабочих дней со дня принятия разместить на официальном сайте администрации Выгоничского района сети «Интернет» </w:t>
      </w:r>
      <w:hyperlink r:id="rId7" w:history="1">
        <w:r w:rsidRPr="006246F7">
          <w:rPr>
            <w:rStyle w:val="a4"/>
            <w:lang w:val="en-US"/>
          </w:rPr>
          <w:t>http</w:t>
        </w:r>
        <w:r w:rsidRPr="006246F7">
          <w:rPr>
            <w:rStyle w:val="a4"/>
          </w:rPr>
          <w:t>://</w:t>
        </w:r>
        <w:r w:rsidRPr="006246F7">
          <w:rPr>
            <w:rStyle w:val="a4"/>
            <w:lang w:val="en-US"/>
          </w:rPr>
          <w:t>www</w:t>
        </w:r>
        <w:r w:rsidRPr="006246F7">
          <w:rPr>
            <w:rStyle w:val="a4"/>
          </w:rPr>
          <w:t>.</w:t>
        </w:r>
        <w:proofErr w:type="spellStart"/>
        <w:r w:rsidRPr="006246F7">
          <w:rPr>
            <w:rStyle w:val="a4"/>
            <w:lang w:val="en-US"/>
          </w:rPr>
          <w:t>adminwr</w:t>
        </w:r>
        <w:proofErr w:type="spellEnd"/>
        <w:r w:rsidRPr="006246F7">
          <w:rPr>
            <w:rStyle w:val="a4"/>
          </w:rPr>
          <w:t>.</w:t>
        </w:r>
        <w:proofErr w:type="spellStart"/>
        <w:r w:rsidRPr="006246F7">
          <w:rPr>
            <w:rStyle w:val="a4"/>
            <w:lang w:val="en-US"/>
          </w:rPr>
          <w:t>ru</w:t>
        </w:r>
        <w:proofErr w:type="spellEnd"/>
        <w:r w:rsidRPr="006246F7">
          <w:rPr>
            <w:rStyle w:val="a4"/>
          </w:rPr>
          <w:t>/</w:t>
        </w:r>
        <w:proofErr w:type="spellStart"/>
        <w:r w:rsidRPr="006246F7">
          <w:rPr>
            <w:rStyle w:val="a4"/>
            <w:lang w:val="en-US"/>
          </w:rPr>
          <w:t>administratsija</w:t>
        </w:r>
        <w:proofErr w:type="spellEnd"/>
        <w:r w:rsidRPr="006246F7">
          <w:rPr>
            <w:rStyle w:val="a4"/>
          </w:rPr>
          <w:t>-</w:t>
        </w:r>
        <w:proofErr w:type="spellStart"/>
        <w:r w:rsidRPr="006246F7">
          <w:rPr>
            <w:rStyle w:val="a4"/>
            <w:lang w:val="en-US"/>
          </w:rPr>
          <w:t>rajona</w:t>
        </w:r>
        <w:proofErr w:type="spellEnd"/>
        <w:r w:rsidRPr="006246F7">
          <w:rPr>
            <w:rStyle w:val="a4"/>
          </w:rPr>
          <w:t>.</w:t>
        </w:r>
        <w:r w:rsidRPr="006246F7">
          <w:rPr>
            <w:rStyle w:val="a4"/>
            <w:lang w:val="en-US"/>
          </w:rPr>
          <w:t>html</w:t>
        </w:r>
      </w:hyperlink>
      <w:r w:rsidRPr="006246F7">
        <w:rPr>
          <w:rFonts w:ascii="Times New Roman" w:hAnsi="Times New Roman" w:cs="Times New Roman"/>
          <w:color w:val="auto"/>
        </w:rPr>
        <w:t>.</w:t>
      </w:r>
    </w:p>
    <w:p w14:paraId="2DAEB713" w14:textId="77777777" w:rsidR="006246F7" w:rsidRPr="006246F7" w:rsidRDefault="006246F7" w:rsidP="006246F7">
      <w:pPr>
        <w:jc w:val="both"/>
        <w:rPr>
          <w:rFonts w:ascii="Times New Roman" w:hAnsi="Times New Roman" w:cs="Times New Roman"/>
          <w:color w:val="auto"/>
        </w:rPr>
      </w:pPr>
      <w:r w:rsidRPr="006246F7">
        <w:rPr>
          <w:rFonts w:ascii="Times New Roman" w:hAnsi="Times New Roman" w:cs="Times New Roman"/>
          <w:color w:val="auto"/>
        </w:rPr>
        <w:t>11. Настоящее постановление вступает в силу с момента подписания.</w:t>
      </w:r>
    </w:p>
    <w:p w14:paraId="22B22281" w14:textId="77777777" w:rsidR="006246F7" w:rsidRPr="006246F7" w:rsidRDefault="006246F7" w:rsidP="006246F7">
      <w:pPr>
        <w:jc w:val="both"/>
        <w:rPr>
          <w:rFonts w:ascii="Times New Roman" w:hAnsi="Times New Roman" w:cs="Times New Roman"/>
          <w:color w:val="auto"/>
        </w:rPr>
      </w:pPr>
      <w:r w:rsidRPr="006246F7">
        <w:rPr>
          <w:rFonts w:ascii="Times New Roman" w:hAnsi="Times New Roman" w:cs="Times New Roman"/>
          <w:color w:val="auto"/>
        </w:rPr>
        <w:t xml:space="preserve">12. Контроль за исполнением настоящего постановления возложить на первого заместителя главы администрации района А.Г. </w:t>
      </w:r>
      <w:proofErr w:type="gramStart"/>
      <w:r w:rsidRPr="006246F7">
        <w:rPr>
          <w:rFonts w:ascii="Times New Roman" w:hAnsi="Times New Roman" w:cs="Times New Roman"/>
          <w:color w:val="auto"/>
        </w:rPr>
        <w:t>Юркина</w:t>
      </w:r>
      <w:proofErr w:type="gramEnd"/>
      <w:r w:rsidRPr="006246F7">
        <w:rPr>
          <w:rFonts w:ascii="Times New Roman" w:hAnsi="Times New Roman" w:cs="Times New Roman"/>
          <w:color w:val="auto"/>
        </w:rPr>
        <w:t xml:space="preserve">.  </w:t>
      </w:r>
    </w:p>
    <w:p w14:paraId="26E27719" w14:textId="77777777" w:rsidR="006246F7" w:rsidRDefault="006246F7" w:rsidP="006246F7">
      <w:pPr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8FFB174" w14:textId="77777777" w:rsidR="006246F7" w:rsidRDefault="006246F7" w:rsidP="006246F7">
      <w:pPr>
        <w:ind w:left="360"/>
        <w:rPr>
          <w:rFonts w:ascii="Times New Roman" w:hAnsi="Times New Roman" w:cs="Times New Roman"/>
          <w:color w:val="auto"/>
          <w:sz w:val="28"/>
          <w:szCs w:val="28"/>
        </w:rPr>
      </w:pPr>
    </w:p>
    <w:p w14:paraId="644791E5" w14:textId="77777777" w:rsidR="006246F7" w:rsidRDefault="006246F7" w:rsidP="006246F7">
      <w:pPr>
        <w:ind w:left="360"/>
        <w:rPr>
          <w:rFonts w:ascii="Times New Roman" w:hAnsi="Times New Roman" w:cs="Times New Roman"/>
          <w:color w:val="auto"/>
          <w:sz w:val="28"/>
          <w:szCs w:val="28"/>
        </w:rPr>
      </w:pPr>
    </w:p>
    <w:p w14:paraId="28B4E778" w14:textId="77777777" w:rsidR="006246F7" w:rsidRDefault="006246F7" w:rsidP="006246F7">
      <w:pPr>
        <w:ind w:left="360"/>
        <w:rPr>
          <w:rFonts w:ascii="Times New Roman" w:hAnsi="Times New Roman" w:cs="Times New Roman"/>
          <w:color w:val="auto"/>
          <w:sz w:val="28"/>
          <w:szCs w:val="28"/>
        </w:rPr>
      </w:pPr>
    </w:p>
    <w:p w14:paraId="3F20A1F0" w14:textId="77777777" w:rsidR="006246F7" w:rsidRDefault="006246F7" w:rsidP="006246F7">
      <w:pPr>
        <w:ind w:left="360"/>
        <w:rPr>
          <w:rFonts w:ascii="Times New Roman" w:hAnsi="Times New Roman" w:cs="Times New Roman"/>
          <w:color w:val="auto"/>
          <w:sz w:val="28"/>
          <w:szCs w:val="28"/>
        </w:rPr>
      </w:pPr>
    </w:p>
    <w:p w14:paraId="61F148A1" w14:textId="0FE3ECC8" w:rsidR="006246F7" w:rsidRDefault="00A67AD4" w:rsidP="00A67AD4">
      <w:pPr>
        <w:jc w:val="both"/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.  главы администрации района                                                    О.А. Зубкова        </w:t>
      </w:r>
      <w:bookmarkStart w:id="1" w:name="_GoBack"/>
      <w:bookmarkEnd w:id="0"/>
      <w:bookmarkEnd w:id="1"/>
    </w:p>
    <w:sectPr w:rsidR="006246F7" w:rsidSect="007E438F">
      <w:pgSz w:w="11900" w:h="16840"/>
      <w:pgMar w:top="1276" w:right="845" w:bottom="1222" w:left="157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54D23"/>
    <w:multiLevelType w:val="hybridMultilevel"/>
    <w:tmpl w:val="49CC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94938"/>
    <w:multiLevelType w:val="hybridMultilevel"/>
    <w:tmpl w:val="25B8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739E4"/>
    <w:multiLevelType w:val="multilevel"/>
    <w:tmpl w:val="52CE3DD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DD1D06"/>
    <w:multiLevelType w:val="hybridMultilevel"/>
    <w:tmpl w:val="C00C2ACE"/>
    <w:lvl w:ilvl="0" w:tplc="F2E60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8C16A58"/>
    <w:multiLevelType w:val="hybridMultilevel"/>
    <w:tmpl w:val="9CDC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90C25"/>
    <w:multiLevelType w:val="hybridMultilevel"/>
    <w:tmpl w:val="4F8C3F50"/>
    <w:lvl w:ilvl="0" w:tplc="1FB4C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B3FB2"/>
    <w:multiLevelType w:val="hybridMultilevel"/>
    <w:tmpl w:val="8B5837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8E30C8"/>
    <w:multiLevelType w:val="hybridMultilevel"/>
    <w:tmpl w:val="0818DD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2154C"/>
    <w:multiLevelType w:val="hybridMultilevel"/>
    <w:tmpl w:val="B10E1B2A"/>
    <w:lvl w:ilvl="0" w:tplc="D18A572C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9">
    <w:nsid w:val="74761636"/>
    <w:multiLevelType w:val="hybridMultilevel"/>
    <w:tmpl w:val="7A06C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D9251F"/>
    <w:multiLevelType w:val="multilevel"/>
    <w:tmpl w:val="BB9CED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15"/>
    <w:rsid w:val="0005724B"/>
    <w:rsid w:val="00071115"/>
    <w:rsid w:val="000744D9"/>
    <w:rsid w:val="000D6C1D"/>
    <w:rsid w:val="000D7860"/>
    <w:rsid w:val="00107C1F"/>
    <w:rsid w:val="0011127E"/>
    <w:rsid w:val="001228A7"/>
    <w:rsid w:val="00135D53"/>
    <w:rsid w:val="001412C3"/>
    <w:rsid w:val="0015762D"/>
    <w:rsid w:val="001C7CEF"/>
    <w:rsid w:val="001D3B25"/>
    <w:rsid w:val="00221D4F"/>
    <w:rsid w:val="00226E7F"/>
    <w:rsid w:val="00262DFB"/>
    <w:rsid w:val="002633C4"/>
    <w:rsid w:val="00265A36"/>
    <w:rsid w:val="002778D1"/>
    <w:rsid w:val="00285772"/>
    <w:rsid w:val="002B51E0"/>
    <w:rsid w:val="002E4E59"/>
    <w:rsid w:val="0034241C"/>
    <w:rsid w:val="003820B7"/>
    <w:rsid w:val="003C33D9"/>
    <w:rsid w:val="003E5A7D"/>
    <w:rsid w:val="0040229E"/>
    <w:rsid w:val="0042693E"/>
    <w:rsid w:val="0049138D"/>
    <w:rsid w:val="004D684C"/>
    <w:rsid w:val="004F4D10"/>
    <w:rsid w:val="005C7917"/>
    <w:rsid w:val="005E1178"/>
    <w:rsid w:val="006246F7"/>
    <w:rsid w:val="006C0B77"/>
    <w:rsid w:val="006D0106"/>
    <w:rsid w:val="006F225E"/>
    <w:rsid w:val="007073A8"/>
    <w:rsid w:val="007146EE"/>
    <w:rsid w:val="00740940"/>
    <w:rsid w:val="007554C5"/>
    <w:rsid w:val="007A59D0"/>
    <w:rsid w:val="007E438F"/>
    <w:rsid w:val="008242FF"/>
    <w:rsid w:val="00832AE9"/>
    <w:rsid w:val="00870751"/>
    <w:rsid w:val="008B4A40"/>
    <w:rsid w:val="008F5D58"/>
    <w:rsid w:val="00922C48"/>
    <w:rsid w:val="009308E7"/>
    <w:rsid w:val="00940D32"/>
    <w:rsid w:val="009D50DC"/>
    <w:rsid w:val="009E789C"/>
    <w:rsid w:val="00A57C93"/>
    <w:rsid w:val="00A67AD4"/>
    <w:rsid w:val="00A778C6"/>
    <w:rsid w:val="00AD4F42"/>
    <w:rsid w:val="00AF0BB8"/>
    <w:rsid w:val="00B5587B"/>
    <w:rsid w:val="00B60F64"/>
    <w:rsid w:val="00B70BC3"/>
    <w:rsid w:val="00B7102A"/>
    <w:rsid w:val="00B915B7"/>
    <w:rsid w:val="00BD305B"/>
    <w:rsid w:val="00BE0C16"/>
    <w:rsid w:val="00BF5CB4"/>
    <w:rsid w:val="00C32BF8"/>
    <w:rsid w:val="00C80E08"/>
    <w:rsid w:val="00CA001C"/>
    <w:rsid w:val="00CB2CEE"/>
    <w:rsid w:val="00CE126A"/>
    <w:rsid w:val="00D42E60"/>
    <w:rsid w:val="00DB3ED0"/>
    <w:rsid w:val="00DD73C0"/>
    <w:rsid w:val="00E14486"/>
    <w:rsid w:val="00EA59DF"/>
    <w:rsid w:val="00EB06C8"/>
    <w:rsid w:val="00EE4070"/>
    <w:rsid w:val="00F12C76"/>
    <w:rsid w:val="00F23072"/>
    <w:rsid w:val="00F67E52"/>
    <w:rsid w:val="00F87008"/>
    <w:rsid w:val="00F96D61"/>
    <w:rsid w:val="00FD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AA2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59D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633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A59D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A59D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7A5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7A59D0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7A59D0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rsid w:val="002633C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 w:bidi="ru-RU"/>
    </w:rPr>
  </w:style>
  <w:style w:type="paragraph" w:styleId="a3">
    <w:name w:val="List Paragraph"/>
    <w:basedOn w:val="a"/>
    <w:uiPriority w:val="34"/>
    <w:qFormat/>
    <w:rsid w:val="002633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2CE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2CEE"/>
    <w:rPr>
      <w:color w:val="605E5C"/>
      <w:shd w:val="clear" w:color="auto" w:fill="E1DFDD"/>
    </w:rPr>
  </w:style>
  <w:style w:type="paragraph" w:customStyle="1" w:styleId="228bf8a64b8551e1msonormal">
    <w:name w:val="228bf8a64b8551e1msonormal"/>
    <w:basedOn w:val="a"/>
    <w:rsid w:val="00B70BC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A67A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AD4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59D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633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A59D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A59D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7A5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7A59D0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7A59D0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rsid w:val="002633C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 w:bidi="ru-RU"/>
    </w:rPr>
  </w:style>
  <w:style w:type="paragraph" w:styleId="a3">
    <w:name w:val="List Paragraph"/>
    <w:basedOn w:val="a"/>
    <w:uiPriority w:val="34"/>
    <w:qFormat/>
    <w:rsid w:val="002633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2CE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2CEE"/>
    <w:rPr>
      <w:color w:val="605E5C"/>
      <w:shd w:val="clear" w:color="auto" w:fill="E1DFDD"/>
    </w:rPr>
  </w:style>
  <w:style w:type="paragraph" w:customStyle="1" w:styleId="228bf8a64b8551e1msonormal">
    <w:name w:val="228bf8a64b8551e1msonormal"/>
    <w:basedOn w:val="a"/>
    <w:rsid w:val="00B70BC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A67A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AD4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inwr.ru/administratsija-rajon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38AE2-17E3-4971-A74F-18ACB2467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Кондрашенкова Лидия Юрьевна</cp:lastModifiedBy>
  <cp:revision>2</cp:revision>
  <cp:lastPrinted>2025-02-18T07:51:00Z</cp:lastPrinted>
  <dcterms:created xsi:type="dcterms:W3CDTF">2025-02-18T07:58:00Z</dcterms:created>
  <dcterms:modified xsi:type="dcterms:W3CDTF">2025-02-18T07:58:00Z</dcterms:modified>
</cp:coreProperties>
</file>