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BB5" w:rsidRPr="005F5ECB" w:rsidRDefault="00B14BB5" w:rsidP="00B14BB5">
      <w:pPr>
        <w:spacing w:after="0" w:line="240" w:lineRule="auto"/>
        <w:jc w:val="center"/>
        <w:rPr>
          <w:rFonts w:ascii="Arial" w:eastAsia="Calibri" w:hAnsi="Arial" w:cs="Arial"/>
          <w:sz w:val="32"/>
          <w:szCs w:val="32"/>
        </w:rPr>
      </w:pPr>
      <w:r w:rsidRPr="005F5ECB">
        <w:rPr>
          <w:rFonts w:ascii="Arial" w:eastAsia="Calibri" w:hAnsi="Arial" w:cs="Arial"/>
          <w:sz w:val="32"/>
          <w:szCs w:val="32"/>
        </w:rPr>
        <w:t>РОССИЙСКАЯ ФЕДЕРАЦИЯ</w:t>
      </w:r>
    </w:p>
    <w:p w:rsidR="00B14BB5" w:rsidRPr="005F5ECB" w:rsidRDefault="00B14BB5" w:rsidP="00B14BB5">
      <w:pPr>
        <w:spacing w:after="0" w:line="240" w:lineRule="auto"/>
        <w:jc w:val="center"/>
        <w:rPr>
          <w:rFonts w:ascii="Arial" w:eastAsia="Calibri" w:hAnsi="Arial" w:cs="Arial"/>
          <w:sz w:val="32"/>
          <w:szCs w:val="32"/>
        </w:rPr>
      </w:pPr>
      <w:r w:rsidRPr="005F5ECB">
        <w:rPr>
          <w:rFonts w:ascii="Arial" w:eastAsia="Calibri" w:hAnsi="Arial" w:cs="Arial"/>
          <w:sz w:val="32"/>
          <w:szCs w:val="32"/>
        </w:rPr>
        <w:t>БРЯНСКАЯ ОБЛАСТЬ ВЫГОНИЧСКИЙ РАЙОН</w:t>
      </w:r>
    </w:p>
    <w:p w:rsidR="00B14BB5" w:rsidRPr="005F5ECB" w:rsidRDefault="00B14BB5" w:rsidP="00B14BB5">
      <w:pPr>
        <w:spacing w:after="0" w:line="240" w:lineRule="auto"/>
        <w:jc w:val="center"/>
        <w:rPr>
          <w:rFonts w:ascii="Arial" w:eastAsia="Calibri" w:hAnsi="Arial" w:cs="Arial"/>
          <w:sz w:val="32"/>
          <w:szCs w:val="32"/>
        </w:rPr>
      </w:pPr>
      <w:r w:rsidRPr="005F5ECB">
        <w:rPr>
          <w:rFonts w:ascii="Arial" w:eastAsia="Calibri" w:hAnsi="Arial" w:cs="Arial"/>
          <w:sz w:val="32"/>
          <w:szCs w:val="32"/>
        </w:rPr>
        <w:t>АДМИНИСТРАЦИЯ ВЫГОНИЧСКОГО РАЙОНА</w:t>
      </w:r>
    </w:p>
    <w:p w:rsidR="00B14BB5" w:rsidRPr="005F5ECB" w:rsidRDefault="00B14BB5" w:rsidP="00B14BB5">
      <w:pPr>
        <w:spacing w:after="0" w:line="240" w:lineRule="auto"/>
        <w:jc w:val="center"/>
        <w:rPr>
          <w:rFonts w:ascii="Arial" w:eastAsia="Calibri" w:hAnsi="Arial" w:cs="Arial"/>
          <w:sz w:val="32"/>
          <w:szCs w:val="32"/>
        </w:rPr>
      </w:pPr>
    </w:p>
    <w:p w:rsidR="00B14BB5" w:rsidRPr="005F5ECB" w:rsidRDefault="00B14BB5" w:rsidP="00B14BB5">
      <w:pPr>
        <w:spacing w:after="0" w:line="240" w:lineRule="auto"/>
        <w:jc w:val="center"/>
        <w:rPr>
          <w:rFonts w:ascii="Arial" w:eastAsia="Calibri" w:hAnsi="Arial" w:cs="Arial"/>
          <w:sz w:val="32"/>
          <w:szCs w:val="32"/>
        </w:rPr>
      </w:pPr>
      <w:r w:rsidRPr="005F5ECB">
        <w:rPr>
          <w:rFonts w:ascii="Arial" w:eastAsia="Calibri" w:hAnsi="Arial" w:cs="Arial"/>
          <w:sz w:val="32"/>
          <w:szCs w:val="32"/>
        </w:rPr>
        <w:t>ПОСТАНОВЛЕНИЕ</w:t>
      </w:r>
    </w:p>
    <w:p w:rsidR="00B14BB5" w:rsidRPr="005F5ECB" w:rsidRDefault="00B14BB5" w:rsidP="00B14BB5">
      <w:pPr>
        <w:spacing w:after="0" w:line="240" w:lineRule="auto"/>
        <w:jc w:val="center"/>
        <w:rPr>
          <w:rFonts w:ascii="Arial" w:eastAsia="Calibri" w:hAnsi="Arial" w:cs="Arial"/>
          <w:sz w:val="32"/>
          <w:szCs w:val="32"/>
        </w:rPr>
      </w:pPr>
      <w:r w:rsidRPr="005F5ECB">
        <w:rPr>
          <w:rFonts w:ascii="Arial" w:eastAsia="Calibri" w:hAnsi="Arial" w:cs="Arial"/>
          <w:sz w:val="32"/>
          <w:szCs w:val="32"/>
        </w:rPr>
        <w:t>от   2</w:t>
      </w:r>
      <w:r w:rsidR="006064B2">
        <w:rPr>
          <w:rFonts w:ascii="Arial" w:eastAsia="Calibri" w:hAnsi="Arial" w:cs="Arial"/>
          <w:sz w:val="32"/>
          <w:szCs w:val="32"/>
        </w:rPr>
        <w:t>5</w:t>
      </w:r>
      <w:r w:rsidRPr="005F5ECB">
        <w:rPr>
          <w:rFonts w:ascii="Arial" w:eastAsia="Calibri" w:hAnsi="Arial" w:cs="Arial"/>
          <w:sz w:val="32"/>
          <w:szCs w:val="32"/>
        </w:rPr>
        <w:t>.09.2025г.   №</w:t>
      </w:r>
      <w:r w:rsidR="005F5ECB" w:rsidRPr="005F5ECB">
        <w:rPr>
          <w:rFonts w:ascii="Arial" w:eastAsia="Calibri" w:hAnsi="Arial" w:cs="Arial"/>
          <w:sz w:val="32"/>
          <w:szCs w:val="32"/>
        </w:rPr>
        <w:t>5</w:t>
      </w:r>
      <w:r w:rsidR="006064B2">
        <w:rPr>
          <w:rFonts w:ascii="Arial" w:eastAsia="Calibri" w:hAnsi="Arial" w:cs="Arial"/>
          <w:sz w:val="32"/>
          <w:szCs w:val="32"/>
        </w:rPr>
        <w:t>31</w:t>
      </w:r>
      <w:r w:rsidRPr="005F5ECB">
        <w:rPr>
          <w:rFonts w:ascii="Arial" w:eastAsia="Calibri" w:hAnsi="Arial" w:cs="Arial"/>
          <w:sz w:val="32"/>
          <w:szCs w:val="32"/>
        </w:rPr>
        <w:t xml:space="preserve"> </w:t>
      </w:r>
    </w:p>
    <w:p w:rsidR="00B14BB5" w:rsidRPr="005F5ECB" w:rsidRDefault="00B14BB5" w:rsidP="00B14BB5">
      <w:pPr>
        <w:spacing w:after="0" w:line="240" w:lineRule="auto"/>
        <w:jc w:val="center"/>
        <w:rPr>
          <w:rFonts w:ascii="Arial" w:eastAsia="Calibri" w:hAnsi="Arial" w:cs="Arial"/>
          <w:sz w:val="32"/>
          <w:szCs w:val="32"/>
        </w:rPr>
      </w:pPr>
    </w:p>
    <w:p w:rsidR="00B14BB5" w:rsidRPr="005F5ECB" w:rsidRDefault="00B14BB5" w:rsidP="00B14BB5">
      <w:pPr>
        <w:spacing w:after="0" w:line="240" w:lineRule="auto"/>
        <w:jc w:val="center"/>
        <w:rPr>
          <w:rFonts w:ascii="Arial" w:eastAsia="Calibri" w:hAnsi="Arial" w:cs="Arial"/>
          <w:sz w:val="32"/>
          <w:szCs w:val="32"/>
        </w:rPr>
      </w:pPr>
      <w:r w:rsidRPr="005F5ECB">
        <w:rPr>
          <w:rFonts w:ascii="Arial" w:eastAsia="Calibri" w:hAnsi="Arial" w:cs="Arial"/>
          <w:sz w:val="32"/>
          <w:szCs w:val="32"/>
        </w:rPr>
        <w:t>ОБ ИНДЕКСАЦИИ ЗАРАБОТНОЙ ПЛАТЫ</w:t>
      </w:r>
    </w:p>
    <w:p w:rsidR="00E8250F" w:rsidRPr="00E4664C" w:rsidRDefault="00E8250F" w:rsidP="00B14BB5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</w:rPr>
      </w:pPr>
    </w:p>
    <w:p w:rsidR="00B14BB5" w:rsidRPr="006064B2" w:rsidRDefault="00B14BB5" w:rsidP="00B14BB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F5ECB">
        <w:rPr>
          <w:rFonts w:ascii="Arial" w:hAnsi="Arial" w:cs="Arial"/>
          <w:sz w:val="24"/>
          <w:szCs w:val="24"/>
        </w:rPr>
        <w:t>В соответствии со  статьей 134 Трудовым кодексом Российской Федерации, Законом Брянской области от 16 ноября 2007г. №</w:t>
      </w:r>
      <w:bookmarkStart w:id="0" w:name="_GoBack"/>
      <w:bookmarkEnd w:id="0"/>
      <w:r w:rsidRPr="005F5ECB">
        <w:rPr>
          <w:rFonts w:ascii="Arial" w:hAnsi="Arial" w:cs="Arial"/>
          <w:sz w:val="24"/>
          <w:szCs w:val="24"/>
        </w:rPr>
        <w:t>156-З «О муниципальной службе в Брянской области», Решением Выгоничского районного Совета народным депутатов Брянской области от 2</w:t>
      </w:r>
      <w:r w:rsidR="006064B2">
        <w:rPr>
          <w:rFonts w:ascii="Arial" w:hAnsi="Arial" w:cs="Arial"/>
          <w:sz w:val="24"/>
          <w:szCs w:val="24"/>
        </w:rPr>
        <w:t>4</w:t>
      </w:r>
      <w:r w:rsidRPr="005F5ECB">
        <w:rPr>
          <w:rFonts w:ascii="Arial" w:hAnsi="Arial" w:cs="Arial"/>
          <w:sz w:val="24"/>
          <w:szCs w:val="24"/>
        </w:rPr>
        <w:t>.12.202</w:t>
      </w:r>
      <w:r w:rsidR="006064B2">
        <w:rPr>
          <w:rFonts w:ascii="Arial" w:hAnsi="Arial" w:cs="Arial"/>
          <w:sz w:val="24"/>
          <w:szCs w:val="24"/>
        </w:rPr>
        <w:t>4</w:t>
      </w:r>
      <w:r w:rsidRPr="005F5ECB">
        <w:rPr>
          <w:rFonts w:ascii="Arial" w:hAnsi="Arial" w:cs="Arial"/>
          <w:sz w:val="24"/>
          <w:szCs w:val="24"/>
        </w:rPr>
        <w:t>г. №</w:t>
      </w:r>
      <w:r w:rsidR="006064B2">
        <w:rPr>
          <w:rFonts w:ascii="Arial" w:hAnsi="Arial" w:cs="Arial"/>
          <w:sz w:val="24"/>
          <w:szCs w:val="24"/>
        </w:rPr>
        <w:t>34</w:t>
      </w:r>
      <w:r w:rsidRPr="005F5ECB">
        <w:rPr>
          <w:rFonts w:ascii="Arial" w:hAnsi="Arial" w:cs="Arial"/>
          <w:sz w:val="24"/>
          <w:szCs w:val="24"/>
        </w:rPr>
        <w:t xml:space="preserve"> «О бюджете Выгоничского муниципального района Брянской области на 202</w:t>
      </w:r>
      <w:r w:rsidR="006064B2">
        <w:rPr>
          <w:rFonts w:ascii="Arial" w:hAnsi="Arial" w:cs="Arial"/>
          <w:sz w:val="24"/>
          <w:szCs w:val="24"/>
        </w:rPr>
        <w:t>5</w:t>
      </w:r>
      <w:r w:rsidRPr="005F5ECB">
        <w:rPr>
          <w:rFonts w:ascii="Arial" w:hAnsi="Arial" w:cs="Arial"/>
          <w:sz w:val="24"/>
          <w:szCs w:val="24"/>
        </w:rPr>
        <w:t xml:space="preserve"> год и на плановый период 202</w:t>
      </w:r>
      <w:r w:rsidR="006064B2">
        <w:rPr>
          <w:rFonts w:ascii="Arial" w:hAnsi="Arial" w:cs="Arial"/>
          <w:sz w:val="24"/>
          <w:szCs w:val="24"/>
        </w:rPr>
        <w:t>6</w:t>
      </w:r>
      <w:r w:rsidRPr="005F5ECB">
        <w:rPr>
          <w:rFonts w:ascii="Arial" w:hAnsi="Arial" w:cs="Arial"/>
          <w:sz w:val="24"/>
          <w:szCs w:val="24"/>
        </w:rPr>
        <w:t xml:space="preserve"> и 202</w:t>
      </w:r>
      <w:r w:rsidR="006064B2">
        <w:rPr>
          <w:rFonts w:ascii="Arial" w:hAnsi="Arial" w:cs="Arial"/>
          <w:sz w:val="24"/>
          <w:szCs w:val="24"/>
        </w:rPr>
        <w:t>7</w:t>
      </w:r>
      <w:r w:rsidRPr="005F5ECB">
        <w:rPr>
          <w:rFonts w:ascii="Arial" w:hAnsi="Arial" w:cs="Arial"/>
          <w:sz w:val="24"/>
          <w:szCs w:val="24"/>
        </w:rPr>
        <w:t xml:space="preserve"> годов» и </w:t>
      </w:r>
      <w:r w:rsidRPr="006064B2">
        <w:rPr>
          <w:rFonts w:ascii="Arial" w:hAnsi="Arial" w:cs="Arial"/>
          <w:sz w:val="24"/>
          <w:szCs w:val="24"/>
        </w:rPr>
        <w:t xml:space="preserve">Указом Губернатора Брянской области </w:t>
      </w:r>
      <w:r w:rsidR="006064B2" w:rsidRPr="006064B2">
        <w:rPr>
          <w:rFonts w:ascii="Arial" w:hAnsi="Arial" w:cs="Arial"/>
          <w:sz w:val="24"/>
          <w:szCs w:val="24"/>
        </w:rPr>
        <w:t>от 24 сентября</w:t>
      </w:r>
      <w:r w:rsidRPr="006064B2">
        <w:rPr>
          <w:rFonts w:ascii="Arial" w:hAnsi="Arial" w:cs="Arial"/>
          <w:sz w:val="24"/>
          <w:szCs w:val="24"/>
        </w:rPr>
        <w:t xml:space="preserve"> 2025 года №</w:t>
      </w:r>
      <w:r w:rsidR="006064B2" w:rsidRPr="006064B2">
        <w:rPr>
          <w:rFonts w:ascii="Arial" w:hAnsi="Arial" w:cs="Arial"/>
          <w:sz w:val="24"/>
          <w:szCs w:val="24"/>
        </w:rPr>
        <w:t>109</w:t>
      </w:r>
      <w:r w:rsidRPr="006064B2">
        <w:rPr>
          <w:rFonts w:ascii="Arial" w:hAnsi="Arial" w:cs="Arial"/>
          <w:sz w:val="24"/>
          <w:szCs w:val="24"/>
        </w:rPr>
        <w:t xml:space="preserve"> «</w:t>
      </w:r>
      <w:r w:rsidR="006064B2" w:rsidRPr="006064B2">
        <w:rPr>
          <w:rFonts w:ascii="Arial" w:hAnsi="Arial" w:cs="Arial"/>
          <w:sz w:val="24"/>
          <w:szCs w:val="24"/>
        </w:rPr>
        <w:t>Об увеличении (индексации) размеров месячных окладов государственных гражданских служащих Брянской области в соответствии с замещаемыми ими должностями и должностных окладов (окладов) работников, замещающих должности, не являющиеся должностями государственной гражданской службы Брянской области»</w:t>
      </w:r>
      <w:r w:rsidRPr="006064B2">
        <w:rPr>
          <w:rFonts w:ascii="Arial" w:hAnsi="Arial" w:cs="Arial"/>
          <w:sz w:val="24"/>
          <w:szCs w:val="24"/>
        </w:rPr>
        <w:t>.</w:t>
      </w:r>
    </w:p>
    <w:p w:rsidR="00B14BB5" w:rsidRPr="005F5ECB" w:rsidRDefault="00B14BB5" w:rsidP="00B14BB5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5F5ECB">
        <w:rPr>
          <w:rFonts w:ascii="Arial" w:hAnsi="Arial" w:cs="Arial"/>
          <w:sz w:val="24"/>
          <w:szCs w:val="24"/>
        </w:rPr>
        <w:t xml:space="preserve">         </w:t>
      </w:r>
      <w:r w:rsidRPr="005F5ECB">
        <w:rPr>
          <w:rFonts w:ascii="Arial" w:eastAsia="Calibri" w:hAnsi="Arial" w:cs="Arial"/>
          <w:sz w:val="24"/>
          <w:szCs w:val="24"/>
        </w:rPr>
        <w:t>ПОСТАНОВЛЯЮ:</w:t>
      </w:r>
    </w:p>
    <w:p w:rsidR="00FC35D4" w:rsidRPr="005F5ECB" w:rsidRDefault="00FC35D4" w:rsidP="0030200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0200C" w:rsidRPr="005F5ECB" w:rsidRDefault="009C59BF" w:rsidP="009C59B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5ECB">
        <w:rPr>
          <w:rFonts w:ascii="Arial" w:hAnsi="Arial" w:cs="Arial"/>
          <w:sz w:val="24"/>
          <w:szCs w:val="24"/>
        </w:rPr>
        <w:t xml:space="preserve">    1. </w:t>
      </w:r>
      <w:r w:rsidR="00B14BB5" w:rsidRPr="005F5ECB">
        <w:rPr>
          <w:rFonts w:ascii="Arial" w:hAnsi="Arial" w:cs="Arial"/>
          <w:sz w:val="24"/>
          <w:szCs w:val="24"/>
        </w:rPr>
        <w:t>Повысить с 1 октября 2025</w:t>
      </w:r>
      <w:r w:rsidR="0030200C" w:rsidRPr="005F5ECB">
        <w:rPr>
          <w:rFonts w:ascii="Arial" w:hAnsi="Arial" w:cs="Arial"/>
          <w:sz w:val="24"/>
          <w:szCs w:val="24"/>
        </w:rPr>
        <w:t xml:space="preserve"> года, увеличи</w:t>
      </w:r>
      <w:r w:rsidR="00B14BB5" w:rsidRPr="005F5ECB">
        <w:rPr>
          <w:rFonts w:ascii="Arial" w:hAnsi="Arial" w:cs="Arial"/>
          <w:sz w:val="24"/>
          <w:szCs w:val="24"/>
        </w:rPr>
        <w:t>в (проиндексировав) на 4,5 процента</w:t>
      </w:r>
      <w:r w:rsidR="0030200C" w:rsidRPr="005F5ECB">
        <w:rPr>
          <w:rFonts w:ascii="Arial" w:hAnsi="Arial" w:cs="Arial"/>
          <w:sz w:val="24"/>
          <w:szCs w:val="24"/>
        </w:rPr>
        <w:t xml:space="preserve">, размеры месячных </w:t>
      </w:r>
      <w:proofErr w:type="gramStart"/>
      <w:r w:rsidR="0030200C" w:rsidRPr="005F5ECB">
        <w:rPr>
          <w:rFonts w:ascii="Arial" w:hAnsi="Arial" w:cs="Arial"/>
          <w:sz w:val="24"/>
          <w:szCs w:val="24"/>
        </w:rPr>
        <w:t>окладов  выборных</w:t>
      </w:r>
      <w:proofErr w:type="gramEnd"/>
      <w:r w:rsidR="0030200C" w:rsidRPr="005F5ECB">
        <w:rPr>
          <w:rFonts w:ascii="Arial" w:hAnsi="Arial" w:cs="Arial"/>
          <w:sz w:val="24"/>
          <w:szCs w:val="24"/>
        </w:rPr>
        <w:t xml:space="preserve"> должностных лиц местного самоуправления, осуществляющих  свои полномочия на постоянной основе, и муниципальных служащих  муниципального образования «</w:t>
      </w:r>
      <w:proofErr w:type="spellStart"/>
      <w:r w:rsidR="0030200C" w:rsidRPr="005F5ECB">
        <w:rPr>
          <w:rFonts w:ascii="Arial" w:hAnsi="Arial" w:cs="Arial"/>
          <w:sz w:val="24"/>
          <w:szCs w:val="24"/>
        </w:rPr>
        <w:t>Выгоничский</w:t>
      </w:r>
      <w:proofErr w:type="spellEnd"/>
      <w:r w:rsidR="0030200C" w:rsidRPr="005F5ECB">
        <w:rPr>
          <w:rFonts w:ascii="Arial" w:hAnsi="Arial" w:cs="Arial"/>
          <w:sz w:val="24"/>
          <w:szCs w:val="24"/>
        </w:rPr>
        <w:t xml:space="preserve"> муниципальный район Брянской области» в соответствии с замещаемыми ими должностями муниципальной службы Выгоничского муниципального района Брянской области.</w:t>
      </w:r>
    </w:p>
    <w:p w:rsidR="0030200C" w:rsidRPr="005F5ECB" w:rsidRDefault="009C59BF" w:rsidP="002F138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5ECB">
        <w:rPr>
          <w:rFonts w:ascii="Arial" w:hAnsi="Arial" w:cs="Arial"/>
          <w:sz w:val="24"/>
          <w:szCs w:val="24"/>
        </w:rPr>
        <w:t xml:space="preserve">    </w:t>
      </w:r>
      <w:r w:rsidR="00FC35D4" w:rsidRPr="005F5ECB">
        <w:rPr>
          <w:rFonts w:ascii="Arial" w:hAnsi="Arial" w:cs="Arial"/>
          <w:sz w:val="24"/>
          <w:szCs w:val="24"/>
        </w:rPr>
        <w:t xml:space="preserve">2. </w:t>
      </w:r>
      <w:r w:rsidR="00B14BB5" w:rsidRPr="005F5ECB">
        <w:rPr>
          <w:rFonts w:ascii="Arial" w:hAnsi="Arial" w:cs="Arial"/>
          <w:sz w:val="24"/>
          <w:szCs w:val="24"/>
        </w:rPr>
        <w:t xml:space="preserve">Повысить    с 1 </w:t>
      </w:r>
      <w:proofErr w:type="gramStart"/>
      <w:r w:rsidR="00B14BB5" w:rsidRPr="005F5ECB">
        <w:rPr>
          <w:rFonts w:ascii="Arial" w:hAnsi="Arial" w:cs="Arial"/>
          <w:sz w:val="24"/>
          <w:szCs w:val="24"/>
        </w:rPr>
        <w:t>октября  2025</w:t>
      </w:r>
      <w:proofErr w:type="gramEnd"/>
      <w:r w:rsidR="0030200C" w:rsidRPr="005F5ECB">
        <w:rPr>
          <w:rFonts w:ascii="Arial" w:hAnsi="Arial" w:cs="Arial"/>
          <w:sz w:val="24"/>
          <w:szCs w:val="24"/>
        </w:rPr>
        <w:t xml:space="preserve"> года,  увеличи</w:t>
      </w:r>
      <w:r w:rsidR="00B14BB5" w:rsidRPr="005F5ECB">
        <w:rPr>
          <w:rFonts w:ascii="Arial" w:hAnsi="Arial" w:cs="Arial"/>
          <w:sz w:val="24"/>
          <w:szCs w:val="24"/>
        </w:rPr>
        <w:t>в (проиндексировав) на 4,5 процента</w:t>
      </w:r>
      <w:r w:rsidR="0030200C" w:rsidRPr="005F5ECB">
        <w:rPr>
          <w:rFonts w:ascii="Arial" w:hAnsi="Arial" w:cs="Arial"/>
          <w:sz w:val="24"/>
          <w:szCs w:val="24"/>
        </w:rPr>
        <w:t>, размеры должностных окладов работников, замещающих должности  в органах местного самоуправления  Выгоничского района Брянской области, не отнесенные к категории должностей муниципальной службы.</w:t>
      </w:r>
    </w:p>
    <w:p w:rsidR="0030200C" w:rsidRPr="005F5ECB" w:rsidRDefault="009C59BF" w:rsidP="002F138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5ECB">
        <w:rPr>
          <w:rFonts w:ascii="Arial" w:hAnsi="Arial" w:cs="Arial"/>
          <w:sz w:val="24"/>
          <w:szCs w:val="24"/>
        </w:rPr>
        <w:t xml:space="preserve">    </w:t>
      </w:r>
      <w:r w:rsidR="00FC35D4" w:rsidRPr="005F5ECB">
        <w:rPr>
          <w:rFonts w:ascii="Arial" w:hAnsi="Arial" w:cs="Arial"/>
          <w:sz w:val="24"/>
          <w:szCs w:val="24"/>
        </w:rPr>
        <w:t xml:space="preserve">3. </w:t>
      </w:r>
      <w:r w:rsidR="00B14BB5" w:rsidRPr="005F5ECB">
        <w:rPr>
          <w:rFonts w:ascii="Arial" w:hAnsi="Arial" w:cs="Arial"/>
          <w:sz w:val="24"/>
          <w:szCs w:val="24"/>
        </w:rPr>
        <w:t xml:space="preserve">Повысить с 1 </w:t>
      </w:r>
      <w:proofErr w:type="gramStart"/>
      <w:r w:rsidR="00B14BB5" w:rsidRPr="005F5ECB">
        <w:rPr>
          <w:rFonts w:ascii="Arial" w:hAnsi="Arial" w:cs="Arial"/>
          <w:sz w:val="24"/>
          <w:szCs w:val="24"/>
        </w:rPr>
        <w:t>октября  2025</w:t>
      </w:r>
      <w:proofErr w:type="gramEnd"/>
      <w:r w:rsidR="0030200C" w:rsidRPr="005F5ECB">
        <w:rPr>
          <w:rFonts w:ascii="Arial" w:hAnsi="Arial" w:cs="Arial"/>
          <w:sz w:val="24"/>
          <w:szCs w:val="24"/>
        </w:rPr>
        <w:t xml:space="preserve"> года, увеличи</w:t>
      </w:r>
      <w:r w:rsidR="00B14BB5" w:rsidRPr="005F5ECB">
        <w:rPr>
          <w:rFonts w:ascii="Arial" w:hAnsi="Arial" w:cs="Arial"/>
          <w:sz w:val="24"/>
          <w:szCs w:val="24"/>
        </w:rPr>
        <w:t>в (проиндексировав) на 4,5 процента</w:t>
      </w:r>
      <w:r w:rsidR="0030200C" w:rsidRPr="005F5ECB">
        <w:rPr>
          <w:rFonts w:ascii="Arial" w:hAnsi="Arial" w:cs="Arial"/>
          <w:sz w:val="24"/>
          <w:szCs w:val="24"/>
        </w:rPr>
        <w:t>, размеры окладов (должностных окладов) отдельных работников органов местного самоуправления Выгоничского района Брянской области.</w:t>
      </w:r>
    </w:p>
    <w:p w:rsidR="0030200C" w:rsidRPr="005F5ECB" w:rsidRDefault="009C59BF" w:rsidP="009C59BF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5F5ECB">
        <w:rPr>
          <w:rFonts w:ascii="Arial" w:hAnsi="Arial" w:cs="Arial"/>
          <w:sz w:val="24"/>
          <w:szCs w:val="24"/>
          <w:shd w:val="clear" w:color="auto" w:fill="FFFFFF"/>
        </w:rPr>
        <w:t xml:space="preserve">    4. </w:t>
      </w:r>
      <w:r w:rsidR="0030200C" w:rsidRPr="005F5ECB">
        <w:rPr>
          <w:rFonts w:ascii="Arial" w:hAnsi="Arial" w:cs="Arial"/>
          <w:sz w:val="24"/>
          <w:szCs w:val="24"/>
          <w:shd w:val="clear" w:color="auto" w:fill="FFFFFF"/>
        </w:rPr>
        <w:t xml:space="preserve">Установить, что при повышении размеров месячных окладов </w:t>
      </w:r>
      <w:r w:rsidR="0030200C" w:rsidRPr="005F5ECB">
        <w:rPr>
          <w:rFonts w:ascii="Arial" w:hAnsi="Arial" w:cs="Arial"/>
          <w:sz w:val="24"/>
          <w:szCs w:val="24"/>
        </w:rPr>
        <w:t>выборных должностных лиц местного самоуправления, осуществляющих  свои полномочия на постоянной основе, и муниципальных служащих  муниципального образования «</w:t>
      </w:r>
      <w:proofErr w:type="spellStart"/>
      <w:r w:rsidR="0030200C" w:rsidRPr="005F5ECB">
        <w:rPr>
          <w:rFonts w:ascii="Arial" w:hAnsi="Arial" w:cs="Arial"/>
          <w:sz w:val="24"/>
          <w:szCs w:val="24"/>
        </w:rPr>
        <w:t>Выгоничский</w:t>
      </w:r>
      <w:proofErr w:type="spellEnd"/>
      <w:r w:rsidR="0030200C" w:rsidRPr="005F5ECB">
        <w:rPr>
          <w:rFonts w:ascii="Arial" w:hAnsi="Arial" w:cs="Arial"/>
          <w:sz w:val="24"/>
          <w:szCs w:val="24"/>
        </w:rPr>
        <w:t xml:space="preserve"> муниципальный район Брянской области» </w:t>
      </w:r>
      <w:r w:rsidR="0030200C" w:rsidRPr="005F5ECB">
        <w:rPr>
          <w:rFonts w:ascii="Arial" w:hAnsi="Arial" w:cs="Arial"/>
          <w:sz w:val="24"/>
          <w:szCs w:val="24"/>
          <w:shd w:val="clear" w:color="auto" w:fill="FFFFFF"/>
        </w:rPr>
        <w:t xml:space="preserve"> и должностных окладов работников, </w:t>
      </w:r>
      <w:r w:rsidR="0030200C" w:rsidRPr="005F5ECB">
        <w:rPr>
          <w:rFonts w:ascii="Arial" w:hAnsi="Arial" w:cs="Arial"/>
          <w:sz w:val="24"/>
          <w:szCs w:val="24"/>
        </w:rPr>
        <w:t>замещающих должности  в органах местного самоуправления  Выгоничского района Брянской области, не отнесенные к категории должностей муниципальной службы,</w:t>
      </w:r>
      <w:r w:rsidR="0030200C" w:rsidRPr="005F5ECB">
        <w:rPr>
          <w:rFonts w:ascii="Arial" w:hAnsi="Arial" w:cs="Arial"/>
          <w:sz w:val="24"/>
          <w:szCs w:val="24"/>
          <w:shd w:val="clear" w:color="auto" w:fill="FFFFFF"/>
        </w:rPr>
        <w:t xml:space="preserve"> предусмотренном пунктами 1, 2 постановления, размеры месячных окладов </w:t>
      </w:r>
      <w:r w:rsidR="0030200C" w:rsidRPr="005F5ECB">
        <w:rPr>
          <w:rFonts w:ascii="Arial" w:hAnsi="Arial" w:cs="Arial"/>
          <w:sz w:val="24"/>
          <w:szCs w:val="24"/>
        </w:rPr>
        <w:t xml:space="preserve">выборных должностных лиц местного самоуправления, осуществляющих  свои полномочия на постоянной основе, и муниципальных служащих замещающих должности  в органах местного самоуправления  Выгоничского района Брянской области, </w:t>
      </w:r>
      <w:r w:rsidR="0030200C" w:rsidRPr="005F5ECB">
        <w:rPr>
          <w:rFonts w:ascii="Arial" w:hAnsi="Arial" w:cs="Arial"/>
          <w:sz w:val="24"/>
          <w:szCs w:val="24"/>
          <w:shd w:val="clear" w:color="auto" w:fill="FFFFFF"/>
        </w:rPr>
        <w:t>размеры должностных окладов работников</w:t>
      </w:r>
      <w:r w:rsidR="0030200C" w:rsidRPr="005F5ECB">
        <w:rPr>
          <w:rFonts w:ascii="Arial" w:hAnsi="Arial" w:cs="Arial"/>
          <w:sz w:val="24"/>
          <w:szCs w:val="24"/>
        </w:rPr>
        <w:t xml:space="preserve"> не отнесенные к категории должностей муниципальной службы,</w:t>
      </w:r>
      <w:r w:rsidR="0030200C" w:rsidRPr="005F5ECB">
        <w:rPr>
          <w:rFonts w:ascii="Arial" w:hAnsi="Arial" w:cs="Arial"/>
          <w:sz w:val="24"/>
          <w:szCs w:val="24"/>
          <w:shd w:val="clear" w:color="auto" w:fill="FFFFFF"/>
        </w:rPr>
        <w:t xml:space="preserve"> подлежат округлению до целого рубля в сторону увеличения.</w:t>
      </w:r>
    </w:p>
    <w:p w:rsidR="0030200C" w:rsidRPr="005F5ECB" w:rsidRDefault="009C59BF" w:rsidP="000716C7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5F5ECB">
        <w:rPr>
          <w:rFonts w:ascii="Arial" w:hAnsi="Arial" w:cs="Arial"/>
          <w:sz w:val="24"/>
          <w:szCs w:val="24"/>
          <w:shd w:val="clear" w:color="auto" w:fill="FFFFFF"/>
        </w:rPr>
        <w:lastRenderedPageBreak/>
        <w:t xml:space="preserve">    5.</w:t>
      </w:r>
      <w:r w:rsidR="000716C7" w:rsidRPr="005F5EC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30200C" w:rsidRPr="005F5ECB">
        <w:rPr>
          <w:rFonts w:ascii="Arial" w:hAnsi="Arial" w:cs="Arial"/>
          <w:sz w:val="24"/>
          <w:szCs w:val="24"/>
          <w:shd w:val="clear" w:color="auto" w:fill="FFFFFF"/>
        </w:rPr>
        <w:t xml:space="preserve">Установить, что при повышении размеров окладов (должностных окладов) </w:t>
      </w:r>
      <w:r w:rsidR="0030200C" w:rsidRPr="005F5ECB">
        <w:rPr>
          <w:rFonts w:ascii="Arial" w:hAnsi="Arial" w:cs="Arial"/>
          <w:sz w:val="24"/>
          <w:szCs w:val="24"/>
        </w:rPr>
        <w:t>отдельных работников органов местного самоуправления Выгоничского района Брянской области,</w:t>
      </w:r>
      <w:r w:rsidR="0030200C" w:rsidRPr="005F5ECB">
        <w:rPr>
          <w:rFonts w:ascii="Arial" w:hAnsi="Arial" w:cs="Arial"/>
          <w:sz w:val="24"/>
          <w:szCs w:val="24"/>
          <w:shd w:val="clear" w:color="auto" w:fill="FFFFFF"/>
        </w:rPr>
        <w:t xml:space="preserve"> предусмотренном пунктом 3 постановления, размеры окладов (должностных окладов) подлежат округлению до целого рубля в сторону увеличения.</w:t>
      </w:r>
    </w:p>
    <w:p w:rsidR="0030200C" w:rsidRPr="005F5ECB" w:rsidRDefault="000716C7" w:rsidP="000716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5ECB">
        <w:rPr>
          <w:rFonts w:ascii="Arial" w:hAnsi="Arial" w:cs="Arial"/>
          <w:sz w:val="24"/>
          <w:szCs w:val="24"/>
        </w:rPr>
        <w:t xml:space="preserve"> </w:t>
      </w:r>
      <w:r w:rsidR="001300AA" w:rsidRPr="005F5ECB">
        <w:rPr>
          <w:rFonts w:ascii="Arial" w:hAnsi="Arial" w:cs="Arial"/>
          <w:sz w:val="24"/>
          <w:szCs w:val="24"/>
        </w:rPr>
        <w:t xml:space="preserve"> </w:t>
      </w:r>
      <w:r w:rsidRPr="005F5ECB">
        <w:rPr>
          <w:rFonts w:ascii="Arial" w:hAnsi="Arial" w:cs="Arial"/>
          <w:sz w:val="24"/>
          <w:szCs w:val="24"/>
        </w:rPr>
        <w:t xml:space="preserve">  </w:t>
      </w:r>
      <w:r w:rsidR="001300AA" w:rsidRPr="005F5ECB">
        <w:rPr>
          <w:rFonts w:ascii="Arial" w:hAnsi="Arial" w:cs="Arial"/>
          <w:sz w:val="24"/>
          <w:szCs w:val="24"/>
        </w:rPr>
        <w:t xml:space="preserve">6. </w:t>
      </w:r>
      <w:r w:rsidR="0030200C" w:rsidRPr="005F5ECB">
        <w:rPr>
          <w:rFonts w:ascii="Arial" w:hAnsi="Arial" w:cs="Arial"/>
          <w:sz w:val="24"/>
          <w:szCs w:val="24"/>
        </w:rPr>
        <w:t>Постановление подл</w:t>
      </w:r>
      <w:r w:rsidR="001300AA" w:rsidRPr="005F5ECB">
        <w:rPr>
          <w:rFonts w:ascii="Arial" w:hAnsi="Arial" w:cs="Arial"/>
          <w:sz w:val="24"/>
          <w:szCs w:val="24"/>
        </w:rPr>
        <w:t xml:space="preserve">ежит официальному опубликованию </w:t>
      </w:r>
      <w:r w:rsidR="0030200C" w:rsidRPr="005F5ECB">
        <w:rPr>
          <w:rFonts w:ascii="Arial" w:hAnsi="Arial" w:cs="Arial"/>
          <w:sz w:val="24"/>
          <w:szCs w:val="24"/>
        </w:rPr>
        <w:t xml:space="preserve">в периодическом печатном издании «Информационный бюллетень Выгоничского муниципального района Брянской области», размещению на официальном сайте администрации Выгоничского района </w:t>
      </w:r>
      <w:r w:rsidR="00D77014" w:rsidRPr="00D77014">
        <w:rPr>
          <w:rFonts w:ascii="Arial" w:hAnsi="Arial" w:cs="Arial"/>
          <w:sz w:val="24"/>
          <w:szCs w:val="24"/>
        </w:rPr>
        <w:t>https://adminwr.gosuslugi.ru/</w:t>
      </w:r>
      <w:r w:rsidR="00D77014">
        <w:rPr>
          <w:rFonts w:ascii="Arial" w:hAnsi="Arial" w:cs="Arial"/>
          <w:sz w:val="24"/>
          <w:szCs w:val="24"/>
        </w:rPr>
        <w:t>.</w:t>
      </w:r>
    </w:p>
    <w:p w:rsidR="0030200C" w:rsidRPr="005F5ECB" w:rsidRDefault="009C59BF" w:rsidP="009C59B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5ECB">
        <w:rPr>
          <w:rFonts w:ascii="Arial" w:hAnsi="Arial" w:cs="Arial"/>
          <w:sz w:val="24"/>
          <w:szCs w:val="24"/>
        </w:rPr>
        <w:t xml:space="preserve">    7.</w:t>
      </w:r>
      <w:r w:rsidR="000716C7" w:rsidRPr="005F5ECB">
        <w:rPr>
          <w:rFonts w:ascii="Arial" w:hAnsi="Arial" w:cs="Arial"/>
          <w:sz w:val="24"/>
          <w:szCs w:val="24"/>
        </w:rPr>
        <w:t xml:space="preserve"> </w:t>
      </w:r>
      <w:r w:rsidR="001300AA" w:rsidRPr="005F5ECB">
        <w:rPr>
          <w:rFonts w:ascii="Arial" w:hAnsi="Arial" w:cs="Arial"/>
          <w:sz w:val="24"/>
          <w:szCs w:val="24"/>
        </w:rPr>
        <w:t xml:space="preserve"> </w:t>
      </w:r>
      <w:r w:rsidR="0030200C" w:rsidRPr="005F5ECB">
        <w:rPr>
          <w:rFonts w:ascii="Arial" w:hAnsi="Arial" w:cs="Arial"/>
          <w:sz w:val="24"/>
          <w:szCs w:val="24"/>
        </w:rPr>
        <w:t>Постановление вступает в силу со дня его официального опубликования и распространяется на правоотноше</w:t>
      </w:r>
      <w:r w:rsidR="00B14BB5" w:rsidRPr="005F5ECB">
        <w:rPr>
          <w:rFonts w:ascii="Arial" w:hAnsi="Arial" w:cs="Arial"/>
          <w:sz w:val="24"/>
          <w:szCs w:val="24"/>
        </w:rPr>
        <w:t xml:space="preserve">ния, возникшие с 1 октября 2025 </w:t>
      </w:r>
      <w:r w:rsidR="0030200C" w:rsidRPr="005F5ECB">
        <w:rPr>
          <w:rFonts w:ascii="Arial" w:hAnsi="Arial" w:cs="Arial"/>
          <w:sz w:val="24"/>
          <w:szCs w:val="24"/>
        </w:rPr>
        <w:t>года.</w:t>
      </w:r>
    </w:p>
    <w:p w:rsidR="0030200C" w:rsidRPr="005F5ECB" w:rsidRDefault="009C59BF" w:rsidP="008A29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5ECB">
        <w:rPr>
          <w:rFonts w:ascii="Arial" w:hAnsi="Arial" w:cs="Arial"/>
          <w:sz w:val="24"/>
          <w:szCs w:val="24"/>
        </w:rPr>
        <w:t xml:space="preserve">    8.</w:t>
      </w:r>
      <w:r w:rsidR="000716C7" w:rsidRPr="005F5ECB">
        <w:rPr>
          <w:rFonts w:ascii="Arial" w:hAnsi="Arial" w:cs="Arial"/>
          <w:sz w:val="24"/>
          <w:szCs w:val="24"/>
        </w:rPr>
        <w:t xml:space="preserve"> </w:t>
      </w:r>
      <w:proofErr w:type="gramStart"/>
      <w:r w:rsidR="0030200C" w:rsidRPr="005F5ECB">
        <w:rPr>
          <w:rFonts w:ascii="Arial" w:hAnsi="Arial" w:cs="Arial"/>
          <w:sz w:val="24"/>
          <w:szCs w:val="24"/>
        </w:rPr>
        <w:t>Контроль  за</w:t>
      </w:r>
      <w:proofErr w:type="gramEnd"/>
      <w:r w:rsidR="0030200C" w:rsidRPr="005F5ECB">
        <w:rPr>
          <w:rFonts w:ascii="Arial" w:hAnsi="Arial" w:cs="Arial"/>
          <w:sz w:val="24"/>
          <w:szCs w:val="24"/>
        </w:rPr>
        <w:t xml:space="preserve"> исполнением п</w:t>
      </w:r>
      <w:r w:rsidR="00536C95" w:rsidRPr="005F5ECB">
        <w:rPr>
          <w:rFonts w:ascii="Arial" w:hAnsi="Arial" w:cs="Arial"/>
          <w:sz w:val="24"/>
          <w:szCs w:val="24"/>
        </w:rPr>
        <w:t>остановления возложить на начальника финансового отдела Янченко Т.В.</w:t>
      </w:r>
    </w:p>
    <w:p w:rsidR="0030200C" w:rsidRPr="005F5ECB" w:rsidRDefault="0030200C" w:rsidP="0030200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0200C" w:rsidRPr="005F5ECB" w:rsidRDefault="0030200C" w:rsidP="0030200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0200C" w:rsidRPr="005F5ECB" w:rsidRDefault="0030200C" w:rsidP="0030200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0200C" w:rsidRPr="005F5ECB" w:rsidRDefault="0030200C" w:rsidP="0030200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0200C" w:rsidRPr="005F5ECB" w:rsidRDefault="0030200C" w:rsidP="0030200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F5ECB" w:rsidRPr="005F5ECB" w:rsidRDefault="00B14BB5" w:rsidP="005F5ECB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proofErr w:type="spellStart"/>
      <w:r w:rsidRPr="005F5ECB">
        <w:rPr>
          <w:rFonts w:ascii="Arial" w:hAnsi="Arial" w:cs="Arial"/>
          <w:sz w:val="24"/>
          <w:szCs w:val="24"/>
        </w:rPr>
        <w:t>Врио</w:t>
      </w:r>
      <w:proofErr w:type="spellEnd"/>
      <w:r w:rsidRPr="005F5ECB">
        <w:rPr>
          <w:rFonts w:ascii="Arial" w:hAnsi="Arial" w:cs="Arial"/>
          <w:sz w:val="24"/>
          <w:szCs w:val="24"/>
        </w:rPr>
        <w:t xml:space="preserve"> главы</w:t>
      </w:r>
      <w:r w:rsidR="0030200C" w:rsidRPr="005F5ECB">
        <w:rPr>
          <w:rFonts w:ascii="Arial" w:hAnsi="Arial" w:cs="Arial"/>
          <w:sz w:val="24"/>
          <w:szCs w:val="24"/>
        </w:rPr>
        <w:t xml:space="preserve"> администрации района</w:t>
      </w:r>
    </w:p>
    <w:p w:rsidR="0030200C" w:rsidRPr="005F5ECB" w:rsidRDefault="0030200C" w:rsidP="005F5ECB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F5ECB">
        <w:rPr>
          <w:rFonts w:ascii="Arial" w:hAnsi="Arial" w:cs="Arial"/>
          <w:sz w:val="24"/>
          <w:szCs w:val="24"/>
        </w:rPr>
        <w:tab/>
      </w:r>
      <w:r w:rsidRPr="005F5ECB">
        <w:rPr>
          <w:rFonts w:ascii="Arial" w:hAnsi="Arial" w:cs="Arial"/>
          <w:sz w:val="24"/>
          <w:szCs w:val="24"/>
        </w:rPr>
        <w:tab/>
      </w:r>
      <w:r w:rsidRPr="005F5ECB">
        <w:rPr>
          <w:rFonts w:ascii="Arial" w:hAnsi="Arial" w:cs="Arial"/>
          <w:sz w:val="24"/>
          <w:szCs w:val="24"/>
        </w:rPr>
        <w:tab/>
      </w:r>
      <w:r w:rsidRPr="005F5ECB">
        <w:rPr>
          <w:rFonts w:ascii="Arial" w:hAnsi="Arial" w:cs="Arial"/>
          <w:sz w:val="24"/>
          <w:szCs w:val="24"/>
        </w:rPr>
        <w:tab/>
      </w:r>
      <w:r w:rsidRPr="005F5ECB">
        <w:rPr>
          <w:rFonts w:ascii="Arial" w:hAnsi="Arial" w:cs="Arial"/>
          <w:sz w:val="24"/>
          <w:szCs w:val="24"/>
        </w:rPr>
        <w:tab/>
        <w:t xml:space="preserve"> </w:t>
      </w:r>
      <w:r w:rsidR="00FC192E" w:rsidRPr="005F5ECB">
        <w:rPr>
          <w:rFonts w:ascii="Arial" w:hAnsi="Arial" w:cs="Arial"/>
          <w:sz w:val="24"/>
          <w:szCs w:val="24"/>
        </w:rPr>
        <w:t xml:space="preserve">         </w:t>
      </w:r>
      <w:r w:rsidR="00B14BB5" w:rsidRPr="005F5ECB">
        <w:rPr>
          <w:rFonts w:ascii="Arial" w:hAnsi="Arial" w:cs="Arial"/>
          <w:sz w:val="24"/>
          <w:szCs w:val="24"/>
        </w:rPr>
        <w:t xml:space="preserve">   А.Г. Юркин</w:t>
      </w:r>
    </w:p>
    <w:p w:rsidR="0030200C" w:rsidRPr="005F5ECB" w:rsidRDefault="0030200C" w:rsidP="005F5ECB">
      <w:pPr>
        <w:spacing w:after="0" w:line="240" w:lineRule="auto"/>
        <w:ind w:firstLine="708"/>
        <w:jc w:val="right"/>
        <w:rPr>
          <w:rFonts w:ascii="Arial" w:hAnsi="Arial" w:cs="Arial"/>
          <w:sz w:val="24"/>
          <w:szCs w:val="24"/>
        </w:rPr>
      </w:pPr>
    </w:p>
    <w:p w:rsidR="0030200C" w:rsidRPr="005F5ECB" w:rsidRDefault="0030200C" w:rsidP="0030200C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</w:p>
    <w:p w:rsidR="0030200C" w:rsidRPr="005F5ECB" w:rsidRDefault="0030200C" w:rsidP="0030200C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</w:p>
    <w:p w:rsidR="0030200C" w:rsidRPr="005F5ECB" w:rsidRDefault="0030200C" w:rsidP="0030200C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</w:p>
    <w:p w:rsidR="0030200C" w:rsidRPr="005F5ECB" w:rsidRDefault="0030200C" w:rsidP="0030200C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</w:p>
    <w:p w:rsidR="0030200C" w:rsidRPr="005F5ECB" w:rsidRDefault="0030200C" w:rsidP="0030200C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</w:p>
    <w:p w:rsidR="0030200C" w:rsidRPr="005F5ECB" w:rsidRDefault="0030200C" w:rsidP="0030200C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</w:p>
    <w:p w:rsidR="0030200C" w:rsidRPr="005F5ECB" w:rsidRDefault="0030200C" w:rsidP="0030200C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</w:p>
    <w:p w:rsidR="0030200C" w:rsidRPr="005F5ECB" w:rsidRDefault="0030200C" w:rsidP="0030200C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</w:p>
    <w:p w:rsidR="0030200C" w:rsidRPr="005F5ECB" w:rsidRDefault="0030200C" w:rsidP="0030200C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</w:p>
    <w:p w:rsidR="0030200C" w:rsidRPr="005F5ECB" w:rsidRDefault="0030200C" w:rsidP="0030200C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</w:p>
    <w:p w:rsidR="0030200C" w:rsidRPr="005F5ECB" w:rsidRDefault="0030200C" w:rsidP="0030200C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</w:p>
    <w:p w:rsidR="0030200C" w:rsidRPr="005F5ECB" w:rsidRDefault="0030200C" w:rsidP="0030200C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</w:p>
    <w:p w:rsidR="0030200C" w:rsidRPr="005F5ECB" w:rsidRDefault="0030200C" w:rsidP="0030200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0200C" w:rsidRPr="005F5ECB" w:rsidRDefault="0030200C" w:rsidP="0030200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sectPr w:rsidR="0030200C" w:rsidRPr="005F5ECB" w:rsidSect="00402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93170"/>
    <w:multiLevelType w:val="hybridMultilevel"/>
    <w:tmpl w:val="D6ECD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701A53"/>
    <w:multiLevelType w:val="hybridMultilevel"/>
    <w:tmpl w:val="8CB8D4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5411A7"/>
    <w:multiLevelType w:val="hybridMultilevel"/>
    <w:tmpl w:val="D4160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527523"/>
    <w:multiLevelType w:val="hybridMultilevel"/>
    <w:tmpl w:val="2214A662"/>
    <w:lvl w:ilvl="0" w:tplc="522E488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59E74190"/>
    <w:multiLevelType w:val="hybridMultilevel"/>
    <w:tmpl w:val="C846D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1484C"/>
    <w:multiLevelType w:val="hybridMultilevel"/>
    <w:tmpl w:val="EEA4895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FE16FA"/>
    <w:multiLevelType w:val="hybridMultilevel"/>
    <w:tmpl w:val="C6A2E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18B"/>
    <w:rsid w:val="000105E2"/>
    <w:rsid w:val="000716C7"/>
    <w:rsid w:val="001300AA"/>
    <w:rsid w:val="002F138A"/>
    <w:rsid w:val="0030200C"/>
    <w:rsid w:val="00536C95"/>
    <w:rsid w:val="005F5ECB"/>
    <w:rsid w:val="006064B2"/>
    <w:rsid w:val="008A29AC"/>
    <w:rsid w:val="008D6252"/>
    <w:rsid w:val="009C59BF"/>
    <w:rsid w:val="00B14BB5"/>
    <w:rsid w:val="00B16087"/>
    <w:rsid w:val="00CA77C0"/>
    <w:rsid w:val="00D6418B"/>
    <w:rsid w:val="00D77014"/>
    <w:rsid w:val="00E8250F"/>
    <w:rsid w:val="00FC192E"/>
    <w:rsid w:val="00FC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2ADE2"/>
  <w15:docId w15:val="{649654A3-2902-4AAE-8A0D-0EB37EFB5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20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200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0200C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36C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6C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9AD17-7212-4754-A48E-445B29AB5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Мефёдов Сергей Михайлович</dc:creator>
  <cp:lastModifiedBy>Ирина Афонина</cp:lastModifiedBy>
  <cp:revision>9</cp:revision>
  <cp:lastPrinted>2025-09-29T06:09:00Z</cp:lastPrinted>
  <dcterms:created xsi:type="dcterms:W3CDTF">2025-09-18T06:27:00Z</dcterms:created>
  <dcterms:modified xsi:type="dcterms:W3CDTF">2025-09-29T06:09:00Z</dcterms:modified>
</cp:coreProperties>
</file>