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042019" w14:textId="77777777" w:rsidR="00F671D3" w:rsidRDefault="00F671D3" w:rsidP="00F671D3">
      <w:pPr>
        <w:jc w:val="center"/>
        <w:rPr>
          <w:b/>
          <w:sz w:val="44"/>
          <w:szCs w:val="44"/>
        </w:rPr>
      </w:pPr>
      <w:r w:rsidRPr="009B6782">
        <w:rPr>
          <w:b/>
          <w:sz w:val="44"/>
          <w:szCs w:val="44"/>
        </w:rPr>
        <w:t>РОССИЙСКАЯ ФЕДЕРАЦИЯ</w:t>
      </w:r>
    </w:p>
    <w:p w14:paraId="7A13D8A5" w14:textId="0F29A10B" w:rsidR="00501B28" w:rsidRDefault="00501B28" w:rsidP="00F671D3">
      <w:pPr>
        <w:jc w:val="center"/>
        <w:rPr>
          <w:b/>
          <w:sz w:val="44"/>
          <w:szCs w:val="44"/>
        </w:rPr>
      </w:pPr>
      <w:r>
        <w:rPr>
          <w:b/>
          <w:sz w:val="36"/>
          <w:szCs w:val="28"/>
        </w:rPr>
        <w:t>БРЯНСКАЯ ОБЛАСТЬ</w:t>
      </w:r>
    </w:p>
    <w:p w14:paraId="3CA15084" w14:textId="684354A9" w:rsidR="00F671D3" w:rsidRPr="009B6782" w:rsidRDefault="00F671D3" w:rsidP="00F671D3">
      <w:pPr>
        <w:jc w:val="center"/>
        <w:rPr>
          <w:b/>
          <w:sz w:val="36"/>
          <w:szCs w:val="28"/>
        </w:rPr>
      </w:pPr>
      <w:r w:rsidRPr="009B6782">
        <w:rPr>
          <w:b/>
          <w:sz w:val="36"/>
          <w:szCs w:val="28"/>
        </w:rPr>
        <w:t xml:space="preserve">АДМИНИСТРАЦИЯ ВЫГОНИЧСКОГО РАЙОНА </w:t>
      </w:r>
    </w:p>
    <w:p w14:paraId="139AB0D2" w14:textId="3CC55A27" w:rsidR="00F671D3" w:rsidRPr="009B6782" w:rsidRDefault="00F671D3" w:rsidP="00F671D3">
      <w:pPr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682A6225" wp14:editId="1715DCD3">
                <wp:simplePos x="0" y="0"/>
                <wp:positionH relativeFrom="column">
                  <wp:posOffset>0</wp:posOffset>
                </wp:positionH>
                <wp:positionV relativeFrom="paragraph">
                  <wp:posOffset>166369</wp:posOffset>
                </wp:positionV>
                <wp:extent cx="5715000" cy="0"/>
                <wp:effectExtent l="0" t="38100" r="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762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3.1pt" to="450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" strokeweight="6pt">
                <v:stroke linestyle="thickThin"/>
              </v:line>
            </w:pict>
          </mc:Fallback>
        </mc:AlternateContent>
      </w:r>
    </w:p>
    <w:p w14:paraId="672C6FBF" w14:textId="3C267762" w:rsidR="00AF52BA" w:rsidRDefault="00F671D3" w:rsidP="009F7F35">
      <w:pPr>
        <w:jc w:val="center"/>
        <w:rPr>
          <w:b/>
          <w:sz w:val="36"/>
        </w:rPr>
      </w:pPr>
      <w:r w:rsidRPr="009B6782">
        <w:rPr>
          <w:b/>
          <w:sz w:val="36"/>
        </w:rPr>
        <w:t>ПОСТАНОВЛЕНИЕ</w:t>
      </w:r>
    </w:p>
    <w:p w14:paraId="679F0743" w14:textId="14E29E3A" w:rsidR="00101535" w:rsidRPr="00AF52BA" w:rsidRDefault="00AF52BA" w:rsidP="00AF52BA">
      <w:pPr>
        <w:keepNext/>
        <w:keepLines/>
        <w:tabs>
          <w:tab w:val="left" w:pos="3620"/>
        </w:tabs>
        <w:overflowPunct w:val="0"/>
        <w:autoSpaceDE w:val="0"/>
        <w:autoSpaceDN w:val="0"/>
        <w:adjustRightInd w:val="0"/>
        <w:spacing w:line="276" w:lineRule="auto"/>
        <w:ind w:firstLine="23"/>
        <w:textAlignment w:val="baseline"/>
        <w:outlineLvl w:val="3"/>
        <w:rPr>
          <w:rFonts w:eastAsia="Arial Unicode MS"/>
          <w:sz w:val="28"/>
          <w:szCs w:val="28"/>
        </w:rPr>
      </w:pPr>
      <w:r w:rsidRPr="00AF52BA">
        <w:rPr>
          <w:rFonts w:eastAsia="Arial Unicode MS"/>
          <w:sz w:val="28"/>
          <w:szCs w:val="28"/>
        </w:rPr>
        <w:t xml:space="preserve">от </w:t>
      </w:r>
      <w:r w:rsidR="008230E4">
        <w:rPr>
          <w:rFonts w:eastAsia="Arial Unicode MS"/>
          <w:sz w:val="28"/>
          <w:szCs w:val="28"/>
        </w:rPr>
        <w:t xml:space="preserve">  </w:t>
      </w:r>
      <w:r w:rsidR="00D15DA3">
        <w:rPr>
          <w:rFonts w:eastAsia="Arial Unicode MS"/>
          <w:sz w:val="28"/>
          <w:szCs w:val="28"/>
        </w:rPr>
        <w:t>21.10</w:t>
      </w:r>
      <w:r w:rsidR="00865B35">
        <w:rPr>
          <w:rFonts w:eastAsia="Arial Unicode MS"/>
          <w:sz w:val="28"/>
          <w:szCs w:val="28"/>
        </w:rPr>
        <w:t>.2024</w:t>
      </w:r>
      <w:r w:rsidR="003C6FD4">
        <w:rPr>
          <w:rFonts w:eastAsia="Arial Unicode MS"/>
          <w:sz w:val="28"/>
          <w:szCs w:val="28"/>
        </w:rPr>
        <w:t xml:space="preserve"> </w:t>
      </w:r>
      <w:r w:rsidR="00865B35">
        <w:rPr>
          <w:rFonts w:eastAsia="Arial Unicode MS"/>
          <w:sz w:val="28"/>
          <w:szCs w:val="28"/>
        </w:rPr>
        <w:t xml:space="preserve"> </w:t>
      </w:r>
      <w:r w:rsidR="003C6FD4">
        <w:rPr>
          <w:rFonts w:eastAsia="Arial Unicode MS"/>
          <w:sz w:val="28"/>
          <w:szCs w:val="28"/>
        </w:rPr>
        <w:t xml:space="preserve">г. </w:t>
      </w:r>
      <w:r w:rsidRPr="00AF52BA">
        <w:rPr>
          <w:rFonts w:eastAsia="Arial Unicode MS"/>
          <w:sz w:val="28"/>
          <w:szCs w:val="28"/>
        </w:rPr>
        <w:t xml:space="preserve"> №</w:t>
      </w:r>
      <w:r w:rsidR="00FD5F03">
        <w:rPr>
          <w:rFonts w:eastAsia="Arial Unicode MS"/>
          <w:sz w:val="28"/>
          <w:szCs w:val="28"/>
        </w:rPr>
        <w:t xml:space="preserve"> </w:t>
      </w:r>
      <w:r w:rsidR="00D15DA3">
        <w:rPr>
          <w:rFonts w:eastAsia="Arial Unicode MS"/>
          <w:sz w:val="28"/>
          <w:szCs w:val="28"/>
        </w:rPr>
        <w:t>469</w:t>
      </w:r>
    </w:p>
    <w:p w14:paraId="38D9C1A7" w14:textId="77777777" w:rsidR="007D7693" w:rsidRDefault="007D7693" w:rsidP="00AF52BA">
      <w:pPr>
        <w:keepNext/>
        <w:keepLines/>
        <w:tabs>
          <w:tab w:val="left" w:pos="3620"/>
        </w:tabs>
        <w:overflowPunct w:val="0"/>
        <w:autoSpaceDE w:val="0"/>
        <w:autoSpaceDN w:val="0"/>
        <w:adjustRightInd w:val="0"/>
        <w:spacing w:line="276" w:lineRule="auto"/>
        <w:ind w:firstLine="23"/>
        <w:textAlignment w:val="baseline"/>
        <w:outlineLvl w:val="3"/>
        <w:rPr>
          <w:rFonts w:eastAsia="Arial Unicode MS"/>
          <w:sz w:val="28"/>
          <w:szCs w:val="28"/>
        </w:rPr>
      </w:pPr>
    </w:p>
    <w:p w14:paraId="3F42CE65" w14:textId="5E22944E" w:rsidR="00BC10CC" w:rsidRDefault="00AF52BA" w:rsidP="00AF52BA">
      <w:pPr>
        <w:keepNext/>
        <w:keepLines/>
        <w:tabs>
          <w:tab w:val="left" w:pos="3620"/>
        </w:tabs>
        <w:overflowPunct w:val="0"/>
        <w:autoSpaceDE w:val="0"/>
        <w:autoSpaceDN w:val="0"/>
        <w:adjustRightInd w:val="0"/>
        <w:spacing w:line="276" w:lineRule="auto"/>
        <w:ind w:firstLine="23"/>
        <w:textAlignment w:val="baseline"/>
        <w:outlineLvl w:val="3"/>
        <w:rPr>
          <w:rFonts w:eastAsia="Arial Unicode MS"/>
          <w:sz w:val="28"/>
          <w:szCs w:val="28"/>
        </w:rPr>
      </w:pPr>
      <w:r w:rsidRPr="00AF52BA">
        <w:rPr>
          <w:rFonts w:eastAsia="Arial Unicode MS"/>
          <w:sz w:val="28"/>
          <w:szCs w:val="28"/>
        </w:rPr>
        <w:t xml:space="preserve">п. </w:t>
      </w:r>
      <w:r w:rsidR="00F671D3">
        <w:rPr>
          <w:rFonts w:eastAsia="Arial Unicode MS"/>
          <w:sz w:val="28"/>
          <w:szCs w:val="28"/>
        </w:rPr>
        <w:t>Выгоничи</w:t>
      </w:r>
    </w:p>
    <w:p w14:paraId="00F4CC77" w14:textId="6FA05B0F" w:rsidR="00BC10CC" w:rsidRDefault="00A66470" w:rsidP="00AF52BA">
      <w:pPr>
        <w:keepNext/>
        <w:keepLines/>
        <w:tabs>
          <w:tab w:val="left" w:pos="3620"/>
        </w:tabs>
        <w:overflowPunct w:val="0"/>
        <w:autoSpaceDE w:val="0"/>
        <w:autoSpaceDN w:val="0"/>
        <w:adjustRightInd w:val="0"/>
        <w:spacing w:line="276" w:lineRule="auto"/>
        <w:ind w:firstLine="23"/>
        <w:textAlignment w:val="baseline"/>
        <w:outlineLvl w:val="3"/>
        <w:rPr>
          <w:rFonts w:eastAsia="Arial Unicode MS"/>
          <w:sz w:val="28"/>
          <w:szCs w:val="28"/>
        </w:rPr>
      </w:pPr>
      <w:r>
        <w:rPr>
          <w:rFonts w:eastAsia="Arial Unicode MS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51C08E" wp14:editId="7D651A4E">
                <wp:simplePos x="0" y="0"/>
                <wp:positionH relativeFrom="column">
                  <wp:posOffset>-62230</wp:posOffset>
                </wp:positionH>
                <wp:positionV relativeFrom="paragraph">
                  <wp:posOffset>36830</wp:posOffset>
                </wp:positionV>
                <wp:extent cx="3219450" cy="1397000"/>
                <wp:effectExtent l="0" t="0" r="19050" b="1270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1397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54CFCE" w14:textId="4742982A" w:rsidR="0023411B" w:rsidRPr="00737A52" w:rsidRDefault="0023411B" w:rsidP="00EA02AC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Об утверждении основных направлений бюджетной и налоговой политики Выгоничского муниципального района Брянской области на 2025 год и на плановый период 2026 и 2027 годов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-4.9pt;margin-top:2.9pt;width:253.5pt;height:11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" fillcolor="white [3212]" strokecolor="white [3212]" strokeweight="2pt">
                <v:textbox>
                  <w:txbxContent>
                    <w:p w14:paraId="1B54CFCE" w14:textId="4742982A" w:rsidR="00E007C8" w:rsidRPr="00737A52" w:rsidRDefault="00A66470" w:rsidP="00EA02AC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Об утверждении основных направлений </w:t>
                      </w:r>
                      <w:r w:rsidR="008230E4">
                        <w:rPr>
                          <w:sz w:val="28"/>
                          <w:szCs w:val="28"/>
                        </w:rPr>
                        <w:t>бюджетной и налоговой</w:t>
                      </w:r>
                      <w:r>
                        <w:rPr>
                          <w:sz w:val="28"/>
                          <w:szCs w:val="28"/>
                        </w:rPr>
                        <w:t xml:space="preserve"> политики Выгоничского муниципального района Брянской области на 2025 год и на плановый период 2026 и 2027 годов</w:t>
                      </w:r>
                    </w:p>
                  </w:txbxContent>
                </v:textbox>
              </v:rect>
            </w:pict>
          </mc:Fallback>
        </mc:AlternateContent>
      </w:r>
    </w:p>
    <w:p w14:paraId="4A54A78E" w14:textId="77777777" w:rsidR="00BC10CC" w:rsidRDefault="00BC10CC" w:rsidP="00AF52BA">
      <w:pPr>
        <w:keepNext/>
        <w:keepLines/>
        <w:tabs>
          <w:tab w:val="left" w:pos="3620"/>
        </w:tabs>
        <w:overflowPunct w:val="0"/>
        <w:autoSpaceDE w:val="0"/>
        <w:autoSpaceDN w:val="0"/>
        <w:adjustRightInd w:val="0"/>
        <w:spacing w:line="276" w:lineRule="auto"/>
        <w:ind w:firstLine="23"/>
        <w:textAlignment w:val="baseline"/>
        <w:outlineLvl w:val="3"/>
        <w:rPr>
          <w:rFonts w:eastAsia="Arial Unicode MS"/>
          <w:sz w:val="28"/>
          <w:szCs w:val="28"/>
        </w:rPr>
      </w:pPr>
    </w:p>
    <w:p w14:paraId="2CACC084" w14:textId="77777777" w:rsidR="00BC10CC" w:rsidRDefault="00BC10CC" w:rsidP="00AF52BA">
      <w:pPr>
        <w:keepNext/>
        <w:keepLines/>
        <w:tabs>
          <w:tab w:val="left" w:pos="3620"/>
        </w:tabs>
        <w:overflowPunct w:val="0"/>
        <w:autoSpaceDE w:val="0"/>
        <w:autoSpaceDN w:val="0"/>
        <w:adjustRightInd w:val="0"/>
        <w:spacing w:line="276" w:lineRule="auto"/>
        <w:ind w:firstLine="23"/>
        <w:textAlignment w:val="baseline"/>
        <w:outlineLvl w:val="3"/>
        <w:rPr>
          <w:rFonts w:eastAsia="Arial Unicode MS"/>
          <w:sz w:val="28"/>
          <w:szCs w:val="28"/>
        </w:rPr>
      </w:pPr>
    </w:p>
    <w:p w14:paraId="7A62434B" w14:textId="77777777" w:rsidR="00BC10CC" w:rsidRDefault="00BC10CC" w:rsidP="00AF52BA">
      <w:pPr>
        <w:keepNext/>
        <w:keepLines/>
        <w:tabs>
          <w:tab w:val="left" w:pos="3620"/>
        </w:tabs>
        <w:overflowPunct w:val="0"/>
        <w:autoSpaceDE w:val="0"/>
        <w:autoSpaceDN w:val="0"/>
        <w:adjustRightInd w:val="0"/>
        <w:spacing w:line="276" w:lineRule="auto"/>
        <w:ind w:firstLine="23"/>
        <w:textAlignment w:val="baseline"/>
        <w:outlineLvl w:val="3"/>
        <w:rPr>
          <w:rFonts w:eastAsia="Arial Unicode MS"/>
          <w:sz w:val="28"/>
          <w:szCs w:val="28"/>
        </w:rPr>
      </w:pPr>
    </w:p>
    <w:p w14:paraId="26BC8F0E" w14:textId="77777777" w:rsidR="00BC10CC" w:rsidRDefault="00BC10CC" w:rsidP="00AF52BA">
      <w:pPr>
        <w:keepNext/>
        <w:keepLines/>
        <w:tabs>
          <w:tab w:val="left" w:pos="3620"/>
        </w:tabs>
        <w:overflowPunct w:val="0"/>
        <w:autoSpaceDE w:val="0"/>
        <w:autoSpaceDN w:val="0"/>
        <w:adjustRightInd w:val="0"/>
        <w:spacing w:line="276" w:lineRule="auto"/>
        <w:ind w:firstLine="23"/>
        <w:textAlignment w:val="baseline"/>
        <w:outlineLvl w:val="3"/>
        <w:rPr>
          <w:rFonts w:eastAsia="Arial Unicode MS"/>
          <w:sz w:val="28"/>
          <w:szCs w:val="28"/>
        </w:rPr>
      </w:pPr>
    </w:p>
    <w:p w14:paraId="2AC8DAD6" w14:textId="77777777" w:rsidR="00BC10CC" w:rsidRDefault="00BC10CC" w:rsidP="00AF52BA">
      <w:pPr>
        <w:keepNext/>
        <w:keepLines/>
        <w:tabs>
          <w:tab w:val="left" w:pos="3620"/>
        </w:tabs>
        <w:overflowPunct w:val="0"/>
        <w:autoSpaceDE w:val="0"/>
        <w:autoSpaceDN w:val="0"/>
        <w:adjustRightInd w:val="0"/>
        <w:spacing w:line="276" w:lineRule="auto"/>
        <w:ind w:firstLine="23"/>
        <w:textAlignment w:val="baseline"/>
        <w:outlineLvl w:val="3"/>
        <w:rPr>
          <w:rFonts w:eastAsia="Arial Unicode MS"/>
          <w:sz w:val="28"/>
          <w:szCs w:val="28"/>
        </w:rPr>
      </w:pPr>
    </w:p>
    <w:p w14:paraId="172CDE47" w14:textId="77777777" w:rsidR="00E006FC" w:rsidRDefault="00E006FC" w:rsidP="00A66470">
      <w:pPr>
        <w:jc w:val="both"/>
        <w:rPr>
          <w:sz w:val="28"/>
          <w:szCs w:val="28"/>
        </w:rPr>
      </w:pPr>
    </w:p>
    <w:p w14:paraId="554F7E2B" w14:textId="77777777" w:rsidR="00E574E6" w:rsidRPr="00E53755" w:rsidRDefault="00E574E6" w:rsidP="00EA02AC">
      <w:pPr>
        <w:ind w:firstLine="709"/>
        <w:jc w:val="both"/>
        <w:rPr>
          <w:sz w:val="28"/>
          <w:szCs w:val="28"/>
        </w:rPr>
      </w:pPr>
    </w:p>
    <w:p w14:paraId="6EDE1041" w14:textId="53E89349" w:rsidR="008230E4" w:rsidRPr="00124D14" w:rsidRDefault="008230E4" w:rsidP="008230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6"/>
        </w:rPr>
      </w:pPr>
      <w:proofErr w:type="gramStart"/>
      <w:r w:rsidRPr="00124D14">
        <w:rPr>
          <w:rFonts w:ascii="Times New Roman" w:hAnsi="Times New Roman" w:cs="Times New Roman"/>
          <w:sz w:val="28"/>
          <w:szCs w:val="26"/>
        </w:rPr>
        <w:t xml:space="preserve">В соответствии со  статьями 172, 184.2 Бюджетного кодекса Российской Федерации, и </w:t>
      </w:r>
      <w:r w:rsidR="00571E50" w:rsidRPr="00124D14">
        <w:rPr>
          <w:rFonts w:ascii="Times New Roman" w:hAnsi="Times New Roman" w:cs="Times New Roman"/>
          <w:sz w:val="28"/>
          <w:szCs w:val="26"/>
        </w:rPr>
        <w:t xml:space="preserve">Порядком составления, рассмотрения и утверждения бюджета Выгоничского муниципального района Брянской области, а также порядком предоставления, </w:t>
      </w:r>
      <w:r w:rsidR="00F94381" w:rsidRPr="00124D14">
        <w:rPr>
          <w:rFonts w:ascii="Times New Roman" w:hAnsi="Times New Roman" w:cs="Times New Roman"/>
          <w:sz w:val="28"/>
          <w:szCs w:val="26"/>
        </w:rPr>
        <w:t>рассмотрения и утверждения отчетности об исполнении бюджета и его внешней проверки, утвержденным Р</w:t>
      </w:r>
      <w:r w:rsidR="00A551A4" w:rsidRPr="00124D14">
        <w:rPr>
          <w:rFonts w:ascii="Times New Roman" w:hAnsi="Times New Roman" w:cs="Times New Roman"/>
          <w:sz w:val="28"/>
          <w:szCs w:val="26"/>
        </w:rPr>
        <w:t>ешением Выгоничского районного Совета народных д</w:t>
      </w:r>
      <w:r w:rsidR="00F94381" w:rsidRPr="00124D14">
        <w:rPr>
          <w:rFonts w:ascii="Times New Roman" w:hAnsi="Times New Roman" w:cs="Times New Roman"/>
          <w:sz w:val="28"/>
          <w:szCs w:val="26"/>
        </w:rPr>
        <w:t>епутатов</w:t>
      </w:r>
      <w:r w:rsidR="00D048F3" w:rsidRPr="00124D14">
        <w:rPr>
          <w:rFonts w:ascii="Times New Roman" w:hAnsi="Times New Roman" w:cs="Times New Roman"/>
          <w:sz w:val="28"/>
          <w:szCs w:val="26"/>
        </w:rPr>
        <w:t xml:space="preserve"> Брянской области</w:t>
      </w:r>
      <w:r w:rsidR="00F94381" w:rsidRPr="00124D14">
        <w:rPr>
          <w:rFonts w:ascii="Times New Roman" w:hAnsi="Times New Roman" w:cs="Times New Roman"/>
          <w:sz w:val="28"/>
          <w:szCs w:val="26"/>
        </w:rPr>
        <w:t xml:space="preserve"> от 05.03.2024 №345 администрация Выгоничского района </w:t>
      </w:r>
      <w:proofErr w:type="gramEnd"/>
    </w:p>
    <w:p w14:paraId="7F9EE43A" w14:textId="77777777" w:rsidR="008230E4" w:rsidRDefault="008230E4" w:rsidP="0016074F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14:paraId="5F14DEC2" w14:textId="69F2DAFB" w:rsidR="0016074F" w:rsidRPr="0023411B" w:rsidRDefault="00EA02AC" w:rsidP="0016074F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23411B">
        <w:rPr>
          <w:sz w:val="28"/>
          <w:szCs w:val="28"/>
        </w:rPr>
        <w:t>ПОСТАНОВЛЯЕТ</w:t>
      </w:r>
      <w:r w:rsidR="0016074F" w:rsidRPr="0023411B">
        <w:rPr>
          <w:sz w:val="28"/>
          <w:szCs w:val="28"/>
        </w:rPr>
        <w:t>:</w:t>
      </w:r>
    </w:p>
    <w:p w14:paraId="0DA66F66" w14:textId="77777777" w:rsidR="008230E4" w:rsidRPr="0023411B" w:rsidRDefault="008230E4" w:rsidP="0016074F">
      <w:pPr>
        <w:pStyle w:val="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14:paraId="169DA1DD" w14:textId="77777777" w:rsidR="004B3789" w:rsidRDefault="004B3789" w:rsidP="00C91F80">
      <w:pPr>
        <w:pStyle w:val="1"/>
        <w:numPr>
          <w:ilvl w:val="0"/>
          <w:numId w:val="13"/>
        </w:numPr>
        <w:shd w:val="clear" w:color="auto" w:fill="auto"/>
        <w:tabs>
          <w:tab w:val="left" w:pos="0"/>
        </w:tabs>
        <w:spacing w:before="0" w:after="0" w:line="240" w:lineRule="auto"/>
        <w:ind w:left="0" w:firstLine="567"/>
        <w:jc w:val="both"/>
        <w:rPr>
          <w:bCs/>
          <w:sz w:val="28"/>
          <w:szCs w:val="28"/>
        </w:rPr>
      </w:pPr>
      <w:r w:rsidRPr="004B3789">
        <w:rPr>
          <w:bCs/>
          <w:sz w:val="28"/>
          <w:szCs w:val="28"/>
        </w:rPr>
        <w:t>Утвердить основные направления бюджетной и налоговой политики Выгоничского муниципального района Брянской области на 2025 год  и  на  плановый  период 2026 и 2027 годов согласно приложению к настоящему постановлению.</w:t>
      </w:r>
    </w:p>
    <w:p w14:paraId="6E36AD10" w14:textId="017A824A" w:rsidR="005D5927" w:rsidRPr="00B73ABA" w:rsidRDefault="00327678" w:rsidP="00C91F80">
      <w:pPr>
        <w:pStyle w:val="1"/>
        <w:numPr>
          <w:ilvl w:val="0"/>
          <w:numId w:val="13"/>
        </w:numPr>
        <w:shd w:val="clear" w:color="auto" w:fill="auto"/>
        <w:tabs>
          <w:tab w:val="left" w:pos="0"/>
        </w:tabs>
        <w:spacing w:before="0" w:after="0" w:line="240" w:lineRule="auto"/>
        <w:ind w:left="0" w:firstLine="567"/>
        <w:jc w:val="both"/>
        <w:rPr>
          <w:bCs/>
          <w:sz w:val="28"/>
          <w:szCs w:val="28"/>
        </w:rPr>
      </w:pPr>
      <w:r w:rsidRPr="00B73ABA">
        <w:rPr>
          <w:bCs/>
          <w:sz w:val="28"/>
          <w:szCs w:val="28"/>
        </w:rPr>
        <w:t xml:space="preserve">Настоящее постановление </w:t>
      </w:r>
      <w:r w:rsidR="00E45CDF" w:rsidRPr="00B73ABA">
        <w:rPr>
          <w:bCs/>
          <w:sz w:val="28"/>
          <w:szCs w:val="28"/>
        </w:rPr>
        <w:t xml:space="preserve">вступает в силу с момента </w:t>
      </w:r>
      <w:r w:rsidR="004F3CAA" w:rsidRPr="00B73ABA">
        <w:rPr>
          <w:bCs/>
          <w:sz w:val="28"/>
          <w:szCs w:val="28"/>
        </w:rPr>
        <w:t>подписания</w:t>
      </w:r>
      <w:r w:rsidR="00B73ABA" w:rsidRPr="00B73ABA">
        <w:rPr>
          <w:bCs/>
          <w:sz w:val="28"/>
          <w:szCs w:val="28"/>
        </w:rPr>
        <w:t xml:space="preserve"> и</w:t>
      </w:r>
      <w:bookmarkStart w:id="0" w:name="_GoBack"/>
      <w:bookmarkEnd w:id="0"/>
      <w:r w:rsidR="005D5927" w:rsidRPr="00B73ABA">
        <w:rPr>
          <w:sz w:val="28"/>
          <w:szCs w:val="28"/>
          <w:lang w:eastAsia="ru-RU" w:bidi="ru-RU"/>
        </w:rPr>
        <w:t xml:space="preserve">   подлежит  опубликованию  в  периодическом печатном издании «Информационный бюллетень Выгоничского муниципального района Брянской области», дополнительно размещается на официальном сайте администрации Выгоничского района в сети Интернет по адресу: </w:t>
      </w:r>
      <w:hyperlink r:id="rId9" w:history="1">
        <w:r w:rsidR="005D5927" w:rsidRPr="00B73ABA">
          <w:rPr>
            <w:rStyle w:val="a4"/>
            <w:sz w:val="28"/>
            <w:szCs w:val="28"/>
          </w:rPr>
          <w:t>www.adminwr.ru</w:t>
        </w:r>
      </w:hyperlink>
      <w:r w:rsidR="005D5927" w:rsidRPr="00B73ABA">
        <w:rPr>
          <w:sz w:val="28"/>
          <w:szCs w:val="28"/>
          <w:lang w:eastAsia="ru-RU" w:bidi="ru-RU"/>
        </w:rPr>
        <w:t xml:space="preserve"> .</w:t>
      </w:r>
    </w:p>
    <w:p w14:paraId="619B3FCD" w14:textId="77777777" w:rsidR="00B7639B" w:rsidRPr="0023411B" w:rsidRDefault="00F671D3" w:rsidP="00F94381">
      <w:pPr>
        <w:pStyle w:val="1"/>
        <w:numPr>
          <w:ilvl w:val="0"/>
          <w:numId w:val="13"/>
        </w:numPr>
        <w:shd w:val="clear" w:color="auto" w:fill="auto"/>
        <w:tabs>
          <w:tab w:val="left" w:pos="0"/>
        </w:tabs>
        <w:spacing w:before="0" w:after="0" w:line="270" w:lineRule="atLeast"/>
        <w:ind w:left="0" w:firstLine="567"/>
        <w:jc w:val="both"/>
        <w:rPr>
          <w:sz w:val="28"/>
          <w:szCs w:val="28"/>
        </w:rPr>
      </w:pPr>
      <w:proofErr w:type="gramStart"/>
      <w:r w:rsidRPr="0023411B">
        <w:rPr>
          <w:bCs/>
          <w:spacing w:val="-2"/>
          <w:sz w:val="28"/>
          <w:szCs w:val="28"/>
        </w:rPr>
        <w:t xml:space="preserve">Контроль </w:t>
      </w:r>
      <w:r w:rsidR="00C7368A" w:rsidRPr="0023411B">
        <w:rPr>
          <w:bCs/>
          <w:spacing w:val="-2"/>
          <w:sz w:val="28"/>
          <w:szCs w:val="28"/>
        </w:rPr>
        <w:t>за</w:t>
      </w:r>
      <w:proofErr w:type="gramEnd"/>
      <w:r w:rsidR="00C7368A" w:rsidRPr="0023411B">
        <w:rPr>
          <w:bCs/>
          <w:spacing w:val="-2"/>
          <w:sz w:val="28"/>
          <w:szCs w:val="28"/>
        </w:rPr>
        <w:t xml:space="preserve"> исполнением настоящего постановления </w:t>
      </w:r>
      <w:r w:rsidR="00B1752E" w:rsidRPr="0023411B">
        <w:rPr>
          <w:bCs/>
          <w:spacing w:val="-2"/>
          <w:sz w:val="28"/>
          <w:szCs w:val="28"/>
        </w:rPr>
        <w:t xml:space="preserve">возложить на </w:t>
      </w:r>
      <w:r w:rsidR="00AF52BA" w:rsidRPr="0023411B">
        <w:rPr>
          <w:bCs/>
          <w:spacing w:val="-2"/>
          <w:sz w:val="28"/>
          <w:szCs w:val="28"/>
        </w:rPr>
        <w:t xml:space="preserve">начальника финансового </w:t>
      </w:r>
      <w:r w:rsidRPr="0023411B">
        <w:rPr>
          <w:bCs/>
          <w:spacing w:val="-2"/>
          <w:sz w:val="28"/>
          <w:szCs w:val="28"/>
        </w:rPr>
        <w:t>отдела</w:t>
      </w:r>
      <w:r w:rsidR="00AF52BA" w:rsidRPr="0023411B">
        <w:rPr>
          <w:bCs/>
          <w:spacing w:val="-2"/>
          <w:sz w:val="28"/>
          <w:szCs w:val="28"/>
        </w:rPr>
        <w:t xml:space="preserve"> администрации </w:t>
      </w:r>
      <w:r w:rsidRPr="0023411B">
        <w:rPr>
          <w:bCs/>
          <w:spacing w:val="-2"/>
          <w:sz w:val="28"/>
          <w:szCs w:val="28"/>
        </w:rPr>
        <w:t xml:space="preserve">Выгоничского </w:t>
      </w:r>
      <w:r w:rsidR="00AF52BA" w:rsidRPr="0023411B">
        <w:rPr>
          <w:bCs/>
          <w:spacing w:val="-2"/>
          <w:sz w:val="28"/>
          <w:szCs w:val="28"/>
        </w:rPr>
        <w:t>района</w:t>
      </w:r>
      <w:r w:rsidR="00B1752E" w:rsidRPr="0023411B">
        <w:rPr>
          <w:bCs/>
          <w:spacing w:val="-2"/>
          <w:sz w:val="28"/>
          <w:szCs w:val="28"/>
        </w:rPr>
        <w:t xml:space="preserve"> </w:t>
      </w:r>
      <w:r w:rsidRPr="0023411B">
        <w:rPr>
          <w:bCs/>
          <w:spacing w:val="-2"/>
          <w:sz w:val="28"/>
          <w:szCs w:val="28"/>
        </w:rPr>
        <w:t>Янченко Т.В.</w:t>
      </w:r>
    </w:p>
    <w:p w14:paraId="41A10DE7" w14:textId="77777777" w:rsidR="00B7639B" w:rsidRDefault="00B7639B" w:rsidP="00B7639B">
      <w:pPr>
        <w:pStyle w:val="1"/>
        <w:shd w:val="clear" w:color="auto" w:fill="auto"/>
        <w:tabs>
          <w:tab w:val="left" w:pos="1013"/>
        </w:tabs>
        <w:spacing w:before="0" w:after="0" w:line="270" w:lineRule="atLeast"/>
        <w:ind w:left="709"/>
        <w:jc w:val="both"/>
        <w:rPr>
          <w:sz w:val="28"/>
          <w:szCs w:val="28"/>
        </w:rPr>
      </w:pPr>
    </w:p>
    <w:p w14:paraId="731153AC" w14:textId="77777777" w:rsidR="00F94381" w:rsidRDefault="00F94381" w:rsidP="00B7639B">
      <w:pPr>
        <w:pStyle w:val="1"/>
        <w:shd w:val="clear" w:color="auto" w:fill="auto"/>
        <w:tabs>
          <w:tab w:val="left" w:pos="1013"/>
        </w:tabs>
        <w:spacing w:before="0" w:after="0" w:line="270" w:lineRule="atLeast"/>
        <w:ind w:left="709"/>
        <w:jc w:val="both"/>
        <w:rPr>
          <w:sz w:val="28"/>
          <w:szCs w:val="28"/>
        </w:rPr>
      </w:pPr>
    </w:p>
    <w:p w14:paraId="7AC3D615" w14:textId="77777777" w:rsidR="00F94381" w:rsidRPr="00B7639B" w:rsidRDefault="00F94381" w:rsidP="00B7639B">
      <w:pPr>
        <w:pStyle w:val="1"/>
        <w:shd w:val="clear" w:color="auto" w:fill="auto"/>
        <w:tabs>
          <w:tab w:val="left" w:pos="1013"/>
        </w:tabs>
        <w:spacing w:before="0" w:after="0" w:line="270" w:lineRule="atLeast"/>
        <w:ind w:left="709"/>
        <w:jc w:val="both"/>
        <w:rPr>
          <w:sz w:val="28"/>
          <w:szCs w:val="28"/>
        </w:rPr>
      </w:pPr>
    </w:p>
    <w:p w14:paraId="7E29F1D6" w14:textId="64FCEA8A" w:rsidR="00EF584F" w:rsidRPr="00B7639B" w:rsidRDefault="00A22E05" w:rsidP="00526846">
      <w:pPr>
        <w:pStyle w:val="1"/>
        <w:shd w:val="clear" w:color="auto" w:fill="auto"/>
        <w:tabs>
          <w:tab w:val="left" w:pos="1013"/>
        </w:tabs>
        <w:spacing w:before="0" w:after="0" w:line="270" w:lineRule="atLeast"/>
        <w:ind w:left="709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="004F6400" w:rsidRPr="00B7639B">
        <w:rPr>
          <w:sz w:val="28"/>
          <w:szCs w:val="28"/>
        </w:rPr>
        <w:t xml:space="preserve"> администрации района</w:t>
      </w:r>
      <w:r w:rsidR="00526846">
        <w:rPr>
          <w:sz w:val="28"/>
          <w:szCs w:val="28"/>
        </w:rPr>
        <w:tab/>
      </w:r>
      <w:r w:rsidR="00526846">
        <w:rPr>
          <w:sz w:val="28"/>
          <w:szCs w:val="28"/>
        </w:rPr>
        <w:tab/>
      </w:r>
      <w:r w:rsidR="00526846">
        <w:rPr>
          <w:sz w:val="28"/>
          <w:szCs w:val="28"/>
        </w:rPr>
        <w:tab/>
      </w:r>
      <w:r w:rsidR="00526846">
        <w:rPr>
          <w:sz w:val="28"/>
          <w:szCs w:val="28"/>
        </w:rPr>
        <w:tab/>
      </w:r>
      <w:r w:rsidR="00526846">
        <w:rPr>
          <w:sz w:val="28"/>
          <w:szCs w:val="28"/>
        </w:rPr>
        <w:tab/>
      </w:r>
      <w:r w:rsidR="00A05BE8">
        <w:rPr>
          <w:sz w:val="28"/>
          <w:szCs w:val="28"/>
        </w:rPr>
        <w:t>А.Г. Юркин</w:t>
      </w:r>
    </w:p>
    <w:sectPr w:rsidR="00EF584F" w:rsidRPr="00B7639B" w:rsidSect="00E53755">
      <w:headerReference w:type="even" r:id="rId10"/>
      <w:pgSz w:w="11905" w:h="16837"/>
      <w:pgMar w:top="567" w:right="851" w:bottom="709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07063" w14:textId="77777777" w:rsidR="0023411B" w:rsidRDefault="0023411B">
      <w:r>
        <w:separator/>
      </w:r>
    </w:p>
  </w:endnote>
  <w:endnote w:type="continuationSeparator" w:id="0">
    <w:p w14:paraId="3C79C9DE" w14:textId="77777777" w:rsidR="0023411B" w:rsidRDefault="00234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Regula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BEB95" w14:textId="77777777" w:rsidR="0023411B" w:rsidRDefault="0023411B">
      <w:r>
        <w:separator/>
      </w:r>
    </w:p>
  </w:footnote>
  <w:footnote w:type="continuationSeparator" w:id="0">
    <w:p w14:paraId="39E7E23A" w14:textId="77777777" w:rsidR="0023411B" w:rsidRDefault="002341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157B3" w14:textId="77777777" w:rsidR="0023411B" w:rsidRDefault="0023411B">
    <w:pPr>
      <w:pStyle w:val="a7"/>
      <w:framePr w:h="250" w:wrap="none" w:vAnchor="text" w:hAnchor="page" w:x="6286" w:y="769"/>
      <w:shd w:val="clear" w:color="auto" w:fill="auto"/>
      <w:jc w:val="both"/>
    </w:pPr>
    <w:r>
      <w:rPr>
        <w:rStyle w:val="14pt"/>
      </w:rPr>
      <w:t>2</w:t>
    </w:r>
  </w:p>
  <w:p w14:paraId="174E501C" w14:textId="77777777" w:rsidR="0023411B" w:rsidRDefault="0023411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94870"/>
    <w:multiLevelType w:val="multilevel"/>
    <w:tmpl w:val="8D348D1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B43B8A"/>
    <w:multiLevelType w:val="multilevel"/>
    <w:tmpl w:val="C2A0F9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DD065B"/>
    <w:multiLevelType w:val="hybridMultilevel"/>
    <w:tmpl w:val="1CC89262"/>
    <w:lvl w:ilvl="0" w:tplc="BCCA25F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C83FC2"/>
    <w:multiLevelType w:val="multilevel"/>
    <w:tmpl w:val="6870161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FC3A01"/>
    <w:multiLevelType w:val="multilevel"/>
    <w:tmpl w:val="0E74F2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4624E6"/>
    <w:multiLevelType w:val="hybridMultilevel"/>
    <w:tmpl w:val="9F22561E"/>
    <w:lvl w:ilvl="0" w:tplc="113A46CE">
      <w:start w:val="1"/>
      <w:numFmt w:val="decimal"/>
      <w:lvlText w:val="%1."/>
      <w:lvlJc w:val="left"/>
      <w:pPr>
        <w:ind w:left="927" w:hanging="360"/>
      </w:pPr>
      <w:rPr>
        <w:rFonts w:ascii="RobotoRegular" w:eastAsia="Times New Roman" w:hAnsi="RobotoRegular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8A71D8D"/>
    <w:multiLevelType w:val="multilevel"/>
    <w:tmpl w:val="B9660AC2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2380730"/>
    <w:multiLevelType w:val="hybridMultilevel"/>
    <w:tmpl w:val="087A7EE4"/>
    <w:lvl w:ilvl="0" w:tplc="7052717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2D0384C"/>
    <w:multiLevelType w:val="multilevel"/>
    <w:tmpl w:val="DC4E48E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95A2629"/>
    <w:multiLevelType w:val="multilevel"/>
    <w:tmpl w:val="6B10B692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9DE480C"/>
    <w:multiLevelType w:val="multilevel"/>
    <w:tmpl w:val="595CA3F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E766CF2"/>
    <w:multiLevelType w:val="multilevel"/>
    <w:tmpl w:val="11EA8F80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430" w:hanging="720"/>
      </w:pPr>
      <w:rPr>
        <w:rFonts w:ascii="Times New Roman" w:eastAsia="Tahoma" w:hAnsi="Times New Roman" w:cs="Times New Roman" w:hint="default"/>
        <w:color w:val="000000"/>
        <w:lang w:val="ru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ahoma" w:eastAsia="Tahoma" w:hAnsi="Tahoma" w:cs="Tahoma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ascii="Tahoma" w:eastAsia="Tahoma" w:hAnsi="Tahoma" w:cs="Tahoma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ascii="Tahoma" w:eastAsia="Tahoma" w:hAnsi="Tahoma" w:cs="Tahoma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="Tahoma" w:eastAsia="Tahoma" w:hAnsi="Tahoma" w:cs="Tahoma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="Tahoma" w:eastAsia="Tahoma" w:hAnsi="Tahoma" w:cs="Tahoma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="Tahoma" w:eastAsia="Tahoma" w:hAnsi="Tahoma" w:cs="Tahoma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="Tahoma" w:eastAsia="Tahoma" w:hAnsi="Tahoma" w:cs="Tahoma" w:hint="default"/>
        <w:color w:val="000000"/>
      </w:rPr>
    </w:lvl>
  </w:abstractNum>
  <w:abstractNum w:abstractNumId="12">
    <w:nsid w:val="79EB059E"/>
    <w:multiLevelType w:val="multilevel"/>
    <w:tmpl w:val="5A086C60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12"/>
  </w:num>
  <w:num w:numId="7">
    <w:abstractNumId w:val="2"/>
  </w:num>
  <w:num w:numId="8">
    <w:abstractNumId w:val="0"/>
  </w:num>
  <w:num w:numId="9">
    <w:abstractNumId w:val="8"/>
  </w:num>
  <w:num w:numId="10">
    <w:abstractNumId w:val="10"/>
  </w:num>
  <w:num w:numId="11">
    <w:abstractNumId w:val="11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00"/>
    <w:rsid w:val="0000273C"/>
    <w:rsid w:val="00002890"/>
    <w:rsid w:val="00064689"/>
    <w:rsid w:val="00101535"/>
    <w:rsid w:val="00124D14"/>
    <w:rsid w:val="0016074F"/>
    <w:rsid w:val="00171307"/>
    <w:rsid w:val="001F1A6D"/>
    <w:rsid w:val="001F59C3"/>
    <w:rsid w:val="002013E5"/>
    <w:rsid w:val="0023411B"/>
    <w:rsid w:val="0024279D"/>
    <w:rsid w:val="00256ABB"/>
    <w:rsid w:val="002B2898"/>
    <w:rsid w:val="002C2A74"/>
    <w:rsid w:val="002C4A88"/>
    <w:rsid w:val="00327678"/>
    <w:rsid w:val="00332D31"/>
    <w:rsid w:val="00380B2A"/>
    <w:rsid w:val="003C6FD4"/>
    <w:rsid w:val="00404BD5"/>
    <w:rsid w:val="004153E2"/>
    <w:rsid w:val="00435B43"/>
    <w:rsid w:val="004B3789"/>
    <w:rsid w:val="004D43C4"/>
    <w:rsid w:val="004F3CAA"/>
    <w:rsid w:val="004F6400"/>
    <w:rsid w:val="00501B28"/>
    <w:rsid w:val="005021E8"/>
    <w:rsid w:val="00506A25"/>
    <w:rsid w:val="00513FB2"/>
    <w:rsid w:val="00526846"/>
    <w:rsid w:val="00530915"/>
    <w:rsid w:val="00533830"/>
    <w:rsid w:val="00536264"/>
    <w:rsid w:val="00536C44"/>
    <w:rsid w:val="00571E50"/>
    <w:rsid w:val="005A17F1"/>
    <w:rsid w:val="005D5927"/>
    <w:rsid w:val="005F283D"/>
    <w:rsid w:val="005F39A6"/>
    <w:rsid w:val="0061120F"/>
    <w:rsid w:val="00622BED"/>
    <w:rsid w:val="00626905"/>
    <w:rsid w:val="00640C8B"/>
    <w:rsid w:val="006D1239"/>
    <w:rsid w:val="006D15E8"/>
    <w:rsid w:val="007353F1"/>
    <w:rsid w:val="007809D4"/>
    <w:rsid w:val="00793B95"/>
    <w:rsid w:val="007D5CC8"/>
    <w:rsid w:val="007D7693"/>
    <w:rsid w:val="007E29AB"/>
    <w:rsid w:val="007F2A6E"/>
    <w:rsid w:val="008230E4"/>
    <w:rsid w:val="00862C62"/>
    <w:rsid w:val="00865B35"/>
    <w:rsid w:val="00865FD9"/>
    <w:rsid w:val="008769D9"/>
    <w:rsid w:val="00891F6B"/>
    <w:rsid w:val="008C6F62"/>
    <w:rsid w:val="008C7171"/>
    <w:rsid w:val="008E0A69"/>
    <w:rsid w:val="008E6D2B"/>
    <w:rsid w:val="0094612C"/>
    <w:rsid w:val="009F7F35"/>
    <w:rsid w:val="00A05BE8"/>
    <w:rsid w:val="00A14318"/>
    <w:rsid w:val="00A20D2C"/>
    <w:rsid w:val="00A22E05"/>
    <w:rsid w:val="00A36983"/>
    <w:rsid w:val="00A372EF"/>
    <w:rsid w:val="00A551A4"/>
    <w:rsid w:val="00A66470"/>
    <w:rsid w:val="00A91B24"/>
    <w:rsid w:val="00AB06CB"/>
    <w:rsid w:val="00AE2A14"/>
    <w:rsid w:val="00AE3068"/>
    <w:rsid w:val="00AF52BA"/>
    <w:rsid w:val="00B1752E"/>
    <w:rsid w:val="00B34BB7"/>
    <w:rsid w:val="00B73ABA"/>
    <w:rsid w:val="00B7639B"/>
    <w:rsid w:val="00B8095E"/>
    <w:rsid w:val="00B9387E"/>
    <w:rsid w:val="00BC10CC"/>
    <w:rsid w:val="00BC3CE9"/>
    <w:rsid w:val="00BD2CEF"/>
    <w:rsid w:val="00BE6316"/>
    <w:rsid w:val="00C04B19"/>
    <w:rsid w:val="00C06E93"/>
    <w:rsid w:val="00C417B8"/>
    <w:rsid w:val="00C7368A"/>
    <w:rsid w:val="00C91F80"/>
    <w:rsid w:val="00CA5E84"/>
    <w:rsid w:val="00CE505A"/>
    <w:rsid w:val="00D03482"/>
    <w:rsid w:val="00D048F3"/>
    <w:rsid w:val="00D15DA3"/>
    <w:rsid w:val="00D24B93"/>
    <w:rsid w:val="00D30400"/>
    <w:rsid w:val="00D573DC"/>
    <w:rsid w:val="00D8658C"/>
    <w:rsid w:val="00DA3D4E"/>
    <w:rsid w:val="00DC6B17"/>
    <w:rsid w:val="00DE231E"/>
    <w:rsid w:val="00E006FC"/>
    <w:rsid w:val="00E007C8"/>
    <w:rsid w:val="00E10EDA"/>
    <w:rsid w:val="00E27EE4"/>
    <w:rsid w:val="00E45CDF"/>
    <w:rsid w:val="00E53755"/>
    <w:rsid w:val="00E574E6"/>
    <w:rsid w:val="00E613F8"/>
    <w:rsid w:val="00EA02AC"/>
    <w:rsid w:val="00EF584F"/>
    <w:rsid w:val="00F40643"/>
    <w:rsid w:val="00F671D3"/>
    <w:rsid w:val="00F8051E"/>
    <w:rsid w:val="00F94381"/>
    <w:rsid w:val="00FA5695"/>
    <w:rsid w:val="00FA730B"/>
    <w:rsid w:val="00FB3AB4"/>
    <w:rsid w:val="00FC09ED"/>
    <w:rsid w:val="00FD5F03"/>
    <w:rsid w:val="00FD6D52"/>
    <w:rsid w:val="00FE0BEB"/>
    <w:rsid w:val="00FF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03D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40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6400"/>
    <w:pPr>
      <w:spacing w:before="100" w:beforeAutospacing="1" w:after="100" w:afterAutospacing="1"/>
    </w:pPr>
  </w:style>
  <w:style w:type="character" w:customStyle="1" w:styleId="2">
    <w:name w:val="Основной текст (2)_"/>
    <w:link w:val="20"/>
    <w:rsid w:val="0016074F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074F"/>
    <w:pPr>
      <w:shd w:val="clear" w:color="auto" w:fill="FFFFFF"/>
      <w:spacing w:before="300" w:after="120" w:line="0" w:lineRule="atLeast"/>
    </w:pPr>
    <w:rPr>
      <w:sz w:val="27"/>
      <w:szCs w:val="27"/>
      <w:lang w:eastAsia="en-US"/>
    </w:rPr>
  </w:style>
  <w:style w:type="character" w:styleId="a4">
    <w:name w:val="Hyperlink"/>
    <w:rsid w:val="0016074F"/>
    <w:rPr>
      <w:color w:val="0066CC"/>
      <w:u w:val="single"/>
    </w:rPr>
  </w:style>
  <w:style w:type="character" w:customStyle="1" w:styleId="a5">
    <w:name w:val="Основной текст_"/>
    <w:link w:val="1"/>
    <w:rsid w:val="0016074F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16074F"/>
    <w:pPr>
      <w:shd w:val="clear" w:color="auto" w:fill="FFFFFF"/>
      <w:spacing w:before="660" w:after="840" w:line="0" w:lineRule="atLeast"/>
    </w:pPr>
    <w:rPr>
      <w:sz w:val="27"/>
      <w:szCs w:val="27"/>
      <w:lang w:eastAsia="en-US"/>
    </w:rPr>
  </w:style>
  <w:style w:type="character" w:customStyle="1" w:styleId="a6">
    <w:name w:val="Колонтитул_"/>
    <w:link w:val="a7"/>
    <w:rsid w:val="00DC6B17"/>
    <w:rPr>
      <w:rFonts w:eastAsia="Times New Roman" w:cs="Times New Roman"/>
      <w:sz w:val="20"/>
      <w:szCs w:val="20"/>
      <w:shd w:val="clear" w:color="auto" w:fill="FFFFFF"/>
    </w:rPr>
  </w:style>
  <w:style w:type="character" w:customStyle="1" w:styleId="14pt">
    <w:name w:val="Колонтитул + 14 pt"/>
    <w:rsid w:val="00DC6B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paragraph" w:customStyle="1" w:styleId="a7">
    <w:name w:val="Колонтитул"/>
    <w:basedOn w:val="a"/>
    <w:link w:val="a6"/>
    <w:rsid w:val="00DC6B17"/>
    <w:pPr>
      <w:shd w:val="clear" w:color="auto" w:fill="FFFFFF"/>
    </w:pPr>
    <w:rPr>
      <w:sz w:val="20"/>
      <w:szCs w:val="20"/>
      <w:lang w:eastAsia="en-US"/>
    </w:rPr>
  </w:style>
  <w:style w:type="paragraph" w:styleId="a8">
    <w:name w:val="List Paragraph"/>
    <w:basedOn w:val="a"/>
    <w:uiPriority w:val="34"/>
    <w:qFormat/>
    <w:rsid w:val="004D43C4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5A17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17F1"/>
    <w:rPr>
      <w:rFonts w:eastAsia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5A17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A17F1"/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6D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6D2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 + Малые прописные"/>
    <w:basedOn w:val="a0"/>
    <w:rsid w:val="00EA02AC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8230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400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6400"/>
    <w:pPr>
      <w:spacing w:before="100" w:beforeAutospacing="1" w:after="100" w:afterAutospacing="1"/>
    </w:pPr>
  </w:style>
  <w:style w:type="character" w:customStyle="1" w:styleId="2">
    <w:name w:val="Основной текст (2)_"/>
    <w:link w:val="20"/>
    <w:rsid w:val="0016074F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074F"/>
    <w:pPr>
      <w:shd w:val="clear" w:color="auto" w:fill="FFFFFF"/>
      <w:spacing w:before="300" w:after="120" w:line="0" w:lineRule="atLeast"/>
    </w:pPr>
    <w:rPr>
      <w:sz w:val="27"/>
      <w:szCs w:val="27"/>
      <w:lang w:eastAsia="en-US"/>
    </w:rPr>
  </w:style>
  <w:style w:type="character" w:styleId="a4">
    <w:name w:val="Hyperlink"/>
    <w:rsid w:val="0016074F"/>
    <w:rPr>
      <w:color w:val="0066CC"/>
      <w:u w:val="single"/>
    </w:rPr>
  </w:style>
  <w:style w:type="character" w:customStyle="1" w:styleId="a5">
    <w:name w:val="Основной текст_"/>
    <w:link w:val="1"/>
    <w:rsid w:val="0016074F"/>
    <w:rPr>
      <w:rFonts w:eastAsia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5"/>
    <w:rsid w:val="0016074F"/>
    <w:pPr>
      <w:shd w:val="clear" w:color="auto" w:fill="FFFFFF"/>
      <w:spacing w:before="660" w:after="840" w:line="0" w:lineRule="atLeast"/>
    </w:pPr>
    <w:rPr>
      <w:sz w:val="27"/>
      <w:szCs w:val="27"/>
      <w:lang w:eastAsia="en-US"/>
    </w:rPr>
  </w:style>
  <w:style w:type="character" w:customStyle="1" w:styleId="a6">
    <w:name w:val="Колонтитул_"/>
    <w:link w:val="a7"/>
    <w:rsid w:val="00DC6B17"/>
    <w:rPr>
      <w:rFonts w:eastAsia="Times New Roman" w:cs="Times New Roman"/>
      <w:sz w:val="20"/>
      <w:szCs w:val="20"/>
      <w:shd w:val="clear" w:color="auto" w:fill="FFFFFF"/>
    </w:rPr>
  </w:style>
  <w:style w:type="character" w:customStyle="1" w:styleId="14pt">
    <w:name w:val="Колонтитул + 14 pt"/>
    <w:rsid w:val="00DC6B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</w:rPr>
  </w:style>
  <w:style w:type="paragraph" w:customStyle="1" w:styleId="a7">
    <w:name w:val="Колонтитул"/>
    <w:basedOn w:val="a"/>
    <w:link w:val="a6"/>
    <w:rsid w:val="00DC6B17"/>
    <w:pPr>
      <w:shd w:val="clear" w:color="auto" w:fill="FFFFFF"/>
    </w:pPr>
    <w:rPr>
      <w:sz w:val="20"/>
      <w:szCs w:val="20"/>
      <w:lang w:eastAsia="en-US"/>
    </w:rPr>
  </w:style>
  <w:style w:type="paragraph" w:styleId="a8">
    <w:name w:val="List Paragraph"/>
    <w:basedOn w:val="a"/>
    <w:uiPriority w:val="34"/>
    <w:qFormat/>
    <w:rsid w:val="004D43C4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5A17F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17F1"/>
    <w:rPr>
      <w:rFonts w:eastAsia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5A17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A17F1"/>
    <w:rPr>
      <w:rFonts w:eastAsia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6D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E6D2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 + Малые прописные"/>
    <w:basedOn w:val="a0"/>
    <w:rsid w:val="00EA02AC"/>
    <w:rPr>
      <w:rFonts w:ascii="Lucida Sans Unicode" w:eastAsia="Lucida Sans Unicode" w:hAnsi="Lucida Sans Unicode" w:cs="Lucida Sans Unicode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sid w:val="008230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dminw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ECFC9-A399-4FFB-97CF-4C7996F9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admun</dc:creator>
  <cp:lastModifiedBy>User</cp:lastModifiedBy>
  <cp:revision>56</cp:revision>
  <cp:lastPrinted>2024-11-05T09:47:00Z</cp:lastPrinted>
  <dcterms:created xsi:type="dcterms:W3CDTF">2021-11-09T11:20:00Z</dcterms:created>
  <dcterms:modified xsi:type="dcterms:W3CDTF">2024-11-05T09:56:00Z</dcterms:modified>
</cp:coreProperties>
</file>