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AA9" w:rsidRPr="00210ECF" w:rsidRDefault="00797AA9" w:rsidP="003F2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0ECF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797AA9" w:rsidRPr="00210ECF" w:rsidRDefault="00797AA9" w:rsidP="003F2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7AA9" w:rsidRPr="00210ECF" w:rsidRDefault="00797AA9" w:rsidP="003F2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0ECF">
        <w:rPr>
          <w:rFonts w:ascii="Times New Roman" w:hAnsi="Times New Roman"/>
          <w:b/>
          <w:sz w:val="28"/>
          <w:szCs w:val="28"/>
        </w:rPr>
        <w:t>АДМИНИСТРАЦИЯ ВЫГОНИЧСКОГО РАЙОНА</w:t>
      </w:r>
    </w:p>
    <w:p w:rsidR="00797AA9" w:rsidRPr="00210ECF" w:rsidRDefault="00797AA9" w:rsidP="003F23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0ECF">
        <w:rPr>
          <w:rFonts w:ascii="Times New Roman" w:hAnsi="Times New Roman"/>
          <w:b/>
          <w:sz w:val="28"/>
          <w:szCs w:val="28"/>
        </w:rPr>
        <w:t>БРЯНСКОЙ ОБЛАСТИ</w:t>
      </w:r>
    </w:p>
    <w:p w:rsidR="00797AA9" w:rsidRPr="00210ECF" w:rsidRDefault="00E8763D" w:rsidP="003F2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43180" r="41910" b="4254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6124FB7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" strokeweight="5.5pt">
                <v:stroke linestyle="thickThin"/>
              </v:line>
            </w:pict>
          </mc:Fallback>
        </mc:AlternateContent>
      </w:r>
    </w:p>
    <w:p w:rsidR="00797AA9" w:rsidRPr="00210ECF" w:rsidRDefault="00797AA9" w:rsidP="003F23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7AA9" w:rsidRDefault="00797AA9" w:rsidP="003F23E0">
      <w:pPr>
        <w:jc w:val="center"/>
        <w:rPr>
          <w:rFonts w:ascii="Times New Roman" w:hAnsi="Times New Roman"/>
          <w:b/>
          <w:sz w:val="28"/>
          <w:szCs w:val="28"/>
        </w:rPr>
      </w:pPr>
      <w:r w:rsidRPr="00210ECF">
        <w:rPr>
          <w:rFonts w:ascii="Times New Roman" w:hAnsi="Times New Roman"/>
          <w:b/>
          <w:sz w:val="28"/>
          <w:szCs w:val="28"/>
        </w:rPr>
        <w:t>ПОСТАНОВЛЕНИЕ</w:t>
      </w:r>
    </w:p>
    <w:p w:rsidR="008B138C" w:rsidRDefault="00D47CBE" w:rsidP="008B138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D7B54" w:rsidRPr="00375AE5">
        <w:rPr>
          <w:rFonts w:ascii="Times New Roman" w:hAnsi="Times New Roman" w:cs="Times New Roman"/>
          <w:sz w:val="28"/>
          <w:szCs w:val="28"/>
        </w:rPr>
        <w:t xml:space="preserve">от </w:t>
      </w:r>
      <w:r w:rsidR="00375AE5" w:rsidRPr="00375AE5">
        <w:rPr>
          <w:rFonts w:ascii="Times New Roman" w:hAnsi="Times New Roman" w:cs="Times New Roman"/>
          <w:sz w:val="28"/>
          <w:szCs w:val="28"/>
        </w:rPr>
        <w:t>10</w:t>
      </w:r>
      <w:r w:rsidR="008B138C" w:rsidRPr="00375AE5">
        <w:rPr>
          <w:rFonts w:ascii="Times New Roman" w:hAnsi="Times New Roman" w:cs="Times New Roman"/>
          <w:sz w:val="28"/>
          <w:szCs w:val="28"/>
        </w:rPr>
        <w:t>.0</w:t>
      </w:r>
      <w:r w:rsidR="00375AE5" w:rsidRPr="00375AE5">
        <w:rPr>
          <w:rFonts w:ascii="Times New Roman" w:hAnsi="Times New Roman" w:cs="Times New Roman"/>
          <w:sz w:val="28"/>
          <w:szCs w:val="28"/>
        </w:rPr>
        <w:t>7</w:t>
      </w:r>
      <w:r w:rsidR="0022550E" w:rsidRPr="00375AE5">
        <w:rPr>
          <w:rFonts w:ascii="Times New Roman" w:hAnsi="Times New Roman" w:cs="Times New Roman"/>
          <w:sz w:val="28"/>
          <w:szCs w:val="28"/>
        </w:rPr>
        <w:t>.202</w:t>
      </w:r>
      <w:r w:rsidR="00375AE5" w:rsidRPr="00375AE5">
        <w:rPr>
          <w:rFonts w:ascii="Times New Roman" w:hAnsi="Times New Roman" w:cs="Times New Roman"/>
          <w:sz w:val="28"/>
          <w:szCs w:val="28"/>
        </w:rPr>
        <w:t>5</w:t>
      </w:r>
      <w:r w:rsidR="0022550E" w:rsidRPr="00375AE5">
        <w:rPr>
          <w:rFonts w:ascii="Times New Roman" w:hAnsi="Times New Roman" w:cs="Times New Roman"/>
          <w:sz w:val="28"/>
          <w:szCs w:val="28"/>
        </w:rPr>
        <w:t xml:space="preserve"> г. </w:t>
      </w:r>
      <w:r w:rsidR="008B138C" w:rsidRPr="00375AE5">
        <w:rPr>
          <w:rFonts w:ascii="Times New Roman" w:hAnsi="Times New Roman" w:cs="Times New Roman"/>
          <w:sz w:val="28"/>
          <w:szCs w:val="28"/>
        </w:rPr>
        <w:t>№</w:t>
      </w:r>
      <w:r w:rsidR="00375AE5" w:rsidRPr="00375AE5">
        <w:rPr>
          <w:rFonts w:ascii="Times New Roman" w:hAnsi="Times New Roman" w:cs="Times New Roman"/>
          <w:sz w:val="28"/>
          <w:szCs w:val="28"/>
        </w:rPr>
        <w:t>387</w:t>
      </w:r>
    </w:p>
    <w:p w:rsidR="00F67ACF" w:rsidRDefault="007C1453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0B5D" w:rsidRDefault="00E8763D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172085</wp:posOffset>
                </wp:positionV>
                <wp:extent cx="2863215" cy="1181100"/>
                <wp:effectExtent l="3810" t="0" r="0" b="63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321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1C34" w:rsidRDefault="00421C34" w:rsidP="008C0B5D">
                            <w:pPr>
                              <w:widowControl w:val="0"/>
                              <w:tabs>
                                <w:tab w:val="left" w:pos="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-142"/>
                              <w:jc w:val="both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О внесении изменений  в Порядок</w:t>
                            </w:r>
                            <w:r w:rsidRPr="008C0B5D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489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использования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489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бюджетных ассигнований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резервного фонда </w:t>
                            </w:r>
                            <w:r w:rsidRPr="0055489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администрации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489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Выгоничского района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0;margin-top:13.55pt;width:225.45pt;height:9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" stroked="f">
                <v:textbox>
                  <w:txbxContent>
                    <w:p w:rsidR="00421C34" w:rsidRDefault="00421C34" w:rsidP="008C0B5D">
                      <w:pPr>
                        <w:widowControl w:val="0"/>
                        <w:tabs>
                          <w:tab w:val="left" w:pos="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-142"/>
                        <w:jc w:val="both"/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О внесении изменений  в Порядок</w:t>
                      </w:r>
                      <w:r w:rsidRPr="008C0B5D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55489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использования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55489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бюджетных ассигнований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резервного фонда </w:t>
                      </w:r>
                      <w:r w:rsidRPr="0055489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администрации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55489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Выгоничского района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8C0B5D" w:rsidRDefault="008C0B5D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0B5D" w:rsidRDefault="008C0B5D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0B5D" w:rsidRDefault="008C0B5D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0B5D" w:rsidRPr="00210ECF" w:rsidRDefault="008C0B5D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797AA9" w:rsidRPr="00210ECF" w:rsidRDefault="00797AA9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51C66" w:rsidRDefault="00751C66" w:rsidP="00544A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2244" w:rsidRPr="006D2244" w:rsidRDefault="006D2244" w:rsidP="00544A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244">
        <w:rPr>
          <w:rFonts w:ascii="Times New Roman" w:hAnsi="Times New Roman"/>
          <w:sz w:val="28"/>
          <w:szCs w:val="28"/>
        </w:rPr>
        <w:t>В соответствии с</w:t>
      </w:r>
      <w:r w:rsidRPr="006D2244"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r w:rsidRPr="006D2244">
        <w:rPr>
          <w:rFonts w:ascii="Times New Roman" w:hAnsi="Times New Roman"/>
          <w:sz w:val="28"/>
          <w:szCs w:val="28"/>
        </w:rPr>
        <w:t>Федеральным законом от 21.12.1994 № 68-ФЗ «О защите населения и территорий от чрезвычайных ситуаций природ</w:t>
      </w:r>
      <w:r>
        <w:rPr>
          <w:rFonts w:ascii="Times New Roman" w:hAnsi="Times New Roman"/>
          <w:sz w:val="28"/>
          <w:szCs w:val="28"/>
        </w:rPr>
        <w:t xml:space="preserve">ного и техногенного характера», </w:t>
      </w:r>
      <w:hyperlink r:id="rId6" w:history="1">
        <w:r w:rsidRPr="006D2244">
          <w:rPr>
            <w:rFonts w:ascii="Times New Roman" w:hAnsi="Times New Roman"/>
            <w:sz w:val="28"/>
            <w:szCs w:val="28"/>
          </w:rPr>
          <w:t>статьей 81</w:t>
        </w:r>
      </w:hyperlink>
      <w:r w:rsidRPr="006D2244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Брянской области </w:t>
      </w:r>
      <w:r w:rsidR="0055110E">
        <w:rPr>
          <w:rFonts w:ascii="Times New Roman" w:hAnsi="Times New Roman"/>
          <w:sz w:val="28"/>
          <w:szCs w:val="28"/>
        </w:rPr>
        <w:t>о</w:t>
      </w:r>
      <w:r w:rsidR="00CD679C">
        <w:rPr>
          <w:rFonts w:ascii="Times New Roman" w:hAnsi="Times New Roman"/>
          <w:sz w:val="28"/>
          <w:szCs w:val="28"/>
        </w:rPr>
        <w:t>т 08.04.</w:t>
      </w:r>
      <w:r w:rsidR="0055110E">
        <w:rPr>
          <w:rFonts w:ascii="Times New Roman" w:hAnsi="Times New Roman"/>
          <w:sz w:val="28"/>
          <w:szCs w:val="28"/>
        </w:rPr>
        <w:t xml:space="preserve">2013 </w:t>
      </w:r>
      <w:r>
        <w:rPr>
          <w:rFonts w:ascii="Times New Roman" w:hAnsi="Times New Roman"/>
          <w:sz w:val="28"/>
          <w:szCs w:val="28"/>
        </w:rPr>
        <w:t>№</w:t>
      </w:r>
      <w:r w:rsidRPr="006D2244">
        <w:rPr>
          <w:rFonts w:ascii="Times New Roman" w:hAnsi="Times New Roman"/>
          <w:sz w:val="28"/>
          <w:szCs w:val="28"/>
        </w:rPr>
        <w:t>3-п «О порядке использования бюджетных ассигнований резервного фонда Правительства Брянской области</w:t>
      </w:r>
      <w:r w:rsidR="0055110E">
        <w:rPr>
          <w:rFonts w:ascii="Times New Roman" w:hAnsi="Times New Roman"/>
          <w:sz w:val="28"/>
          <w:szCs w:val="28"/>
        </w:rPr>
        <w:t>»</w:t>
      </w:r>
      <w:r w:rsidRPr="006D2244">
        <w:rPr>
          <w:rFonts w:ascii="Times New Roman" w:hAnsi="Times New Roman"/>
          <w:sz w:val="28"/>
          <w:szCs w:val="28"/>
        </w:rPr>
        <w:t xml:space="preserve"> </w:t>
      </w:r>
    </w:p>
    <w:p w:rsidR="00797AA9" w:rsidRPr="00210ECF" w:rsidRDefault="00797AA9" w:rsidP="003F23E0">
      <w:pPr>
        <w:pStyle w:val="a3"/>
        <w:shd w:val="clear" w:color="auto" w:fill="auto"/>
        <w:tabs>
          <w:tab w:val="left" w:pos="4536"/>
        </w:tabs>
        <w:spacing w:line="240" w:lineRule="auto"/>
        <w:jc w:val="both"/>
        <w:rPr>
          <w:sz w:val="28"/>
          <w:szCs w:val="28"/>
        </w:rPr>
      </w:pPr>
    </w:p>
    <w:p w:rsidR="00797AA9" w:rsidRDefault="00797AA9" w:rsidP="003F23E0">
      <w:pPr>
        <w:pStyle w:val="a3"/>
        <w:shd w:val="clear" w:color="auto" w:fill="auto"/>
        <w:tabs>
          <w:tab w:val="left" w:pos="4536"/>
        </w:tabs>
        <w:spacing w:line="240" w:lineRule="auto"/>
        <w:jc w:val="both"/>
        <w:rPr>
          <w:sz w:val="28"/>
          <w:szCs w:val="28"/>
        </w:rPr>
      </w:pPr>
      <w:r w:rsidRPr="00210ECF">
        <w:rPr>
          <w:sz w:val="28"/>
          <w:szCs w:val="28"/>
        </w:rPr>
        <w:t>ПОСТАНОВЛЯЮ:</w:t>
      </w:r>
    </w:p>
    <w:p w:rsidR="006850B1" w:rsidRPr="00210ECF" w:rsidRDefault="006850B1" w:rsidP="003F23E0">
      <w:pPr>
        <w:pStyle w:val="a3"/>
        <w:shd w:val="clear" w:color="auto" w:fill="auto"/>
        <w:tabs>
          <w:tab w:val="left" w:pos="4536"/>
        </w:tabs>
        <w:spacing w:line="240" w:lineRule="auto"/>
        <w:jc w:val="both"/>
        <w:rPr>
          <w:sz w:val="28"/>
          <w:szCs w:val="28"/>
        </w:rPr>
      </w:pPr>
    </w:p>
    <w:p w:rsidR="006D2244" w:rsidRPr="006D2244" w:rsidRDefault="006D2244" w:rsidP="00855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24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Внести в </w:t>
      </w:r>
      <w:r w:rsidRPr="006D2244">
        <w:rPr>
          <w:rFonts w:ascii="Times New Roman" w:hAnsi="Times New Roman"/>
          <w:sz w:val="28"/>
          <w:szCs w:val="28"/>
        </w:rPr>
        <w:t xml:space="preserve">Порядок использования бюджетных ассигнований   резервного фонда администрации </w:t>
      </w:r>
      <w:r>
        <w:rPr>
          <w:rFonts w:ascii="Times New Roman" w:hAnsi="Times New Roman"/>
          <w:sz w:val="28"/>
          <w:szCs w:val="28"/>
        </w:rPr>
        <w:t>Выгоничского</w:t>
      </w:r>
      <w:r w:rsidRPr="006D2244">
        <w:rPr>
          <w:rFonts w:ascii="Times New Roman" w:hAnsi="Times New Roman"/>
          <w:sz w:val="28"/>
          <w:szCs w:val="28"/>
        </w:rPr>
        <w:t xml:space="preserve"> района, утвержденный постановлением администрации Выгоничского района от </w:t>
      </w:r>
      <w:r>
        <w:rPr>
          <w:rFonts w:ascii="Times New Roman" w:hAnsi="Times New Roman"/>
          <w:sz w:val="28"/>
          <w:szCs w:val="28"/>
        </w:rPr>
        <w:t>15.07</w:t>
      </w:r>
      <w:r w:rsidRPr="006D2244">
        <w:rPr>
          <w:rFonts w:ascii="Times New Roman" w:hAnsi="Times New Roman"/>
          <w:sz w:val="28"/>
          <w:szCs w:val="28"/>
        </w:rPr>
        <w:t>.20</w:t>
      </w:r>
      <w:r w:rsidR="00CD679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9 №324</w:t>
      </w:r>
      <w:r w:rsidR="00855C47">
        <w:rPr>
          <w:rFonts w:ascii="Times New Roman" w:hAnsi="Times New Roman"/>
          <w:sz w:val="28"/>
          <w:szCs w:val="28"/>
        </w:rPr>
        <w:t xml:space="preserve"> (в редакции постановлений администрации </w:t>
      </w:r>
      <w:proofErr w:type="spellStart"/>
      <w:r w:rsidR="00855C47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855C47">
        <w:rPr>
          <w:rFonts w:ascii="Times New Roman" w:hAnsi="Times New Roman"/>
          <w:sz w:val="28"/>
          <w:szCs w:val="28"/>
        </w:rPr>
        <w:t xml:space="preserve"> района от </w:t>
      </w:r>
      <w:r w:rsidR="00855C47" w:rsidRPr="00855C47">
        <w:rPr>
          <w:rFonts w:ascii="Times New Roman" w:hAnsi="Times New Roman"/>
          <w:sz w:val="28"/>
          <w:szCs w:val="28"/>
        </w:rPr>
        <w:t>07.07.</w:t>
      </w:r>
      <w:r w:rsidR="00855C47" w:rsidRPr="00172FFC">
        <w:rPr>
          <w:rFonts w:ascii="Times New Roman" w:hAnsi="Times New Roman"/>
          <w:spacing w:val="-2"/>
          <w:sz w:val="28"/>
          <w:szCs w:val="28"/>
        </w:rPr>
        <w:t xml:space="preserve">2020 </w:t>
      </w:r>
      <w:r w:rsidR="00855C47">
        <w:rPr>
          <w:rFonts w:ascii="Times New Roman" w:hAnsi="Times New Roman"/>
          <w:sz w:val="28"/>
          <w:szCs w:val="28"/>
        </w:rPr>
        <w:t xml:space="preserve">г. №452, от </w:t>
      </w:r>
      <w:r w:rsidR="00855C47" w:rsidRPr="00855C47">
        <w:rPr>
          <w:rFonts w:ascii="Times New Roman" w:hAnsi="Times New Roman"/>
          <w:sz w:val="28"/>
          <w:szCs w:val="28"/>
        </w:rPr>
        <w:t>25.05.2024 г. №236</w:t>
      </w:r>
      <w:r w:rsidR="00221106">
        <w:rPr>
          <w:rFonts w:ascii="Times New Roman" w:hAnsi="Times New Roman"/>
          <w:sz w:val="28"/>
          <w:szCs w:val="28"/>
        </w:rPr>
        <w:t>, от 12.09.2024 г. №403</w:t>
      </w:r>
      <w:r w:rsidR="00855C47" w:rsidRPr="00855C4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2244">
        <w:rPr>
          <w:rFonts w:ascii="Times New Roman" w:hAnsi="Times New Roman"/>
          <w:sz w:val="28"/>
          <w:szCs w:val="28"/>
        </w:rPr>
        <w:t>следующие изменения:</w:t>
      </w:r>
    </w:p>
    <w:p w:rsidR="00001F03" w:rsidRDefault="006D2244" w:rsidP="00751C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244">
        <w:rPr>
          <w:rFonts w:ascii="Times New Roman" w:hAnsi="Times New Roman"/>
          <w:sz w:val="28"/>
          <w:szCs w:val="28"/>
        </w:rPr>
        <w:t>1.1</w:t>
      </w:r>
      <w:r w:rsidR="00441906">
        <w:rPr>
          <w:rFonts w:ascii="Times New Roman" w:hAnsi="Times New Roman"/>
          <w:sz w:val="28"/>
          <w:szCs w:val="28"/>
        </w:rPr>
        <w:t>.</w:t>
      </w:r>
      <w:r w:rsidRPr="006D2244">
        <w:rPr>
          <w:rFonts w:ascii="Times New Roman" w:hAnsi="Times New Roman"/>
          <w:sz w:val="28"/>
          <w:szCs w:val="28"/>
        </w:rPr>
        <w:t xml:space="preserve"> </w:t>
      </w:r>
      <w:r w:rsidR="00271729">
        <w:rPr>
          <w:rFonts w:ascii="Times New Roman" w:hAnsi="Times New Roman"/>
          <w:sz w:val="28"/>
          <w:szCs w:val="28"/>
        </w:rPr>
        <w:t>В подпункте 1.1.3</w:t>
      </w:r>
      <w:r w:rsidR="0056085D">
        <w:rPr>
          <w:rFonts w:ascii="Times New Roman" w:hAnsi="Times New Roman"/>
          <w:sz w:val="28"/>
          <w:szCs w:val="28"/>
        </w:rPr>
        <w:t>.</w:t>
      </w:r>
      <w:r w:rsidR="00271729">
        <w:rPr>
          <w:rFonts w:ascii="Times New Roman" w:hAnsi="Times New Roman"/>
          <w:sz w:val="28"/>
          <w:szCs w:val="28"/>
        </w:rPr>
        <w:t xml:space="preserve"> </w:t>
      </w:r>
      <w:r w:rsidR="0039414E">
        <w:rPr>
          <w:rFonts w:ascii="Times New Roman" w:hAnsi="Times New Roman"/>
          <w:sz w:val="28"/>
          <w:szCs w:val="28"/>
        </w:rPr>
        <w:t>пункта 1.3</w:t>
      </w:r>
      <w:r w:rsidR="00271729">
        <w:rPr>
          <w:rFonts w:ascii="Times New Roman" w:hAnsi="Times New Roman"/>
          <w:sz w:val="28"/>
          <w:szCs w:val="28"/>
        </w:rPr>
        <w:t xml:space="preserve"> раздела 1</w:t>
      </w:r>
      <w:r w:rsidR="0039414E">
        <w:rPr>
          <w:rFonts w:ascii="Times New Roman" w:hAnsi="Times New Roman"/>
          <w:sz w:val="28"/>
          <w:szCs w:val="28"/>
        </w:rPr>
        <w:t>:</w:t>
      </w:r>
    </w:p>
    <w:p w:rsidR="0039414E" w:rsidRDefault="0039414E" w:rsidP="00751C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1.1.1. в подпункте 2) </w:t>
      </w:r>
      <w:r w:rsidR="00221106">
        <w:rPr>
          <w:rFonts w:ascii="Times New Roman" w:hAnsi="Times New Roman"/>
          <w:sz w:val="28"/>
          <w:szCs w:val="28"/>
        </w:rPr>
        <w:t>слова</w:t>
      </w:r>
      <w:r>
        <w:rPr>
          <w:rFonts w:ascii="Times New Roman" w:hAnsi="Times New Roman"/>
          <w:sz w:val="28"/>
          <w:szCs w:val="28"/>
        </w:rPr>
        <w:t xml:space="preserve"> «1</w:t>
      </w:r>
      <w:r w:rsidR="0022110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,0</w:t>
      </w:r>
      <w:r w:rsidR="00221106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» заменить </w:t>
      </w:r>
      <w:r w:rsidR="00221106">
        <w:rPr>
          <w:rFonts w:ascii="Times New Roman" w:hAnsi="Times New Roman"/>
          <w:sz w:val="28"/>
          <w:szCs w:val="28"/>
        </w:rPr>
        <w:t xml:space="preserve">словами </w:t>
      </w:r>
      <w:r>
        <w:rPr>
          <w:rFonts w:ascii="Times New Roman" w:hAnsi="Times New Roman"/>
          <w:sz w:val="28"/>
          <w:szCs w:val="28"/>
        </w:rPr>
        <w:t>«15</w:t>
      </w:r>
      <w:r w:rsidR="00221106">
        <w:rPr>
          <w:rFonts w:ascii="Times New Roman" w:hAnsi="Times New Roman"/>
          <w:sz w:val="28"/>
          <w:szCs w:val="28"/>
        </w:rPr>
        <w:t> 675 рублей</w:t>
      </w:r>
      <w:r>
        <w:rPr>
          <w:rFonts w:ascii="Times New Roman" w:hAnsi="Times New Roman"/>
          <w:sz w:val="28"/>
          <w:szCs w:val="28"/>
        </w:rPr>
        <w:t>»;</w:t>
      </w:r>
    </w:p>
    <w:p w:rsidR="0039414E" w:rsidRDefault="0039414E" w:rsidP="00394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1.1.2. в подпункте 3) </w:t>
      </w:r>
      <w:r w:rsidR="00D40281">
        <w:rPr>
          <w:rFonts w:ascii="Times New Roman" w:hAnsi="Times New Roman"/>
          <w:sz w:val="28"/>
          <w:szCs w:val="28"/>
        </w:rPr>
        <w:t>слова</w:t>
      </w:r>
      <w:r>
        <w:rPr>
          <w:rFonts w:ascii="Times New Roman" w:hAnsi="Times New Roman"/>
          <w:sz w:val="28"/>
          <w:szCs w:val="28"/>
        </w:rPr>
        <w:t xml:space="preserve"> «</w:t>
      </w:r>
      <w:r w:rsidR="00D40281">
        <w:rPr>
          <w:rFonts w:ascii="Times New Roman" w:hAnsi="Times New Roman"/>
          <w:sz w:val="28"/>
          <w:szCs w:val="28"/>
        </w:rPr>
        <w:t>75</w:t>
      </w:r>
      <w:r>
        <w:rPr>
          <w:rFonts w:ascii="Times New Roman" w:hAnsi="Times New Roman"/>
          <w:sz w:val="28"/>
          <w:szCs w:val="28"/>
        </w:rPr>
        <w:t>,0</w:t>
      </w:r>
      <w:r w:rsidR="00D40281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» заменить </w:t>
      </w:r>
      <w:r w:rsidR="00D40281">
        <w:rPr>
          <w:rFonts w:ascii="Times New Roman" w:hAnsi="Times New Roman"/>
          <w:sz w:val="28"/>
          <w:szCs w:val="28"/>
        </w:rPr>
        <w:t>словами</w:t>
      </w:r>
      <w:r>
        <w:rPr>
          <w:rFonts w:ascii="Times New Roman" w:hAnsi="Times New Roman"/>
          <w:sz w:val="28"/>
          <w:szCs w:val="28"/>
        </w:rPr>
        <w:t xml:space="preserve"> «</w:t>
      </w:r>
      <w:r w:rsidR="00D40281">
        <w:rPr>
          <w:rFonts w:ascii="Times New Roman" w:hAnsi="Times New Roman"/>
          <w:sz w:val="28"/>
          <w:szCs w:val="28"/>
        </w:rPr>
        <w:t>78 375 рублей</w:t>
      </w:r>
      <w:r>
        <w:rPr>
          <w:rFonts w:ascii="Times New Roman" w:hAnsi="Times New Roman"/>
          <w:sz w:val="28"/>
          <w:szCs w:val="28"/>
        </w:rPr>
        <w:t xml:space="preserve">», </w:t>
      </w:r>
      <w:r w:rsidR="00D40281">
        <w:rPr>
          <w:rFonts w:ascii="Times New Roman" w:hAnsi="Times New Roman"/>
          <w:sz w:val="28"/>
          <w:szCs w:val="28"/>
        </w:rPr>
        <w:t xml:space="preserve">слова </w:t>
      </w:r>
      <w:r>
        <w:rPr>
          <w:rFonts w:ascii="Times New Roman" w:hAnsi="Times New Roman"/>
          <w:sz w:val="28"/>
          <w:szCs w:val="28"/>
        </w:rPr>
        <w:t xml:space="preserve"> «1</w:t>
      </w:r>
      <w:r w:rsidR="00D40281">
        <w:rPr>
          <w:rFonts w:ascii="Times New Roman" w:hAnsi="Times New Roman"/>
          <w:sz w:val="28"/>
          <w:szCs w:val="28"/>
        </w:rPr>
        <w:t>50</w:t>
      </w:r>
      <w:r>
        <w:rPr>
          <w:rFonts w:ascii="Times New Roman" w:hAnsi="Times New Roman"/>
          <w:sz w:val="28"/>
          <w:szCs w:val="28"/>
        </w:rPr>
        <w:t>,0</w:t>
      </w:r>
      <w:r w:rsidR="00D40281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» заменить </w:t>
      </w:r>
      <w:r w:rsidR="00D40281">
        <w:rPr>
          <w:rFonts w:ascii="Times New Roman" w:hAnsi="Times New Roman"/>
          <w:sz w:val="28"/>
          <w:szCs w:val="28"/>
        </w:rPr>
        <w:t>словами</w:t>
      </w:r>
      <w:r>
        <w:rPr>
          <w:rFonts w:ascii="Times New Roman" w:hAnsi="Times New Roman"/>
          <w:sz w:val="28"/>
          <w:szCs w:val="28"/>
        </w:rPr>
        <w:t xml:space="preserve"> «</w:t>
      </w:r>
      <w:r w:rsidR="00D40281">
        <w:rPr>
          <w:rFonts w:ascii="Times New Roman" w:hAnsi="Times New Roman"/>
          <w:sz w:val="28"/>
          <w:szCs w:val="28"/>
        </w:rPr>
        <w:t>156 750 рублей</w:t>
      </w:r>
      <w:r>
        <w:rPr>
          <w:rFonts w:ascii="Times New Roman" w:hAnsi="Times New Roman"/>
          <w:sz w:val="28"/>
          <w:szCs w:val="28"/>
        </w:rPr>
        <w:t>»;</w:t>
      </w:r>
      <w:proofErr w:type="gramEnd"/>
    </w:p>
    <w:p w:rsidR="0039414E" w:rsidRDefault="0039414E" w:rsidP="00394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1.1.3. в подпункте 4) </w:t>
      </w:r>
      <w:r w:rsidR="00A32206">
        <w:rPr>
          <w:rFonts w:ascii="Times New Roman" w:hAnsi="Times New Roman"/>
          <w:sz w:val="28"/>
          <w:szCs w:val="28"/>
        </w:rPr>
        <w:t>слова «6</w:t>
      </w:r>
      <w:r>
        <w:rPr>
          <w:rFonts w:ascii="Times New Roman" w:hAnsi="Times New Roman"/>
          <w:sz w:val="28"/>
          <w:szCs w:val="28"/>
        </w:rPr>
        <w:t>00,0</w:t>
      </w:r>
      <w:r w:rsidR="00A32206" w:rsidRPr="00A32206">
        <w:rPr>
          <w:rFonts w:ascii="Times New Roman" w:hAnsi="Times New Roman"/>
          <w:sz w:val="28"/>
          <w:szCs w:val="28"/>
        </w:rPr>
        <w:t xml:space="preserve"> </w:t>
      </w:r>
      <w:r w:rsidR="00A32206">
        <w:rPr>
          <w:rFonts w:ascii="Times New Roman" w:hAnsi="Times New Roman"/>
          <w:sz w:val="28"/>
          <w:szCs w:val="28"/>
        </w:rPr>
        <w:t>тыс. рублей</w:t>
      </w:r>
      <w:r>
        <w:rPr>
          <w:rFonts w:ascii="Times New Roman" w:hAnsi="Times New Roman"/>
          <w:sz w:val="28"/>
          <w:szCs w:val="28"/>
        </w:rPr>
        <w:t xml:space="preserve">» заменить </w:t>
      </w:r>
      <w:r w:rsidR="00A32206">
        <w:rPr>
          <w:rFonts w:ascii="Times New Roman" w:hAnsi="Times New Roman"/>
          <w:sz w:val="28"/>
          <w:szCs w:val="28"/>
        </w:rPr>
        <w:t>словами «627 000 рублей</w:t>
      </w:r>
      <w:r>
        <w:rPr>
          <w:rFonts w:ascii="Times New Roman" w:hAnsi="Times New Roman"/>
          <w:sz w:val="28"/>
          <w:szCs w:val="28"/>
        </w:rPr>
        <w:t xml:space="preserve">», </w:t>
      </w:r>
      <w:r w:rsidR="00A32206">
        <w:rPr>
          <w:rFonts w:ascii="Times New Roman" w:hAnsi="Times New Roman"/>
          <w:sz w:val="28"/>
          <w:szCs w:val="28"/>
        </w:rPr>
        <w:t xml:space="preserve">слова </w:t>
      </w:r>
      <w:r>
        <w:rPr>
          <w:rFonts w:ascii="Times New Roman" w:hAnsi="Times New Roman"/>
          <w:sz w:val="28"/>
          <w:szCs w:val="28"/>
        </w:rPr>
        <w:t>«</w:t>
      </w:r>
      <w:r w:rsidR="00A3220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00,0</w:t>
      </w:r>
      <w:r w:rsidR="00A32206">
        <w:rPr>
          <w:rFonts w:ascii="Times New Roman" w:hAnsi="Times New Roman"/>
          <w:sz w:val="28"/>
          <w:szCs w:val="28"/>
        </w:rPr>
        <w:t xml:space="preserve"> </w:t>
      </w:r>
      <w:r w:rsidR="00A32206">
        <w:rPr>
          <w:rFonts w:ascii="Times New Roman" w:hAnsi="Times New Roman"/>
          <w:sz w:val="28"/>
          <w:szCs w:val="28"/>
        </w:rPr>
        <w:t>тыс. рублей</w:t>
      </w:r>
      <w:r w:rsidR="00A32206">
        <w:rPr>
          <w:rFonts w:ascii="Times New Roman" w:hAnsi="Times New Roman"/>
          <w:sz w:val="28"/>
          <w:szCs w:val="28"/>
        </w:rPr>
        <w:t>» заменить словами</w:t>
      </w:r>
      <w:r>
        <w:rPr>
          <w:rFonts w:ascii="Times New Roman" w:hAnsi="Times New Roman"/>
          <w:sz w:val="28"/>
          <w:szCs w:val="28"/>
        </w:rPr>
        <w:t xml:space="preserve"> «3</w:t>
      </w:r>
      <w:r w:rsidR="00A32206">
        <w:rPr>
          <w:rFonts w:ascii="Times New Roman" w:hAnsi="Times New Roman"/>
          <w:sz w:val="28"/>
          <w:szCs w:val="28"/>
        </w:rPr>
        <w:t>13 500 рублей</w:t>
      </w:r>
      <w:r>
        <w:rPr>
          <w:rFonts w:ascii="Times New Roman" w:hAnsi="Times New Roman"/>
          <w:sz w:val="28"/>
          <w:szCs w:val="28"/>
        </w:rPr>
        <w:t>»;</w:t>
      </w:r>
      <w:proofErr w:type="gramEnd"/>
    </w:p>
    <w:p w:rsidR="00435E14" w:rsidRDefault="00435E14" w:rsidP="00394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1.1.4. в подпункте 5) </w:t>
      </w:r>
      <w:r w:rsidR="00E52074">
        <w:rPr>
          <w:rFonts w:ascii="Times New Roman" w:hAnsi="Times New Roman"/>
          <w:sz w:val="28"/>
          <w:szCs w:val="28"/>
        </w:rPr>
        <w:t>слова</w:t>
      </w:r>
      <w:r>
        <w:rPr>
          <w:rFonts w:ascii="Times New Roman" w:hAnsi="Times New Roman"/>
          <w:sz w:val="28"/>
          <w:szCs w:val="28"/>
        </w:rPr>
        <w:t xml:space="preserve"> «1,</w:t>
      </w:r>
      <w:r w:rsidR="00E52074">
        <w:rPr>
          <w:rFonts w:ascii="Times New Roman" w:hAnsi="Times New Roman"/>
          <w:sz w:val="28"/>
          <w:szCs w:val="28"/>
        </w:rPr>
        <w:t>5 млн. рублей</w:t>
      </w:r>
      <w:r>
        <w:rPr>
          <w:rFonts w:ascii="Times New Roman" w:hAnsi="Times New Roman"/>
          <w:sz w:val="28"/>
          <w:szCs w:val="28"/>
        </w:rPr>
        <w:t xml:space="preserve">» заменить </w:t>
      </w:r>
      <w:r w:rsidR="00E52074">
        <w:rPr>
          <w:rFonts w:ascii="Times New Roman" w:hAnsi="Times New Roman"/>
          <w:sz w:val="28"/>
          <w:szCs w:val="28"/>
        </w:rPr>
        <w:t xml:space="preserve">словами </w:t>
      </w:r>
      <w:r>
        <w:rPr>
          <w:rFonts w:ascii="Times New Roman" w:hAnsi="Times New Roman"/>
          <w:sz w:val="28"/>
          <w:szCs w:val="28"/>
        </w:rPr>
        <w:t>«1</w:t>
      </w:r>
      <w:r w:rsidR="00E52074">
        <w:rPr>
          <w:rFonts w:ascii="Times New Roman" w:hAnsi="Times New Roman"/>
          <w:sz w:val="28"/>
          <w:szCs w:val="28"/>
        </w:rPr>
        <w:t> 567 500 рублей</w:t>
      </w:r>
      <w:r>
        <w:rPr>
          <w:rFonts w:ascii="Times New Roman" w:hAnsi="Times New Roman"/>
          <w:sz w:val="28"/>
          <w:szCs w:val="28"/>
        </w:rPr>
        <w:t>».</w:t>
      </w:r>
    </w:p>
    <w:p w:rsidR="00441906" w:rsidRPr="00614333" w:rsidRDefault="00441906" w:rsidP="006143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614333">
        <w:rPr>
          <w:rFonts w:ascii="Times New Roman" w:hAnsi="Times New Roman"/>
          <w:spacing w:val="-6"/>
          <w:sz w:val="28"/>
          <w:szCs w:val="28"/>
        </w:rPr>
        <w:lastRenderedPageBreak/>
        <w:t>1.2. В подпункте 3.1.3.</w:t>
      </w:r>
      <w:r w:rsidR="0061433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14333">
        <w:rPr>
          <w:rFonts w:ascii="Times New Roman" w:hAnsi="Times New Roman"/>
          <w:spacing w:val="-6"/>
          <w:sz w:val="28"/>
          <w:szCs w:val="28"/>
        </w:rPr>
        <w:t>раздела 3.1</w:t>
      </w:r>
      <w:r w:rsidR="00725E61" w:rsidRPr="00614333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B56FDB">
        <w:rPr>
          <w:rFonts w:ascii="Times New Roman" w:hAnsi="Times New Roman"/>
          <w:spacing w:val="-6"/>
          <w:sz w:val="28"/>
          <w:szCs w:val="28"/>
        </w:rPr>
        <w:t xml:space="preserve">слова </w:t>
      </w:r>
      <w:r w:rsidR="00725E61" w:rsidRPr="00614333">
        <w:rPr>
          <w:rFonts w:ascii="Times New Roman" w:hAnsi="Times New Roman"/>
          <w:spacing w:val="-6"/>
          <w:sz w:val="28"/>
          <w:szCs w:val="28"/>
        </w:rPr>
        <w:t xml:space="preserve"> «1</w:t>
      </w:r>
      <w:r w:rsidR="00B56FDB">
        <w:rPr>
          <w:rFonts w:ascii="Times New Roman" w:hAnsi="Times New Roman"/>
          <w:spacing w:val="-6"/>
          <w:sz w:val="28"/>
          <w:szCs w:val="28"/>
        </w:rPr>
        <w:t>5</w:t>
      </w:r>
      <w:r w:rsidR="00725E61" w:rsidRPr="00614333">
        <w:rPr>
          <w:rFonts w:ascii="Times New Roman" w:hAnsi="Times New Roman"/>
          <w:spacing w:val="-6"/>
          <w:sz w:val="28"/>
          <w:szCs w:val="28"/>
        </w:rPr>
        <w:t>,0</w:t>
      </w:r>
      <w:r w:rsidR="00B56FDB">
        <w:rPr>
          <w:rFonts w:ascii="Times New Roman" w:hAnsi="Times New Roman"/>
          <w:spacing w:val="-6"/>
          <w:sz w:val="28"/>
          <w:szCs w:val="28"/>
        </w:rPr>
        <w:t xml:space="preserve"> тыс. рублей</w:t>
      </w:r>
      <w:r w:rsidR="00725E61" w:rsidRPr="00614333">
        <w:rPr>
          <w:rFonts w:ascii="Times New Roman" w:hAnsi="Times New Roman"/>
          <w:spacing w:val="-6"/>
          <w:sz w:val="28"/>
          <w:szCs w:val="28"/>
        </w:rPr>
        <w:t xml:space="preserve">» заменить </w:t>
      </w:r>
      <w:r w:rsidR="00B56FDB">
        <w:rPr>
          <w:rFonts w:ascii="Times New Roman" w:hAnsi="Times New Roman"/>
          <w:spacing w:val="-6"/>
          <w:sz w:val="28"/>
          <w:szCs w:val="28"/>
        </w:rPr>
        <w:t>словами</w:t>
      </w:r>
      <w:r w:rsidR="00725E61" w:rsidRPr="00614333">
        <w:rPr>
          <w:rFonts w:ascii="Times New Roman" w:hAnsi="Times New Roman"/>
          <w:spacing w:val="-6"/>
          <w:sz w:val="28"/>
          <w:szCs w:val="28"/>
        </w:rPr>
        <w:t xml:space="preserve"> «15</w:t>
      </w:r>
      <w:r w:rsidR="00B56FDB">
        <w:rPr>
          <w:rFonts w:ascii="Times New Roman" w:hAnsi="Times New Roman"/>
          <w:spacing w:val="-6"/>
          <w:sz w:val="28"/>
          <w:szCs w:val="28"/>
        </w:rPr>
        <w:t> 675 рублей</w:t>
      </w:r>
      <w:r w:rsidR="00725E61" w:rsidRPr="00614333">
        <w:rPr>
          <w:rFonts w:ascii="Times New Roman" w:hAnsi="Times New Roman"/>
          <w:spacing w:val="-6"/>
          <w:sz w:val="28"/>
          <w:szCs w:val="28"/>
        </w:rPr>
        <w:t>»</w:t>
      </w:r>
      <w:r w:rsidR="00614333" w:rsidRPr="00614333">
        <w:rPr>
          <w:rFonts w:ascii="Times New Roman" w:hAnsi="Times New Roman"/>
          <w:spacing w:val="-6"/>
          <w:sz w:val="28"/>
          <w:szCs w:val="28"/>
        </w:rPr>
        <w:t>.</w:t>
      </w:r>
    </w:p>
    <w:p w:rsidR="0039414E" w:rsidRDefault="00614333" w:rsidP="00751C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proofErr w:type="gramStart"/>
      <w:r w:rsidRPr="00614333">
        <w:rPr>
          <w:rFonts w:ascii="Times New Roman" w:hAnsi="Times New Roman"/>
          <w:spacing w:val="-6"/>
          <w:sz w:val="28"/>
          <w:szCs w:val="28"/>
        </w:rPr>
        <w:t>В подпункте 3.1</w:t>
      </w:r>
      <w:r>
        <w:rPr>
          <w:rFonts w:ascii="Times New Roman" w:hAnsi="Times New Roman"/>
          <w:spacing w:val="-6"/>
          <w:sz w:val="28"/>
          <w:szCs w:val="28"/>
        </w:rPr>
        <w:t>.4</w:t>
      </w:r>
      <w:r w:rsidRPr="00614333">
        <w:rPr>
          <w:rFonts w:ascii="Times New Roman" w:hAnsi="Times New Roman"/>
          <w:spacing w:val="-6"/>
          <w:sz w:val="28"/>
          <w:szCs w:val="28"/>
        </w:rPr>
        <w:t>.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14333">
        <w:rPr>
          <w:rFonts w:ascii="Times New Roman" w:hAnsi="Times New Roman"/>
          <w:spacing w:val="-6"/>
          <w:sz w:val="28"/>
          <w:szCs w:val="28"/>
        </w:rPr>
        <w:t xml:space="preserve">раздела 3.1 </w:t>
      </w:r>
      <w:r w:rsidR="00A75A85">
        <w:rPr>
          <w:rFonts w:ascii="Times New Roman" w:hAnsi="Times New Roman"/>
          <w:sz w:val="28"/>
          <w:szCs w:val="28"/>
        </w:rPr>
        <w:t>слова</w:t>
      </w:r>
      <w:r>
        <w:rPr>
          <w:rFonts w:ascii="Times New Roman" w:hAnsi="Times New Roman"/>
          <w:sz w:val="28"/>
          <w:szCs w:val="28"/>
        </w:rPr>
        <w:t xml:space="preserve"> «</w:t>
      </w:r>
      <w:r w:rsidR="00A75A85">
        <w:rPr>
          <w:rFonts w:ascii="Times New Roman" w:hAnsi="Times New Roman"/>
          <w:sz w:val="28"/>
          <w:szCs w:val="28"/>
        </w:rPr>
        <w:t>75</w:t>
      </w:r>
      <w:r>
        <w:rPr>
          <w:rFonts w:ascii="Times New Roman" w:hAnsi="Times New Roman"/>
          <w:sz w:val="28"/>
          <w:szCs w:val="28"/>
        </w:rPr>
        <w:t>,0</w:t>
      </w:r>
      <w:r w:rsidR="00A75A85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» заменить </w:t>
      </w:r>
      <w:r w:rsidR="00A75A85">
        <w:rPr>
          <w:rFonts w:ascii="Times New Roman" w:hAnsi="Times New Roman"/>
          <w:sz w:val="28"/>
          <w:szCs w:val="28"/>
        </w:rPr>
        <w:t xml:space="preserve">словами «78 </w:t>
      </w:r>
      <w:r w:rsidR="00A75A85">
        <w:rPr>
          <w:rFonts w:ascii="Times New Roman" w:hAnsi="Times New Roman"/>
          <w:sz w:val="28"/>
          <w:szCs w:val="28"/>
        </w:rPr>
        <w:t>375 рублей</w:t>
      </w:r>
      <w:r>
        <w:rPr>
          <w:rFonts w:ascii="Times New Roman" w:hAnsi="Times New Roman"/>
          <w:sz w:val="28"/>
          <w:szCs w:val="28"/>
        </w:rPr>
        <w:t xml:space="preserve">», </w:t>
      </w:r>
      <w:r w:rsidR="00A75A85">
        <w:rPr>
          <w:rFonts w:ascii="Times New Roman" w:hAnsi="Times New Roman"/>
          <w:sz w:val="28"/>
          <w:szCs w:val="28"/>
        </w:rPr>
        <w:t>слова  «150,0 тыс. рублей» заменить словами «156 750 рублей»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614333" w:rsidRDefault="00614333" w:rsidP="00751C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proofErr w:type="gramStart"/>
      <w:r w:rsidRPr="00614333">
        <w:rPr>
          <w:rFonts w:ascii="Times New Roman" w:hAnsi="Times New Roman"/>
          <w:spacing w:val="-6"/>
          <w:sz w:val="28"/>
          <w:szCs w:val="28"/>
        </w:rPr>
        <w:t>В подпункте 3.1</w:t>
      </w:r>
      <w:r>
        <w:rPr>
          <w:rFonts w:ascii="Times New Roman" w:hAnsi="Times New Roman"/>
          <w:spacing w:val="-6"/>
          <w:sz w:val="28"/>
          <w:szCs w:val="28"/>
        </w:rPr>
        <w:t>.5</w:t>
      </w:r>
      <w:r w:rsidRPr="00614333">
        <w:rPr>
          <w:rFonts w:ascii="Times New Roman" w:hAnsi="Times New Roman"/>
          <w:spacing w:val="-6"/>
          <w:sz w:val="28"/>
          <w:szCs w:val="28"/>
        </w:rPr>
        <w:t>.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14333">
        <w:rPr>
          <w:rFonts w:ascii="Times New Roman" w:hAnsi="Times New Roman"/>
          <w:spacing w:val="-6"/>
          <w:sz w:val="28"/>
          <w:szCs w:val="28"/>
        </w:rPr>
        <w:t xml:space="preserve">раздела 3.1 </w:t>
      </w:r>
      <w:r w:rsidR="00A75A85">
        <w:rPr>
          <w:rFonts w:ascii="Times New Roman" w:hAnsi="Times New Roman"/>
          <w:sz w:val="28"/>
          <w:szCs w:val="28"/>
        </w:rPr>
        <w:t>слова «600,0</w:t>
      </w:r>
      <w:r w:rsidR="00A75A85" w:rsidRPr="00A32206">
        <w:rPr>
          <w:rFonts w:ascii="Times New Roman" w:hAnsi="Times New Roman"/>
          <w:sz w:val="28"/>
          <w:szCs w:val="28"/>
        </w:rPr>
        <w:t xml:space="preserve"> </w:t>
      </w:r>
      <w:r w:rsidR="00A75A85">
        <w:rPr>
          <w:rFonts w:ascii="Times New Roman" w:hAnsi="Times New Roman"/>
          <w:sz w:val="28"/>
          <w:szCs w:val="28"/>
        </w:rPr>
        <w:t>тыс. рублей» заменить словами «627 000 рублей», слова «300,0 тыс. рублей» заменить словами «313 500 рублей</w:t>
      </w:r>
      <w:r w:rsidR="00A75A85">
        <w:rPr>
          <w:rFonts w:ascii="Times New Roman" w:hAnsi="Times New Roman"/>
          <w:sz w:val="28"/>
          <w:szCs w:val="28"/>
        </w:rPr>
        <w:t>».</w:t>
      </w:r>
      <w:proofErr w:type="gramEnd"/>
    </w:p>
    <w:p w:rsidR="00751C66" w:rsidRDefault="00C23DFC" w:rsidP="007646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Pr="00614333">
        <w:rPr>
          <w:rFonts w:ascii="Times New Roman" w:hAnsi="Times New Roman"/>
          <w:spacing w:val="-6"/>
          <w:sz w:val="28"/>
          <w:szCs w:val="28"/>
        </w:rPr>
        <w:t>В подпункте 3.1</w:t>
      </w:r>
      <w:r>
        <w:rPr>
          <w:rFonts w:ascii="Times New Roman" w:hAnsi="Times New Roman"/>
          <w:spacing w:val="-6"/>
          <w:sz w:val="28"/>
          <w:szCs w:val="28"/>
        </w:rPr>
        <w:t>.6</w:t>
      </w:r>
      <w:r w:rsidRPr="00614333">
        <w:rPr>
          <w:rFonts w:ascii="Times New Roman" w:hAnsi="Times New Roman"/>
          <w:spacing w:val="-6"/>
          <w:sz w:val="28"/>
          <w:szCs w:val="28"/>
        </w:rPr>
        <w:t>.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14333">
        <w:rPr>
          <w:rFonts w:ascii="Times New Roman" w:hAnsi="Times New Roman"/>
          <w:spacing w:val="-6"/>
          <w:sz w:val="28"/>
          <w:szCs w:val="28"/>
        </w:rPr>
        <w:t xml:space="preserve">раздела 3.1 </w:t>
      </w:r>
      <w:r w:rsidR="00A75A85">
        <w:rPr>
          <w:rFonts w:ascii="Times New Roman" w:hAnsi="Times New Roman"/>
          <w:sz w:val="28"/>
          <w:szCs w:val="28"/>
        </w:rPr>
        <w:t>слова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A75A85">
        <w:rPr>
          <w:rFonts w:ascii="Times New Roman" w:hAnsi="Times New Roman"/>
          <w:sz w:val="28"/>
          <w:szCs w:val="28"/>
        </w:rPr>
        <w:t>«1,5 млн. рублей» заменить словами «1 567 500 рублей»</w:t>
      </w:r>
      <w:r w:rsidR="00A75A85">
        <w:rPr>
          <w:rFonts w:ascii="Times New Roman" w:hAnsi="Times New Roman"/>
          <w:sz w:val="28"/>
          <w:szCs w:val="28"/>
        </w:rPr>
        <w:t>.</w:t>
      </w:r>
    </w:p>
    <w:p w:rsidR="00BF432A" w:rsidRDefault="00BF432A" w:rsidP="00544A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0C9C">
        <w:rPr>
          <w:rFonts w:ascii="Times New Roman" w:hAnsi="Times New Roman"/>
          <w:sz w:val="28"/>
          <w:szCs w:val="28"/>
        </w:rPr>
        <w:t>2</w:t>
      </w:r>
      <w:r w:rsidR="009B0C9C">
        <w:rPr>
          <w:rFonts w:ascii="Times New Roman" w:hAnsi="Times New Roman"/>
          <w:sz w:val="28"/>
          <w:szCs w:val="28"/>
        </w:rPr>
        <w:t>. Настоящее п</w:t>
      </w:r>
      <w:r w:rsidRPr="009B0C9C">
        <w:rPr>
          <w:rFonts w:ascii="Times New Roman" w:hAnsi="Times New Roman"/>
          <w:sz w:val="28"/>
          <w:szCs w:val="28"/>
        </w:rPr>
        <w:t xml:space="preserve">остановление </w:t>
      </w:r>
      <w:r w:rsidRPr="009B0C9C">
        <w:rPr>
          <w:rFonts w:ascii="Times New Roman" w:eastAsia="Times New Roman" w:hAnsi="Times New Roman"/>
          <w:sz w:val="28"/>
          <w:szCs w:val="28"/>
          <w:lang w:eastAsia="ru-RU"/>
        </w:rPr>
        <w:t xml:space="preserve">вступает в силу со дня </w:t>
      </w:r>
      <w:r w:rsidR="00751C66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подписания и </w:t>
      </w:r>
      <w:r w:rsidR="002D5F55" w:rsidRPr="009B0C9C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распространяется на правоотношения, возникшие с </w:t>
      </w:r>
      <w:r w:rsidR="00D464C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D5F55" w:rsidRPr="009B0C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646B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D464C1">
        <w:rPr>
          <w:rFonts w:ascii="Times New Roman" w:eastAsia="Times New Roman" w:hAnsi="Times New Roman"/>
          <w:sz w:val="28"/>
          <w:szCs w:val="28"/>
          <w:lang w:eastAsia="ru-RU"/>
        </w:rPr>
        <w:t>преля</w:t>
      </w:r>
      <w:r w:rsidR="002D5F55" w:rsidRPr="009B0C9C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960C3F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2D5F55" w:rsidRPr="009B0C9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9B0C9C" w:rsidRPr="009B0C9C" w:rsidRDefault="009B0C9C" w:rsidP="009B0C9C">
      <w:pPr>
        <w:tabs>
          <w:tab w:val="left" w:pos="68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C9C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9B0C9C">
        <w:rPr>
          <w:rFonts w:ascii="Times New Roman" w:hAnsi="Times New Roman"/>
          <w:sz w:val="28"/>
          <w:szCs w:val="28"/>
        </w:rPr>
        <w:t xml:space="preserve">Настоящее </w:t>
      </w:r>
      <w:r>
        <w:rPr>
          <w:rFonts w:ascii="Times New Roman" w:hAnsi="Times New Roman"/>
          <w:sz w:val="28"/>
          <w:szCs w:val="28"/>
        </w:rPr>
        <w:t>постановление</w:t>
      </w:r>
      <w:r w:rsidRPr="009B0C9C">
        <w:rPr>
          <w:rFonts w:ascii="Times New Roman" w:hAnsi="Times New Roman"/>
          <w:sz w:val="28"/>
          <w:szCs w:val="28"/>
        </w:rPr>
        <w:t xml:space="preserve"> подлежит опубликованию в периодическом печатном издании «Информационный бюллетень </w:t>
      </w:r>
      <w:proofErr w:type="spellStart"/>
      <w:r w:rsidRPr="009B0C9C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9B0C9C">
        <w:rPr>
          <w:rFonts w:ascii="Times New Roman" w:hAnsi="Times New Roman"/>
          <w:sz w:val="28"/>
          <w:szCs w:val="28"/>
        </w:rPr>
        <w:t xml:space="preserve"> муниципального района Брянской области», дополнительно размещается на официальном сайте администрации </w:t>
      </w:r>
      <w:proofErr w:type="spellStart"/>
      <w:r w:rsidRPr="009B0C9C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9B0C9C">
        <w:rPr>
          <w:rFonts w:ascii="Times New Roman" w:hAnsi="Times New Roman"/>
          <w:sz w:val="28"/>
          <w:szCs w:val="28"/>
        </w:rPr>
        <w:t xml:space="preserve"> района </w:t>
      </w:r>
      <w:r w:rsidR="00960C3F" w:rsidRPr="00960C3F">
        <w:rPr>
          <w:rFonts w:ascii="Times New Roman" w:hAnsi="Times New Roman"/>
          <w:sz w:val="28"/>
          <w:szCs w:val="28"/>
        </w:rPr>
        <w:t>adminwr.gosuslugi.ru.</w:t>
      </w:r>
    </w:p>
    <w:p w:rsidR="00797AA9" w:rsidRPr="00BF432A" w:rsidRDefault="009B0C9C" w:rsidP="009B0C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</w:t>
      </w:r>
      <w:r w:rsidR="00797AA9" w:rsidRPr="009B0C9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797AA9" w:rsidRPr="009B0C9C">
        <w:rPr>
          <w:rFonts w:ascii="Times New Roman" w:hAnsi="Times New Roman"/>
          <w:sz w:val="28"/>
          <w:szCs w:val="28"/>
        </w:rPr>
        <w:t>Конт</w:t>
      </w:r>
      <w:r>
        <w:rPr>
          <w:rFonts w:ascii="Times New Roman" w:hAnsi="Times New Roman"/>
          <w:sz w:val="28"/>
          <w:szCs w:val="28"/>
        </w:rPr>
        <w:t>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</w:t>
      </w:r>
      <w:r w:rsidR="00797AA9" w:rsidRPr="009B0C9C">
        <w:rPr>
          <w:rFonts w:ascii="Times New Roman" w:hAnsi="Times New Roman"/>
          <w:sz w:val="28"/>
          <w:szCs w:val="28"/>
        </w:rPr>
        <w:t>остановления оставляю за</w:t>
      </w:r>
      <w:r w:rsidR="00797AA9" w:rsidRPr="00210ECF">
        <w:rPr>
          <w:rFonts w:ascii="Times New Roman" w:hAnsi="Times New Roman"/>
          <w:sz w:val="28"/>
          <w:szCs w:val="28"/>
        </w:rPr>
        <w:t xml:space="preserve"> собой.</w:t>
      </w:r>
    </w:p>
    <w:p w:rsidR="00797AA9" w:rsidRDefault="00797AA9" w:rsidP="003F23E0">
      <w:pPr>
        <w:pStyle w:val="a3"/>
        <w:shd w:val="clear" w:color="auto" w:fill="auto"/>
        <w:tabs>
          <w:tab w:val="left" w:pos="0"/>
          <w:tab w:val="left" w:pos="289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8158E" w:rsidRDefault="0098158E" w:rsidP="003F23E0">
      <w:pPr>
        <w:pStyle w:val="a3"/>
        <w:shd w:val="clear" w:color="auto" w:fill="auto"/>
        <w:tabs>
          <w:tab w:val="left" w:pos="0"/>
          <w:tab w:val="left" w:pos="289"/>
        </w:tabs>
        <w:spacing w:line="240" w:lineRule="auto"/>
        <w:rPr>
          <w:b/>
          <w:sz w:val="28"/>
          <w:szCs w:val="28"/>
        </w:rPr>
      </w:pPr>
    </w:p>
    <w:p w:rsidR="0098158E" w:rsidRDefault="0098158E" w:rsidP="003F23E0">
      <w:pPr>
        <w:pStyle w:val="a3"/>
        <w:shd w:val="clear" w:color="auto" w:fill="auto"/>
        <w:tabs>
          <w:tab w:val="left" w:pos="0"/>
          <w:tab w:val="left" w:pos="289"/>
        </w:tabs>
        <w:spacing w:line="240" w:lineRule="auto"/>
        <w:rPr>
          <w:b/>
          <w:sz w:val="28"/>
          <w:szCs w:val="28"/>
        </w:rPr>
      </w:pPr>
    </w:p>
    <w:p w:rsidR="006850B1" w:rsidRDefault="006850B1" w:rsidP="003F23E0">
      <w:pPr>
        <w:pStyle w:val="a3"/>
        <w:shd w:val="clear" w:color="auto" w:fill="auto"/>
        <w:tabs>
          <w:tab w:val="left" w:pos="0"/>
          <w:tab w:val="left" w:pos="289"/>
        </w:tabs>
        <w:spacing w:line="240" w:lineRule="auto"/>
        <w:rPr>
          <w:b/>
          <w:sz w:val="28"/>
          <w:szCs w:val="28"/>
        </w:rPr>
      </w:pPr>
    </w:p>
    <w:p w:rsidR="00797AA9" w:rsidRPr="00FD5125" w:rsidRDefault="00960C3F" w:rsidP="00FD5125">
      <w:pPr>
        <w:pStyle w:val="a3"/>
        <w:shd w:val="clear" w:color="auto" w:fill="auto"/>
        <w:tabs>
          <w:tab w:val="left" w:pos="0"/>
          <w:tab w:val="left" w:pos="289"/>
        </w:tabs>
        <w:spacing w:line="240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Врио</w:t>
      </w:r>
      <w:proofErr w:type="spellEnd"/>
      <w:r>
        <w:rPr>
          <w:b/>
          <w:sz w:val="28"/>
          <w:szCs w:val="28"/>
        </w:rPr>
        <w:t xml:space="preserve"> г</w:t>
      </w:r>
      <w:r w:rsidR="00797AA9" w:rsidRPr="00554898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797AA9" w:rsidRPr="00554898">
        <w:rPr>
          <w:b/>
          <w:sz w:val="28"/>
          <w:szCs w:val="28"/>
        </w:rPr>
        <w:t xml:space="preserve"> администрации района</w:t>
      </w:r>
      <w:r w:rsidR="00B47B8A">
        <w:rPr>
          <w:b/>
          <w:sz w:val="28"/>
          <w:szCs w:val="28"/>
        </w:rPr>
        <w:t xml:space="preserve">        </w:t>
      </w:r>
      <w:r w:rsidR="00797AA9">
        <w:rPr>
          <w:b/>
          <w:sz w:val="28"/>
          <w:szCs w:val="28"/>
        </w:rPr>
        <w:t xml:space="preserve">  </w:t>
      </w:r>
      <w:r w:rsidR="00952112">
        <w:rPr>
          <w:b/>
          <w:sz w:val="28"/>
          <w:szCs w:val="28"/>
        </w:rPr>
        <w:t xml:space="preserve">                   </w:t>
      </w:r>
      <w:r w:rsidR="004C27A5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="004C27A5">
        <w:rPr>
          <w:b/>
          <w:sz w:val="28"/>
          <w:szCs w:val="28"/>
        </w:rPr>
        <w:t xml:space="preserve">  </w:t>
      </w:r>
      <w:r w:rsidR="00797AA9" w:rsidRPr="00554898">
        <w:rPr>
          <w:b/>
          <w:sz w:val="28"/>
          <w:szCs w:val="28"/>
        </w:rPr>
        <w:tab/>
        <w:t xml:space="preserve">  </w:t>
      </w:r>
      <w:bookmarkStart w:id="1" w:name="Par24"/>
      <w:bookmarkEnd w:id="1"/>
      <w:r>
        <w:rPr>
          <w:b/>
          <w:sz w:val="28"/>
          <w:szCs w:val="28"/>
        </w:rPr>
        <w:t xml:space="preserve">А.Г. </w:t>
      </w:r>
      <w:proofErr w:type="gramStart"/>
      <w:r>
        <w:rPr>
          <w:b/>
          <w:sz w:val="28"/>
          <w:szCs w:val="28"/>
        </w:rPr>
        <w:t>Юркин</w:t>
      </w:r>
      <w:proofErr w:type="gramEnd"/>
    </w:p>
    <w:p w:rsidR="00797AA9" w:rsidRPr="00210ECF" w:rsidRDefault="00797AA9" w:rsidP="003F23E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797AA9" w:rsidRDefault="00797AA9" w:rsidP="003F23E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797AA9" w:rsidRDefault="00797AA9" w:rsidP="003F23E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797AA9" w:rsidRDefault="00797AA9" w:rsidP="003F23E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sectPr w:rsidR="00797AA9" w:rsidSect="00696F76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D0A88"/>
    <w:multiLevelType w:val="hybridMultilevel"/>
    <w:tmpl w:val="0E4A7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A3058D"/>
    <w:multiLevelType w:val="hybridMultilevel"/>
    <w:tmpl w:val="FD72A056"/>
    <w:lvl w:ilvl="0" w:tplc="266ED73E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E0"/>
    <w:rsid w:val="00001F03"/>
    <w:rsid w:val="00007AD2"/>
    <w:rsid w:val="000413BC"/>
    <w:rsid w:val="00075355"/>
    <w:rsid w:val="00086007"/>
    <w:rsid w:val="00096CCE"/>
    <w:rsid w:val="000A099A"/>
    <w:rsid w:val="000C44A0"/>
    <w:rsid w:val="00154058"/>
    <w:rsid w:val="00172FFC"/>
    <w:rsid w:val="001A31DA"/>
    <w:rsid w:val="001B36C1"/>
    <w:rsid w:val="00210ECF"/>
    <w:rsid w:val="00221106"/>
    <w:rsid w:val="0022550E"/>
    <w:rsid w:val="00240FB4"/>
    <w:rsid w:val="00243D45"/>
    <w:rsid w:val="002663EE"/>
    <w:rsid w:val="00271052"/>
    <w:rsid w:val="00271729"/>
    <w:rsid w:val="0027328F"/>
    <w:rsid w:val="002D5F55"/>
    <w:rsid w:val="002D7B54"/>
    <w:rsid w:val="002E33FA"/>
    <w:rsid w:val="00375AE5"/>
    <w:rsid w:val="00387EF4"/>
    <w:rsid w:val="0039414E"/>
    <w:rsid w:val="003D172A"/>
    <w:rsid w:val="003E3BA6"/>
    <w:rsid w:val="003E4D59"/>
    <w:rsid w:val="003F23E0"/>
    <w:rsid w:val="003F5DA6"/>
    <w:rsid w:val="00404C16"/>
    <w:rsid w:val="004127D4"/>
    <w:rsid w:val="004212E2"/>
    <w:rsid w:val="00421C34"/>
    <w:rsid w:val="004348C3"/>
    <w:rsid w:val="00434F8B"/>
    <w:rsid w:val="00435E14"/>
    <w:rsid w:val="00441906"/>
    <w:rsid w:val="00462F1B"/>
    <w:rsid w:val="004749A1"/>
    <w:rsid w:val="00474A84"/>
    <w:rsid w:val="004833CA"/>
    <w:rsid w:val="004A5278"/>
    <w:rsid w:val="004A63E3"/>
    <w:rsid w:val="004C27A5"/>
    <w:rsid w:val="004C52CD"/>
    <w:rsid w:val="004D38D8"/>
    <w:rsid w:val="004E164E"/>
    <w:rsid w:val="00527988"/>
    <w:rsid w:val="00544AFE"/>
    <w:rsid w:val="0055110E"/>
    <w:rsid w:val="00554898"/>
    <w:rsid w:val="0056085D"/>
    <w:rsid w:val="005A099F"/>
    <w:rsid w:val="005A405D"/>
    <w:rsid w:val="005E433A"/>
    <w:rsid w:val="00604154"/>
    <w:rsid w:val="006057F8"/>
    <w:rsid w:val="00607869"/>
    <w:rsid w:val="00614333"/>
    <w:rsid w:val="00637004"/>
    <w:rsid w:val="0067079B"/>
    <w:rsid w:val="006850B1"/>
    <w:rsid w:val="00696F76"/>
    <w:rsid w:val="006A603B"/>
    <w:rsid w:val="006B57D8"/>
    <w:rsid w:val="006D062F"/>
    <w:rsid w:val="006D2244"/>
    <w:rsid w:val="006D25DF"/>
    <w:rsid w:val="006D413B"/>
    <w:rsid w:val="006E02F0"/>
    <w:rsid w:val="007076F0"/>
    <w:rsid w:val="00725E61"/>
    <w:rsid w:val="00743887"/>
    <w:rsid w:val="00751C66"/>
    <w:rsid w:val="007646B6"/>
    <w:rsid w:val="00775428"/>
    <w:rsid w:val="00793FCD"/>
    <w:rsid w:val="00797AA9"/>
    <w:rsid w:val="007A7CCF"/>
    <w:rsid w:val="007C1453"/>
    <w:rsid w:val="007D1090"/>
    <w:rsid w:val="007D5487"/>
    <w:rsid w:val="007E533A"/>
    <w:rsid w:val="00844D58"/>
    <w:rsid w:val="0085192E"/>
    <w:rsid w:val="00855C47"/>
    <w:rsid w:val="00862D8F"/>
    <w:rsid w:val="008B138C"/>
    <w:rsid w:val="008C0B5D"/>
    <w:rsid w:val="008D6F13"/>
    <w:rsid w:val="008E604B"/>
    <w:rsid w:val="00901DDA"/>
    <w:rsid w:val="00952112"/>
    <w:rsid w:val="009559E8"/>
    <w:rsid w:val="00960C3F"/>
    <w:rsid w:val="009744DF"/>
    <w:rsid w:val="009800AF"/>
    <w:rsid w:val="0098158E"/>
    <w:rsid w:val="009913F0"/>
    <w:rsid w:val="009B0C9C"/>
    <w:rsid w:val="009E456D"/>
    <w:rsid w:val="009F76CF"/>
    <w:rsid w:val="00A059BB"/>
    <w:rsid w:val="00A32206"/>
    <w:rsid w:val="00A36550"/>
    <w:rsid w:val="00A714A7"/>
    <w:rsid w:val="00A75A85"/>
    <w:rsid w:val="00AB1F7D"/>
    <w:rsid w:val="00AB3FF6"/>
    <w:rsid w:val="00AB69FD"/>
    <w:rsid w:val="00AC1B9E"/>
    <w:rsid w:val="00AF1EDC"/>
    <w:rsid w:val="00B00614"/>
    <w:rsid w:val="00B36BD1"/>
    <w:rsid w:val="00B47B8A"/>
    <w:rsid w:val="00B56FDB"/>
    <w:rsid w:val="00BD2D84"/>
    <w:rsid w:val="00BE2352"/>
    <w:rsid w:val="00BF432A"/>
    <w:rsid w:val="00C05C20"/>
    <w:rsid w:val="00C236E4"/>
    <w:rsid w:val="00C23DFC"/>
    <w:rsid w:val="00C60390"/>
    <w:rsid w:val="00C6706E"/>
    <w:rsid w:val="00C8058F"/>
    <w:rsid w:val="00C8189E"/>
    <w:rsid w:val="00CA1433"/>
    <w:rsid w:val="00CC1C28"/>
    <w:rsid w:val="00CD679C"/>
    <w:rsid w:val="00D22928"/>
    <w:rsid w:val="00D40281"/>
    <w:rsid w:val="00D464C1"/>
    <w:rsid w:val="00D47CBE"/>
    <w:rsid w:val="00D55AB9"/>
    <w:rsid w:val="00D84227"/>
    <w:rsid w:val="00D946FE"/>
    <w:rsid w:val="00D9706C"/>
    <w:rsid w:val="00DE57B6"/>
    <w:rsid w:val="00DF2BB0"/>
    <w:rsid w:val="00E34373"/>
    <w:rsid w:val="00E52074"/>
    <w:rsid w:val="00E538F6"/>
    <w:rsid w:val="00E66BD7"/>
    <w:rsid w:val="00E8763D"/>
    <w:rsid w:val="00EB093C"/>
    <w:rsid w:val="00EE62E5"/>
    <w:rsid w:val="00F05015"/>
    <w:rsid w:val="00F1679F"/>
    <w:rsid w:val="00F2424D"/>
    <w:rsid w:val="00F248DE"/>
    <w:rsid w:val="00F67A47"/>
    <w:rsid w:val="00F67ACF"/>
    <w:rsid w:val="00F70874"/>
    <w:rsid w:val="00F74684"/>
    <w:rsid w:val="00F935F1"/>
    <w:rsid w:val="00FD5125"/>
    <w:rsid w:val="00FF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F23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"/>
    <w:basedOn w:val="a"/>
    <w:link w:val="a4"/>
    <w:uiPriority w:val="99"/>
    <w:rsid w:val="003F23E0"/>
    <w:pPr>
      <w:shd w:val="clear" w:color="auto" w:fill="FFFFFF"/>
      <w:spacing w:after="0" w:line="240" w:lineRule="atLeast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Знак"/>
    <w:link w:val="a3"/>
    <w:uiPriority w:val="99"/>
    <w:locked/>
    <w:rsid w:val="003F23E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5">
    <w:name w:val="Hyperlink"/>
    <w:uiPriority w:val="99"/>
    <w:rsid w:val="00CA1433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A6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A603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F23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"/>
    <w:basedOn w:val="a"/>
    <w:link w:val="a4"/>
    <w:uiPriority w:val="99"/>
    <w:rsid w:val="003F23E0"/>
    <w:pPr>
      <w:shd w:val="clear" w:color="auto" w:fill="FFFFFF"/>
      <w:spacing w:after="0" w:line="240" w:lineRule="atLeast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Знак"/>
    <w:link w:val="a3"/>
    <w:uiPriority w:val="99"/>
    <w:locked/>
    <w:rsid w:val="003F23E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5">
    <w:name w:val="Hyperlink"/>
    <w:uiPriority w:val="99"/>
    <w:rsid w:val="00CA1433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A6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A603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B7490DE36B86DFB6BD6014DC59D70727C7B1B7406CDE70AC285D785D1D1E83625237F687090BBDC7E5138EA98923B9791A2857AD318eAQF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314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anna84</dc:creator>
  <cp:lastModifiedBy>Panaskina</cp:lastModifiedBy>
  <cp:revision>34</cp:revision>
  <cp:lastPrinted>2024-06-04T08:35:00Z</cp:lastPrinted>
  <dcterms:created xsi:type="dcterms:W3CDTF">2024-06-04T09:32:00Z</dcterms:created>
  <dcterms:modified xsi:type="dcterms:W3CDTF">2025-07-10T12:26:00Z</dcterms:modified>
</cp:coreProperties>
</file>