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860" w:rsidRDefault="00C56860" w:rsidP="00C56860">
      <w:pPr>
        <w:pStyle w:val="a5"/>
        <w:jc w:val="center"/>
        <w:rPr>
          <w:rFonts w:ascii="Arial" w:hAnsi="Arial" w:cs="Arial"/>
          <w:sz w:val="32"/>
          <w:szCs w:val="32"/>
          <w:lang w:eastAsia="ru-RU"/>
        </w:rPr>
      </w:pPr>
      <w:r>
        <w:rPr>
          <w:rFonts w:ascii="Arial" w:hAnsi="Arial" w:cs="Arial"/>
          <w:sz w:val="32"/>
          <w:szCs w:val="32"/>
          <w:lang w:eastAsia="ru-RU"/>
        </w:rPr>
        <w:t>РОССИЙСКАЯ ФЕДЕРАЦИЯ</w:t>
      </w:r>
    </w:p>
    <w:p w:rsidR="00C56860" w:rsidRDefault="00C56860" w:rsidP="00C56860">
      <w:pPr>
        <w:pStyle w:val="a5"/>
        <w:jc w:val="center"/>
        <w:rPr>
          <w:rFonts w:ascii="Arial" w:hAnsi="Arial" w:cs="Arial"/>
          <w:sz w:val="32"/>
          <w:szCs w:val="32"/>
          <w:lang w:eastAsia="ru-RU"/>
        </w:rPr>
      </w:pPr>
      <w:r>
        <w:rPr>
          <w:rFonts w:ascii="Arial" w:hAnsi="Arial" w:cs="Arial"/>
          <w:sz w:val="32"/>
          <w:szCs w:val="32"/>
          <w:lang w:eastAsia="ru-RU"/>
        </w:rPr>
        <w:t>БРЯНСКАЯ ОБЛАСТЬ</w:t>
      </w:r>
    </w:p>
    <w:p w:rsidR="00C56860" w:rsidRDefault="00C56860" w:rsidP="00C56860">
      <w:pPr>
        <w:pStyle w:val="a5"/>
        <w:jc w:val="center"/>
        <w:rPr>
          <w:rFonts w:ascii="Arial" w:hAnsi="Arial" w:cs="Arial"/>
          <w:sz w:val="32"/>
          <w:szCs w:val="32"/>
          <w:lang w:eastAsia="ru-RU"/>
        </w:rPr>
      </w:pPr>
      <w:r>
        <w:rPr>
          <w:rFonts w:ascii="Arial" w:hAnsi="Arial" w:cs="Arial"/>
          <w:sz w:val="32"/>
          <w:szCs w:val="32"/>
          <w:lang w:eastAsia="ru-RU"/>
        </w:rPr>
        <w:t>ВЫГОНИЧСКИЙ МУНИЦИПАЛЬНЫЙ РАЙОН</w:t>
      </w:r>
    </w:p>
    <w:p w:rsidR="00C56860" w:rsidRDefault="00C56860" w:rsidP="00C56860">
      <w:pPr>
        <w:pStyle w:val="a5"/>
        <w:jc w:val="center"/>
        <w:rPr>
          <w:rFonts w:ascii="Arial" w:hAnsi="Arial" w:cs="Arial"/>
          <w:sz w:val="32"/>
          <w:szCs w:val="32"/>
          <w:lang w:eastAsia="ru-RU"/>
        </w:rPr>
      </w:pPr>
      <w:r>
        <w:rPr>
          <w:rFonts w:ascii="Arial" w:hAnsi="Arial" w:cs="Arial"/>
          <w:sz w:val="32"/>
          <w:szCs w:val="32"/>
          <w:lang w:eastAsia="ru-RU"/>
        </w:rPr>
        <w:t>АДМИНИСТРАЦИЯ ВЫГОНИЧСКОГО РАЙОНА</w:t>
      </w:r>
    </w:p>
    <w:p w:rsidR="00C56860" w:rsidRDefault="00C56860" w:rsidP="00C56860">
      <w:pPr>
        <w:pStyle w:val="a5"/>
        <w:jc w:val="center"/>
        <w:rPr>
          <w:rFonts w:ascii="Arial" w:hAnsi="Arial" w:cs="Arial"/>
          <w:sz w:val="32"/>
          <w:szCs w:val="32"/>
          <w:lang w:eastAsia="ru-RU"/>
        </w:rPr>
      </w:pPr>
    </w:p>
    <w:p w:rsidR="00C56860" w:rsidRDefault="00C56860" w:rsidP="00C56860">
      <w:pPr>
        <w:pStyle w:val="a5"/>
        <w:jc w:val="center"/>
        <w:rPr>
          <w:rFonts w:ascii="Arial" w:hAnsi="Arial" w:cs="Arial"/>
          <w:sz w:val="32"/>
          <w:szCs w:val="32"/>
          <w:lang w:eastAsia="ru-RU"/>
        </w:rPr>
      </w:pPr>
      <w:r>
        <w:rPr>
          <w:rFonts w:ascii="Arial" w:hAnsi="Arial" w:cs="Arial"/>
          <w:sz w:val="32"/>
          <w:szCs w:val="32"/>
          <w:lang w:eastAsia="ru-RU"/>
        </w:rPr>
        <w:t>РАСПОРЯЖЕНИЕ</w:t>
      </w:r>
    </w:p>
    <w:p w:rsidR="00C56860" w:rsidRDefault="00C56860" w:rsidP="00C56860">
      <w:pPr>
        <w:pStyle w:val="a5"/>
        <w:jc w:val="center"/>
        <w:rPr>
          <w:rFonts w:ascii="Arial" w:hAnsi="Arial" w:cs="Arial"/>
          <w:sz w:val="32"/>
          <w:szCs w:val="32"/>
          <w:lang w:eastAsia="ru-RU"/>
        </w:rPr>
      </w:pPr>
      <w:r>
        <w:rPr>
          <w:rFonts w:ascii="Arial" w:hAnsi="Arial" w:cs="Arial"/>
          <w:sz w:val="32"/>
          <w:szCs w:val="32"/>
          <w:lang w:eastAsia="ru-RU"/>
        </w:rPr>
        <w:t>от 09 сентября 2025 г. №253-р</w:t>
      </w:r>
    </w:p>
    <w:p w:rsidR="00C56860" w:rsidRDefault="00C56860" w:rsidP="00C56860">
      <w:pPr>
        <w:pStyle w:val="a5"/>
        <w:jc w:val="center"/>
        <w:rPr>
          <w:rFonts w:ascii="Arial" w:hAnsi="Arial" w:cs="Arial"/>
          <w:sz w:val="32"/>
          <w:szCs w:val="32"/>
          <w:lang w:eastAsia="ru-RU"/>
        </w:rPr>
      </w:pPr>
    </w:p>
    <w:p w:rsidR="00C56860" w:rsidRDefault="00C56860" w:rsidP="00C56860">
      <w:pPr>
        <w:pStyle w:val="a5"/>
        <w:jc w:val="center"/>
        <w:rPr>
          <w:rFonts w:ascii="Arial" w:hAnsi="Arial" w:cs="Arial"/>
          <w:sz w:val="32"/>
          <w:szCs w:val="32"/>
          <w:lang w:eastAsia="ru-RU"/>
        </w:rPr>
      </w:pPr>
      <w:r>
        <w:rPr>
          <w:rFonts w:ascii="Arial" w:hAnsi="Arial" w:cs="Arial"/>
          <w:sz w:val="32"/>
          <w:szCs w:val="32"/>
          <w:lang w:eastAsia="ru-RU"/>
        </w:rPr>
        <w:t>О ВВЕДЕНИИ ВРЕМЕННОГО ОГРАНИЧЕНИЯ СТОЯНКИ (ПАРКОВКИ) ТРАНСПОРТНЫХ СРЕДСТВ НА ОТДЕЛЬНЫХ УЧАСТКАХ АВТОМОБИЛЬНЫХ ДОРОГ НА ТЕРРИТОРИИ ВЫГОНИЧСКОГО РАЙОНА</w:t>
      </w:r>
    </w:p>
    <w:tbl>
      <w:tblPr>
        <w:tblW w:w="0" w:type="auto"/>
        <w:tblLook w:val="01E0" w:firstRow="1" w:lastRow="1" w:firstColumn="1" w:lastColumn="1" w:noHBand="0" w:noVBand="0"/>
      </w:tblPr>
      <w:tblGrid>
        <w:gridCol w:w="4678"/>
        <w:gridCol w:w="4677"/>
      </w:tblGrid>
      <w:tr w:rsidR="00C56860" w:rsidTr="00C56860">
        <w:tc>
          <w:tcPr>
            <w:tcW w:w="4785" w:type="dxa"/>
          </w:tcPr>
          <w:p w:rsidR="00C56860" w:rsidRDefault="00C56860">
            <w:pPr>
              <w:pStyle w:val="a3"/>
              <w:rPr>
                <w:lang w:val="ru-RU" w:eastAsia="ru-RU"/>
              </w:rPr>
            </w:pPr>
          </w:p>
        </w:tc>
        <w:tc>
          <w:tcPr>
            <w:tcW w:w="4785" w:type="dxa"/>
          </w:tcPr>
          <w:p w:rsidR="00C56860" w:rsidRDefault="00C56860">
            <w:pPr>
              <w:pStyle w:val="a3"/>
              <w:rPr>
                <w:lang w:val="ru-RU" w:eastAsia="ru-RU"/>
              </w:rPr>
            </w:pPr>
          </w:p>
        </w:tc>
      </w:tr>
    </w:tbl>
    <w:p w:rsidR="00C56860" w:rsidRDefault="00C56860" w:rsidP="00C56860">
      <w:pPr>
        <w:pStyle w:val="a3"/>
      </w:pPr>
      <w:r>
        <w:t xml:space="preserve">            </w:t>
      </w:r>
    </w:p>
    <w:p w:rsidR="00C56860" w:rsidRDefault="00C56860" w:rsidP="00C56860">
      <w:pPr>
        <w:ind w:firstLine="851"/>
        <w:jc w:val="both"/>
        <w:rPr>
          <w:rFonts w:ascii="Arial" w:hAnsi="Arial" w:cs="Arial"/>
        </w:rPr>
      </w:pPr>
      <w:r>
        <w:rPr>
          <w:rFonts w:ascii="Arial" w:hAnsi="Arial" w:cs="Arial"/>
        </w:rPr>
        <w:t>В связи с установлением на территории Выгоничского района высокого «желтого» уровня террористической опасности, а также в связи с проведением выборов Губернатора Брянской области 12-14 сентября 2025 года, в соответствии с Федеральным законом от 06.10.2003г. №131-ФЗ «Об общих принципах организации местного самоуправления в Российской Федерации», Федеральным законом от 10.12.1995г. №196-ФЗ «О безопасности дорожного движения», Федеральным законом от 08.11.2007г. №257-ФЗ  «Об автомобильных дорогах и о дорожной деятельности в Российской Федерации»</w:t>
      </w:r>
      <w:r w:rsidR="0003594C">
        <w:rPr>
          <w:rFonts w:ascii="Arial" w:hAnsi="Arial" w:cs="Arial"/>
        </w:rPr>
        <w:t>,</w:t>
      </w:r>
      <w:r>
        <w:rPr>
          <w:rFonts w:ascii="Arial" w:hAnsi="Arial" w:cs="Arial"/>
        </w:rPr>
        <w:t xml:space="preserve"> на основании </w:t>
      </w:r>
      <w:r w:rsidR="0003594C">
        <w:rPr>
          <w:rFonts w:ascii="Arial" w:hAnsi="Arial" w:cs="Arial"/>
        </w:rPr>
        <w:t>постановления Правительства Брянской области от 09.12.2013г. №696-п «Об утверждении Порядка осуществления временных ограничений или прекращения движения транспортных средств по автомобильным автодорогам регионального или межмуниципального, местного значения на территории Брянской области (с изменениями от 17.03.2014 года постановления Правительства Брянской области №76-п)</w:t>
      </w:r>
      <w:r>
        <w:rPr>
          <w:rFonts w:ascii="Arial" w:hAnsi="Arial" w:cs="Arial"/>
        </w:rPr>
        <w:t xml:space="preserve"> </w:t>
      </w:r>
    </w:p>
    <w:p w:rsidR="0003594C" w:rsidRDefault="00C56860" w:rsidP="00C56860">
      <w:pPr>
        <w:pStyle w:val="a3"/>
        <w:ind w:firstLine="851"/>
        <w:rPr>
          <w:rFonts w:ascii="Arial" w:hAnsi="Arial" w:cs="Arial"/>
          <w:sz w:val="24"/>
          <w:lang w:val="ru-RU"/>
        </w:rPr>
      </w:pPr>
      <w:r>
        <w:rPr>
          <w:rFonts w:ascii="Arial" w:hAnsi="Arial" w:cs="Arial"/>
          <w:sz w:val="24"/>
          <w:lang w:val="ru-RU"/>
        </w:rPr>
        <w:t>1.</w:t>
      </w:r>
      <w:r w:rsidR="0003594C">
        <w:rPr>
          <w:rFonts w:ascii="Arial" w:hAnsi="Arial" w:cs="Arial"/>
          <w:sz w:val="24"/>
          <w:lang w:val="ru-RU"/>
        </w:rPr>
        <w:t>В целях антитеррористической защищенности, обеспечения правопорядка и безопасности дорожного движения, ограничить стоянку (парковку) транспортных средств:</w:t>
      </w:r>
    </w:p>
    <w:p w:rsidR="00C56860" w:rsidRPr="0003594C" w:rsidRDefault="0003594C" w:rsidP="00C56860">
      <w:pPr>
        <w:pStyle w:val="a3"/>
        <w:ind w:firstLine="851"/>
        <w:rPr>
          <w:rFonts w:ascii="Arial" w:hAnsi="Arial" w:cs="Arial"/>
          <w:sz w:val="24"/>
          <w:lang w:val="ru-RU"/>
        </w:rPr>
      </w:pPr>
      <w:r>
        <w:rPr>
          <w:rFonts w:ascii="Arial" w:hAnsi="Arial" w:cs="Arial"/>
          <w:sz w:val="24"/>
          <w:lang w:val="ru-RU"/>
        </w:rPr>
        <w:t xml:space="preserve">-на прилегающих территориях к участковым избирательным комиссиям на расстоянии 50 </w:t>
      </w:r>
      <w:proofErr w:type="gramStart"/>
      <w:r>
        <w:rPr>
          <w:rFonts w:ascii="Arial" w:hAnsi="Arial" w:cs="Arial"/>
          <w:sz w:val="24"/>
          <w:lang w:val="ru-RU"/>
        </w:rPr>
        <w:t>метров  с</w:t>
      </w:r>
      <w:proofErr w:type="gramEnd"/>
      <w:r>
        <w:rPr>
          <w:rFonts w:ascii="Arial" w:hAnsi="Arial" w:cs="Arial"/>
          <w:sz w:val="24"/>
          <w:lang w:val="ru-RU"/>
        </w:rPr>
        <w:t xml:space="preserve"> 11 сентября  с 12-00 час. по 14 сентября 2025 года </w:t>
      </w:r>
      <w:r w:rsidR="00BC7492">
        <w:rPr>
          <w:rFonts w:ascii="Arial" w:hAnsi="Arial" w:cs="Arial"/>
          <w:sz w:val="24"/>
          <w:lang w:val="ru-RU"/>
        </w:rPr>
        <w:t xml:space="preserve">     </w:t>
      </w:r>
      <w:r>
        <w:rPr>
          <w:rFonts w:ascii="Arial" w:hAnsi="Arial" w:cs="Arial"/>
          <w:sz w:val="24"/>
          <w:lang w:val="ru-RU"/>
        </w:rPr>
        <w:t xml:space="preserve">до </w:t>
      </w:r>
      <w:r w:rsidR="00BC7492">
        <w:rPr>
          <w:rFonts w:ascii="Arial" w:hAnsi="Arial" w:cs="Arial"/>
          <w:sz w:val="24"/>
          <w:lang w:val="ru-RU"/>
        </w:rPr>
        <w:t>22</w:t>
      </w:r>
      <w:r>
        <w:rPr>
          <w:rFonts w:ascii="Arial" w:hAnsi="Arial" w:cs="Arial"/>
          <w:sz w:val="24"/>
          <w:lang w:val="ru-RU"/>
        </w:rPr>
        <w:t>-00 час.</w:t>
      </w:r>
      <w:bookmarkStart w:id="0" w:name="_GoBack"/>
      <w:bookmarkEnd w:id="0"/>
    </w:p>
    <w:p w:rsidR="00C56860" w:rsidRDefault="00C56860" w:rsidP="00C56860">
      <w:pPr>
        <w:pStyle w:val="a3"/>
        <w:ind w:firstLine="851"/>
        <w:rPr>
          <w:rFonts w:ascii="Arial" w:hAnsi="Arial" w:cs="Arial"/>
          <w:sz w:val="24"/>
        </w:rPr>
      </w:pPr>
      <w:r>
        <w:rPr>
          <w:rFonts w:ascii="Arial" w:hAnsi="Arial" w:cs="Arial"/>
          <w:sz w:val="24"/>
          <w:lang w:val="ru-RU"/>
        </w:rPr>
        <w:t>2.</w:t>
      </w:r>
      <w:r w:rsidR="0003594C">
        <w:rPr>
          <w:rFonts w:ascii="Arial" w:hAnsi="Arial" w:cs="Arial"/>
          <w:sz w:val="24"/>
          <w:lang w:val="ru-RU"/>
        </w:rPr>
        <w:t>Рекомендовать ОГИБДД МВД России «</w:t>
      </w:r>
      <w:proofErr w:type="spellStart"/>
      <w:r w:rsidR="0003594C">
        <w:rPr>
          <w:rFonts w:ascii="Arial" w:hAnsi="Arial" w:cs="Arial"/>
          <w:sz w:val="24"/>
          <w:lang w:val="ru-RU"/>
        </w:rPr>
        <w:t>Почепский</w:t>
      </w:r>
      <w:proofErr w:type="spellEnd"/>
      <w:r w:rsidR="0003594C">
        <w:rPr>
          <w:rFonts w:ascii="Arial" w:hAnsi="Arial" w:cs="Arial"/>
          <w:sz w:val="24"/>
          <w:lang w:val="ru-RU"/>
        </w:rPr>
        <w:t>» обеспечить контроль за соблюдением транспортными средствами временного ограничения (парковки) транспортных средств.</w:t>
      </w:r>
      <w:r>
        <w:rPr>
          <w:rFonts w:ascii="Arial" w:hAnsi="Arial" w:cs="Arial"/>
          <w:sz w:val="24"/>
        </w:rPr>
        <w:t xml:space="preserve"> </w:t>
      </w:r>
    </w:p>
    <w:p w:rsidR="00C56860" w:rsidRPr="0003594C" w:rsidRDefault="00C56860" w:rsidP="00C56860">
      <w:pPr>
        <w:pStyle w:val="a3"/>
        <w:ind w:firstLine="851"/>
        <w:rPr>
          <w:rFonts w:ascii="Arial" w:hAnsi="Arial" w:cs="Arial"/>
          <w:sz w:val="24"/>
          <w:lang w:val="ru-RU"/>
        </w:rPr>
      </w:pPr>
      <w:r>
        <w:rPr>
          <w:rFonts w:ascii="Arial" w:hAnsi="Arial" w:cs="Arial"/>
          <w:sz w:val="24"/>
          <w:lang w:val="ru-RU"/>
        </w:rPr>
        <w:t>3.</w:t>
      </w:r>
      <w:r w:rsidR="0003594C">
        <w:rPr>
          <w:rFonts w:ascii="Arial" w:hAnsi="Arial" w:cs="Arial"/>
          <w:sz w:val="24"/>
          <w:lang w:val="ru-RU"/>
        </w:rPr>
        <w:t>Настоящее распоряжение разместить на официальном сайте администрации Выгоничского района.</w:t>
      </w:r>
    </w:p>
    <w:p w:rsidR="00C56860" w:rsidRDefault="00C56860" w:rsidP="006916DA">
      <w:pPr>
        <w:pStyle w:val="a3"/>
        <w:ind w:firstLine="851"/>
        <w:rPr>
          <w:rFonts w:ascii="Arial" w:hAnsi="Arial" w:cs="Arial"/>
        </w:rPr>
      </w:pPr>
      <w:r>
        <w:rPr>
          <w:rFonts w:ascii="Arial" w:hAnsi="Arial" w:cs="Arial"/>
          <w:sz w:val="24"/>
          <w:lang w:val="ru-RU"/>
        </w:rPr>
        <w:t>4.</w:t>
      </w:r>
      <w:r>
        <w:rPr>
          <w:rFonts w:ascii="Arial" w:hAnsi="Arial" w:cs="Arial"/>
          <w:sz w:val="24"/>
        </w:rPr>
        <w:t xml:space="preserve">Контроль за исполнением настоящего </w:t>
      </w:r>
      <w:r w:rsidR="0003594C">
        <w:rPr>
          <w:rFonts w:ascii="Arial" w:hAnsi="Arial" w:cs="Arial"/>
          <w:sz w:val="24"/>
          <w:lang w:val="ru-RU"/>
        </w:rPr>
        <w:t xml:space="preserve">распоряжения возложить на руководителя аппарата администрации района </w:t>
      </w:r>
      <w:proofErr w:type="spellStart"/>
      <w:r w:rsidR="0003594C">
        <w:rPr>
          <w:rFonts w:ascii="Arial" w:hAnsi="Arial" w:cs="Arial"/>
          <w:sz w:val="24"/>
          <w:lang w:val="ru-RU"/>
        </w:rPr>
        <w:t>Шурубкина</w:t>
      </w:r>
      <w:proofErr w:type="spellEnd"/>
      <w:r w:rsidR="0003594C">
        <w:rPr>
          <w:rFonts w:ascii="Arial" w:hAnsi="Arial" w:cs="Arial"/>
          <w:sz w:val="24"/>
          <w:lang w:val="ru-RU"/>
        </w:rPr>
        <w:t xml:space="preserve"> Ю.В.</w:t>
      </w:r>
    </w:p>
    <w:p w:rsidR="00C56860" w:rsidRDefault="00C56860" w:rsidP="00C56860">
      <w:pPr>
        <w:ind w:left="360"/>
        <w:jc w:val="both"/>
        <w:rPr>
          <w:rFonts w:ascii="Arial" w:hAnsi="Arial" w:cs="Arial"/>
          <w:sz w:val="28"/>
        </w:rPr>
      </w:pPr>
    </w:p>
    <w:p w:rsidR="00C56860" w:rsidRDefault="00C56860" w:rsidP="00C56860">
      <w:pPr>
        <w:ind w:left="360"/>
        <w:jc w:val="both"/>
        <w:rPr>
          <w:rFonts w:ascii="Arial" w:hAnsi="Arial" w:cs="Arial"/>
          <w:sz w:val="28"/>
        </w:rPr>
      </w:pPr>
    </w:p>
    <w:p w:rsidR="00C56860" w:rsidRDefault="00C56860" w:rsidP="00C56860">
      <w:pPr>
        <w:ind w:left="360"/>
        <w:jc w:val="right"/>
        <w:rPr>
          <w:rFonts w:ascii="Arial" w:hAnsi="Arial" w:cs="Arial"/>
        </w:rPr>
      </w:pPr>
      <w:r>
        <w:rPr>
          <w:rFonts w:ascii="Arial" w:hAnsi="Arial" w:cs="Arial"/>
          <w:sz w:val="28"/>
        </w:rPr>
        <w:t xml:space="preserve"> </w:t>
      </w:r>
      <w:proofErr w:type="spellStart"/>
      <w:r>
        <w:rPr>
          <w:rFonts w:ascii="Arial" w:hAnsi="Arial" w:cs="Arial"/>
        </w:rPr>
        <w:t>Врио</w:t>
      </w:r>
      <w:proofErr w:type="spellEnd"/>
      <w:r>
        <w:rPr>
          <w:rFonts w:ascii="Arial" w:hAnsi="Arial" w:cs="Arial"/>
        </w:rPr>
        <w:t xml:space="preserve"> главы администрации района</w:t>
      </w:r>
    </w:p>
    <w:p w:rsidR="00C56860" w:rsidRDefault="00C56860" w:rsidP="00C56860">
      <w:pPr>
        <w:ind w:left="360"/>
        <w:jc w:val="right"/>
        <w:rPr>
          <w:rFonts w:ascii="Arial" w:hAnsi="Arial" w:cs="Arial"/>
        </w:rPr>
      </w:pPr>
      <w:r>
        <w:rPr>
          <w:rFonts w:ascii="Arial" w:hAnsi="Arial" w:cs="Arial"/>
        </w:rPr>
        <w:t xml:space="preserve">                                                 </w:t>
      </w:r>
      <w:proofErr w:type="spellStart"/>
      <w:r>
        <w:rPr>
          <w:rFonts w:ascii="Arial" w:hAnsi="Arial" w:cs="Arial"/>
        </w:rPr>
        <w:t>А.Г.Юркин</w:t>
      </w:r>
      <w:proofErr w:type="spellEnd"/>
    </w:p>
    <w:p w:rsidR="00C56860" w:rsidRDefault="00C56860" w:rsidP="00C56860">
      <w:pPr>
        <w:rPr>
          <w:rFonts w:ascii="Arial" w:hAnsi="Arial" w:cs="Arial"/>
          <w:sz w:val="28"/>
        </w:rPr>
      </w:pPr>
    </w:p>
    <w:p w:rsidR="00C56860" w:rsidRDefault="00C56860" w:rsidP="00C56860">
      <w:pPr>
        <w:pStyle w:val="3"/>
      </w:pPr>
    </w:p>
    <w:p w:rsidR="00C56860" w:rsidRDefault="00C56860" w:rsidP="00C56860"/>
    <w:p w:rsidR="00C56860" w:rsidRDefault="00C56860" w:rsidP="00C56860"/>
    <w:p w:rsidR="00826C27" w:rsidRDefault="00826C27"/>
    <w:sectPr w:rsidR="00826C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1A0"/>
    <w:rsid w:val="0003594C"/>
    <w:rsid w:val="006916DA"/>
    <w:rsid w:val="006C71A0"/>
    <w:rsid w:val="00826C27"/>
    <w:rsid w:val="00BC7492"/>
    <w:rsid w:val="00C56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9B9"/>
  <w15:chartTrackingRefBased/>
  <w15:docId w15:val="{60B8B646-452C-4D61-A23A-0C487C9BF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6860"/>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semiHidden/>
    <w:unhideWhenUsed/>
    <w:qFormat/>
    <w:rsid w:val="00C56860"/>
    <w:pPr>
      <w:keepNext/>
      <w:jc w:val="right"/>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C56860"/>
    <w:rPr>
      <w:rFonts w:ascii="Times New Roman" w:eastAsia="Times New Roman" w:hAnsi="Times New Roman" w:cs="Times New Roman"/>
      <w:sz w:val="28"/>
      <w:szCs w:val="24"/>
      <w:lang w:eastAsia="ru-RU"/>
    </w:rPr>
  </w:style>
  <w:style w:type="paragraph" w:styleId="a3">
    <w:name w:val="Body Text"/>
    <w:basedOn w:val="a"/>
    <w:link w:val="a4"/>
    <w:unhideWhenUsed/>
    <w:rsid w:val="00C56860"/>
    <w:pPr>
      <w:jc w:val="both"/>
    </w:pPr>
    <w:rPr>
      <w:sz w:val="28"/>
      <w:lang w:val="x-none" w:eastAsia="x-none"/>
    </w:rPr>
  </w:style>
  <w:style w:type="character" w:customStyle="1" w:styleId="a4">
    <w:name w:val="Основной текст Знак"/>
    <w:basedOn w:val="a0"/>
    <w:link w:val="a3"/>
    <w:rsid w:val="00C56860"/>
    <w:rPr>
      <w:rFonts w:ascii="Times New Roman" w:eastAsia="Times New Roman" w:hAnsi="Times New Roman" w:cs="Times New Roman"/>
      <w:sz w:val="28"/>
      <w:szCs w:val="24"/>
      <w:lang w:val="x-none" w:eastAsia="x-none"/>
    </w:rPr>
  </w:style>
  <w:style w:type="paragraph" w:styleId="a5">
    <w:name w:val="No Spacing"/>
    <w:uiPriority w:val="1"/>
    <w:qFormat/>
    <w:rsid w:val="00C56860"/>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6916DA"/>
    <w:rPr>
      <w:rFonts w:ascii="Segoe UI" w:hAnsi="Segoe UI" w:cs="Segoe UI"/>
      <w:sz w:val="18"/>
      <w:szCs w:val="18"/>
    </w:rPr>
  </w:style>
  <w:style w:type="character" w:customStyle="1" w:styleId="a7">
    <w:name w:val="Текст выноски Знак"/>
    <w:basedOn w:val="a0"/>
    <w:link w:val="a6"/>
    <w:uiPriority w:val="99"/>
    <w:semiHidden/>
    <w:rsid w:val="006916D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39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305</Words>
  <Characters>1743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Афонина</dc:creator>
  <cp:keywords/>
  <dc:description/>
  <cp:lastModifiedBy>Ирина Афонина</cp:lastModifiedBy>
  <cp:revision>5</cp:revision>
  <cp:lastPrinted>2025-09-10T07:35:00Z</cp:lastPrinted>
  <dcterms:created xsi:type="dcterms:W3CDTF">2025-09-10T06:34:00Z</dcterms:created>
  <dcterms:modified xsi:type="dcterms:W3CDTF">2025-09-10T07:36:00Z</dcterms:modified>
</cp:coreProperties>
</file>