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CD" w:rsidRDefault="00CE6BCD" w:rsidP="00CE6BC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РОССИЙСКАЯ ФЕДЕРАЦИЯ</w:t>
      </w:r>
    </w:p>
    <w:p w:rsidR="00CE6BCD" w:rsidRDefault="00CE6BCD" w:rsidP="00CE6BCD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БРЯНСКАЯ ОБЛАСТЬ</w:t>
      </w:r>
    </w:p>
    <w:p w:rsidR="00CE6BCD" w:rsidRDefault="00CE6BCD" w:rsidP="00CE6BC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ВЫГОНИЧСКОГО РАЙОНА</w:t>
      </w:r>
    </w:p>
    <w:p w:rsidR="00CE6BCD" w:rsidRDefault="00CE6BCD" w:rsidP="00CE6BCD">
      <w:pPr>
        <w:jc w:val="center"/>
        <w:rPr>
          <w:b/>
          <w:sz w:val="36"/>
          <w:szCs w:val="3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61CF6D8" wp14:editId="60369D59">
                <wp:simplePos x="0" y="0"/>
                <wp:positionH relativeFrom="column">
                  <wp:posOffset>161925</wp:posOffset>
                </wp:positionH>
                <wp:positionV relativeFrom="paragraph">
                  <wp:posOffset>215264</wp:posOffset>
                </wp:positionV>
                <wp:extent cx="5755005" cy="0"/>
                <wp:effectExtent l="0" t="38100" r="5524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5A1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2.75pt,16.95pt" to="465.9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0GXWQIAAGoEAAAOAAAAZHJzL2Uyb0RvYy54bWysVNFu0zAUfUfiHyy/d0lK23X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" strokeweight="5.5pt">
                <v:stroke linestyle="thickThin"/>
              </v:line>
            </w:pict>
          </mc:Fallback>
        </mc:AlternateContent>
      </w:r>
    </w:p>
    <w:p w:rsidR="00CE6BCD" w:rsidRDefault="00CE6BCD" w:rsidP="00CE6BCD">
      <w:pPr>
        <w:jc w:val="center"/>
        <w:rPr>
          <w:b/>
          <w:sz w:val="36"/>
          <w:szCs w:val="36"/>
        </w:rPr>
      </w:pPr>
    </w:p>
    <w:p w:rsidR="00CE6BCD" w:rsidRDefault="00CE6BCD" w:rsidP="00CE6BC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CE6BCD" w:rsidRDefault="00CE6BCD" w:rsidP="00CE6BCD"/>
    <w:p w:rsidR="00CE6BCD" w:rsidRPr="001D6114" w:rsidRDefault="00576625" w:rsidP="00CE6BCD">
      <w:pPr>
        <w:ind w:left="142" w:hanging="142"/>
      </w:pPr>
      <w:r>
        <w:t>от «15</w:t>
      </w:r>
      <w:r w:rsidR="00CE6BCD">
        <w:t xml:space="preserve">» января 2025г. </w:t>
      </w:r>
      <w:r w:rsidR="00CE6BCD" w:rsidRPr="006D4DFA">
        <w:t>№</w:t>
      </w:r>
      <w:r w:rsidR="00CE6BCD">
        <w:t xml:space="preserve"> </w:t>
      </w:r>
      <w:r>
        <w:t>25</w:t>
      </w:r>
      <w:r w:rsidR="00A55096">
        <w:t xml:space="preserve">      </w:t>
      </w:r>
      <w:r w:rsidR="00CE6BCD" w:rsidRPr="006D4DFA">
        <w:t xml:space="preserve"> </w:t>
      </w:r>
    </w:p>
    <w:p w:rsidR="00CE6BCD" w:rsidRDefault="00CE6BCD" w:rsidP="00CE6BCD"/>
    <w:p w:rsidR="00CE6BCD" w:rsidRPr="001D6114" w:rsidRDefault="00CE6BCD" w:rsidP="00CE6BCD">
      <w:r w:rsidRPr="001D6114">
        <w:t>п. Выгоничи</w:t>
      </w:r>
    </w:p>
    <w:p w:rsidR="00CE6BCD" w:rsidRPr="001D6114" w:rsidRDefault="00CE6BCD" w:rsidP="00CE6BCD"/>
    <w:p w:rsidR="00CE6BCD" w:rsidRDefault="00CE6BCD" w:rsidP="00CE6BCD">
      <w:pPr>
        <w:tabs>
          <w:tab w:val="left" w:pos="4678"/>
        </w:tabs>
        <w:ind w:right="4677"/>
        <w:jc w:val="both"/>
      </w:pPr>
      <w:r>
        <w:t xml:space="preserve">Об утверждении </w:t>
      </w:r>
      <w:r w:rsidR="00A55096">
        <w:t>реестра мест (площадок) накопления твердых коммунальных отходов на территории Выгоничского муниципального района</w:t>
      </w:r>
    </w:p>
    <w:p w:rsidR="00CE6BCD" w:rsidRPr="001D6114" w:rsidRDefault="00CE6BCD" w:rsidP="00CE6BCD">
      <w:pPr>
        <w:tabs>
          <w:tab w:val="left" w:pos="4678"/>
        </w:tabs>
        <w:ind w:right="4677"/>
        <w:jc w:val="both"/>
      </w:pPr>
      <w:r>
        <w:t xml:space="preserve">  </w:t>
      </w:r>
    </w:p>
    <w:p w:rsidR="00A55096" w:rsidRDefault="00A55096" w:rsidP="00576625">
      <w:pPr>
        <w:ind w:firstLine="708"/>
        <w:jc w:val="both"/>
        <w:rPr>
          <w:szCs w:val="28"/>
        </w:rPr>
      </w:pPr>
      <w:r>
        <w:rPr>
          <w:szCs w:val="28"/>
        </w:rPr>
        <w:t>С целью исключения возможности несанкционированного выброса и размещения твердых коммунальных отходов на территории муниципального образования «</w:t>
      </w:r>
      <w:proofErr w:type="spellStart"/>
      <w:r>
        <w:rPr>
          <w:szCs w:val="28"/>
        </w:rPr>
        <w:t>Выгоничский</w:t>
      </w:r>
      <w:proofErr w:type="spellEnd"/>
      <w:r>
        <w:rPr>
          <w:szCs w:val="28"/>
        </w:rPr>
        <w:t xml:space="preserve"> район», руководствуясь Федеральным законом от 24.06.1998 г. «89-ФЗ «Об отходах производства и потребления», Федеральным законом от 10.01.2002 г. №7-ФЗ «Об охране окружающей среды», Федеральным законом от 06.10.2003 г. №131-ФЗ «Об общих принципах организации местного самоуправления в Российской Федерации», Постановлением Правительства РФ от 31.08.2018 г. №1039 «Об утверждении Правил обустройства мест (площадок) накопления твердых коммунальных отходов и ведения их реестра», Уставом муниципального образования «</w:t>
      </w:r>
      <w:proofErr w:type="spellStart"/>
      <w:r>
        <w:rPr>
          <w:szCs w:val="28"/>
        </w:rPr>
        <w:t>Выгоничский</w:t>
      </w:r>
      <w:proofErr w:type="spellEnd"/>
      <w:r>
        <w:rPr>
          <w:szCs w:val="28"/>
        </w:rPr>
        <w:t xml:space="preserve"> муниципальный район»</w:t>
      </w:r>
    </w:p>
    <w:p w:rsidR="00A55096" w:rsidRDefault="00A55096" w:rsidP="00CE6BCD">
      <w:pPr>
        <w:jc w:val="both"/>
        <w:rPr>
          <w:b/>
        </w:rPr>
      </w:pPr>
    </w:p>
    <w:p w:rsidR="00CE6BCD" w:rsidRDefault="00CE6BCD" w:rsidP="00A55096">
      <w:pPr>
        <w:ind w:firstLine="284"/>
        <w:jc w:val="both"/>
        <w:rPr>
          <w:b/>
        </w:rPr>
      </w:pPr>
      <w:r w:rsidRPr="00766AB2">
        <w:rPr>
          <w:b/>
        </w:rPr>
        <w:t>ПОСТАНОВЛЯ</w:t>
      </w:r>
      <w:r>
        <w:rPr>
          <w:b/>
        </w:rPr>
        <w:t>Ю</w:t>
      </w:r>
      <w:r w:rsidRPr="00766AB2">
        <w:rPr>
          <w:b/>
        </w:rPr>
        <w:t>:</w:t>
      </w:r>
    </w:p>
    <w:p w:rsidR="00CE6BCD" w:rsidRDefault="00CE6BCD" w:rsidP="00CE6BCD">
      <w:pPr>
        <w:jc w:val="both"/>
        <w:rPr>
          <w:b/>
        </w:rPr>
      </w:pPr>
    </w:p>
    <w:p w:rsidR="00CE6BCD" w:rsidRDefault="00CE6BCD" w:rsidP="00576625">
      <w:pPr>
        <w:pStyle w:val="a4"/>
        <w:numPr>
          <w:ilvl w:val="0"/>
          <w:numId w:val="1"/>
        </w:numPr>
        <w:ind w:left="0" w:firstLine="709"/>
        <w:jc w:val="both"/>
      </w:pPr>
      <w:r w:rsidRPr="00295224">
        <w:t xml:space="preserve">Утвердить </w:t>
      </w:r>
      <w:r w:rsidR="00D345DF">
        <w:t>реестр мест (площадок) накопления твердых коммунальных отходов на территории Выгоничского муниципального района (приложение 1)</w:t>
      </w:r>
      <w:r>
        <w:t xml:space="preserve">. </w:t>
      </w:r>
    </w:p>
    <w:p w:rsidR="00CE6BCD" w:rsidRDefault="00D345DF" w:rsidP="00576625">
      <w:pPr>
        <w:pStyle w:val="a4"/>
        <w:numPr>
          <w:ilvl w:val="0"/>
          <w:numId w:val="1"/>
        </w:numPr>
        <w:ind w:left="0" w:firstLine="709"/>
        <w:jc w:val="both"/>
      </w:pPr>
      <w:r>
        <w:t>Постановления</w:t>
      </w:r>
      <w:r w:rsidR="00CE6BCD">
        <w:t xml:space="preserve"> админи</w:t>
      </w:r>
      <w:r>
        <w:t>страции Выгоничского района от 30</w:t>
      </w:r>
      <w:r w:rsidR="00CE6BCD">
        <w:t>.</w:t>
      </w:r>
      <w:r>
        <w:t>11.2018</w:t>
      </w:r>
      <w:r w:rsidR="00CE6BCD">
        <w:t xml:space="preserve">г. </w:t>
      </w:r>
      <w:r w:rsidR="00CE6BCD" w:rsidRPr="00F42BC3">
        <w:t>№</w:t>
      </w:r>
      <w:r w:rsidRPr="00F42BC3">
        <w:t xml:space="preserve"> 571</w:t>
      </w:r>
      <w:r w:rsidR="00CE6BCD" w:rsidRPr="00F42BC3">
        <w:t xml:space="preserve"> </w:t>
      </w:r>
      <w:r w:rsidR="00CE6BCD">
        <w:t xml:space="preserve">«Об утверждении </w:t>
      </w:r>
      <w:r>
        <w:t xml:space="preserve">реестра мест (площадок) накопления твердых коммунальных отходов на территории Выгоничского района», от 16.04.2020г. № </w:t>
      </w:r>
      <w:r w:rsidRPr="00F42BC3">
        <w:t>252</w:t>
      </w:r>
      <w:r>
        <w:t xml:space="preserve">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</w:t>
      </w:r>
      <w:r w:rsidR="00670F4B">
        <w:t xml:space="preserve">», от 04.02.2021г. № </w:t>
      </w:r>
      <w:r w:rsidR="00670F4B" w:rsidRPr="00F42BC3">
        <w:t>72</w:t>
      </w:r>
      <w:r w:rsidR="00670F4B">
        <w:t xml:space="preserve">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16</w:t>
      </w:r>
      <w:r w:rsidR="00F42BC3">
        <w:t>.03</w:t>
      </w:r>
      <w:r w:rsidR="00670F4B">
        <w:t>.202</w:t>
      </w:r>
      <w:r w:rsidR="00F42BC3">
        <w:t>1</w:t>
      </w:r>
      <w:r w:rsidR="00670F4B">
        <w:t xml:space="preserve">г. </w:t>
      </w:r>
      <w:r w:rsidR="00670F4B">
        <w:lastRenderedPageBreak/>
        <w:t xml:space="preserve">№ </w:t>
      </w:r>
      <w:r w:rsidR="00F42BC3">
        <w:t>153</w:t>
      </w:r>
      <w:r w:rsidR="00670F4B">
        <w:t xml:space="preserve">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</w:t>
      </w:r>
      <w:r w:rsidR="00F42BC3">
        <w:t xml:space="preserve"> от 03.09.2021г. № 580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22.06.2022г. № 373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19.12.2022г. № 815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</w:t>
      </w:r>
      <w:r w:rsidR="00F42BC3" w:rsidRPr="00F42BC3">
        <w:t xml:space="preserve"> </w:t>
      </w:r>
      <w:r w:rsidR="00F42BC3">
        <w:t>от 17.05.2023г. № 209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16.06.2023г. № 265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</w:t>
      </w:r>
      <w:r w:rsidR="00F42BC3" w:rsidRPr="00F42BC3">
        <w:t xml:space="preserve"> </w:t>
      </w:r>
      <w:r w:rsidR="00F42BC3">
        <w:t xml:space="preserve">от 30.10.2023г. № 505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08.10.2024г. № 447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от 06.12.2024г. № 523 «О внесении изменений в постановление администрации Выгоничского района от 30.11.2018 года № 571 «Об утверждении реестра мест (площадок) накопления твердых коммунальных отходов на территории Выгоничского района», </w:t>
      </w:r>
      <w:r w:rsidR="00670F4B">
        <w:t>считать</w:t>
      </w:r>
      <w:r w:rsidR="00CE6BCD">
        <w:t xml:space="preserve"> утратившим</w:t>
      </w:r>
      <w:r w:rsidR="00F42BC3">
        <w:t>и</w:t>
      </w:r>
      <w:r w:rsidR="00CE6BCD">
        <w:t xml:space="preserve"> силу. </w:t>
      </w:r>
    </w:p>
    <w:p w:rsidR="00CE6BCD" w:rsidRDefault="00576625" w:rsidP="00576625">
      <w:pPr>
        <w:pStyle w:val="a4"/>
        <w:numPr>
          <w:ilvl w:val="0"/>
          <w:numId w:val="1"/>
        </w:numPr>
        <w:ind w:left="0" w:firstLine="426"/>
        <w:jc w:val="both"/>
      </w:pPr>
      <w:r>
        <w:t xml:space="preserve">       </w:t>
      </w:r>
      <w:bookmarkStart w:id="0" w:name="_GoBack"/>
      <w:bookmarkEnd w:id="0"/>
      <w:r>
        <w:t xml:space="preserve"> </w:t>
      </w:r>
      <w:r w:rsidR="00CE6BCD">
        <w:t>Разместить постановление на официальном сайте администрации Выгоничского района.</w:t>
      </w:r>
    </w:p>
    <w:p w:rsidR="00CE6BCD" w:rsidRDefault="00576625" w:rsidP="00576625">
      <w:pPr>
        <w:pStyle w:val="a4"/>
        <w:numPr>
          <w:ilvl w:val="0"/>
          <w:numId w:val="1"/>
        </w:numPr>
        <w:ind w:left="0" w:firstLine="425"/>
        <w:jc w:val="both"/>
      </w:pPr>
      <w:r>
        <w:t xml:space="preserve">        </w:t>
      </w:r>
      <w:r w:rsidR="00CE6BCD">
        <w:t xml:space="preserve">Настоящее постановление вступает в силу с момента его подписания. </w:t>
      </w:r>
    </w:p>
    <w:p w:rsidR="00CE6BCD" w:rsidRDefault="00576625" w:rsidP="00576625">
      <w:pPr>
        <w:pStyle w:val="a4"/>
        <w:numPr>
          <w:ilvl w:val="0"/>
          <w:numId w:val="1"/>
        </w:numPr>
        <w:spacing w:line="276" w:lineRule="auto"/>
        <w:ind w:left="0" w:firstLine="425"/>
        <w:jc w:val="both"/>
      </w:pPr>
      <w:r>
        <w:t xml:space="preserve">       </w:t>
      </w:r>
      <w:r w:rsidR="00CE6BCD">
        <w:t xml:space="preserve">Контроль за исполнением настоящего постановления возложить на </w:t>
      </w:r>
      <w:r w:rsidR="00F42BC3">
        <w:t xml:space="preserve">первого </w:t>
      </w:r>
      <w:r w:rsidR="00CE6BCD">
        <w:t xml:space="preserve">заместителя главы администрации Выгоничского района, </w:t>
      </w:r>
      <w:r w:rsidR="00F42BC3">
        <w:t>Юркина А.Г.</w:t>
      </w:r>
      <w:r w:rsidR="00CE6BCD">
        <w:t xml:space="preserve"> </w:t>
      </w:r>
    </w:p>
    <w:p w:rsidR="00CE6BCD" w:rsidRDefault="00CE6BCD" w:rsidP="00CE6BCD">
      <w:pPr>
        <w:spacing w:line="276" w:lineRule="auto"/>
      </w:pPr>
    </w:p>
    <w:p w:rsidR="00CE6BCD" w:rsidRDefault="00CE6BCD" w:rsidP="00CE6BCD"/>
    <w:p w:rsidR="00CE6BCD" w:rsidRDefault="00CE6BCD" w:rsidP="00CE6BCD">
      <w:r>
        <w:t xml:space="preserve">Глава администрации                                                         </w:t>
      </w:r>
      <w:r>
        <w:tab/>
        <w:t xml:space="preserve">         </w:t>
      </w:r>
      <w:proofErr w:type="spellStart"/>
      <w:r>
        <w:t>С.Н.Чепиков</w:t>
      </w:r>
      <w:proofErr w:type="spellEnd"/>
    </w:p>
    <w:p w:rsidR="00CE6BCD" w:rsidRPr="00F57136" w:rsidRDefault="00CE6BCD" w:rsidP="00CE6BCD">
      <w:r>
        <w:t>Выгоничского района</w:t>
      </w:r>
    </w:p>
    <w:p w:rsidR="00A72DC8" w:rsidRDefault="00A72DC8"/>
    <w:sectPr w:rsidR="00A72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51E3B"/>
    <w:multiLevelType w:val="hybridMultilevel"/>
    <w:tmpl w:val="BEB4A796"/>
    <w:lvl w:ilvl="0" w:tplc="0419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B74"/>
    <w:rsid w:val="003F5B74"/>
    <w:rsid w:val="00576625"/>
    <w:rsid w:val="00670F4B"/>
    <w:rsid w:val="00A55096"/>
    <w:rsid w:val="00A72DC8"/>
    <w:rsid w:val="00CE6BCD"/>
    <w:rsid w:val="00D345DF"/>
    <w:rsid w:val="00F043F2"/>
    <w:rsid w:val="00F4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E26E"/>
  <w15:chartTrackingRefBased/>
  <w15:docId w15:val="{552ADC82-FAD9-4DDC-9B0D-D670CF5E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E6BCD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CE6B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66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66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Яна Владимировна</dc:creator>
  <cp:keywords/>
  <dc:description/>
  <cp:lastModifiedBy>Борисова Яна Владимировна</cp:lastModifiedBy>
  <cp:revision>7</cp:revision>
  <cp:lastPrinted>2025-01-17T11:12:00Z</cp:lastPrinted>
  <dcterms:created xsi:type="dcterms:W3CDTF">2025-01-17T08:30:00Z</dcterms:created>
  <dcterms:modified xsi:type="dcterms:W3CDTF">2025-01-17T11:13:00Z</dcterms:modified>
</cp:coreProperties>
</file>