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567A" w:rsidRDefault="00DF567A">
      <w:pPr>
        <w:pStyle w:val="a3"/>
      </w:pPr>
    </w:p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БРЯНСКАЯ ОБЛАСТЬ</w:t>
      </w:r>
    </w:p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ВЫГОНИЧСКИЙ МУНИЦИПАЛЬНЫЙ РАЙОН</w:t>
      </w:r>
    </w:p>
    <w:p w:rsidR="009D7C71" w:rsidRPr="009D7C71" w:rsidRDefault="009D7C71" w:rsidP="009D7C71">
      <w:pPr>
        <w:jc w:val="center"/>
        <w:rPr>
          <w:b/>
          <w:sz w:val="36"/>
          <w:szCs w:val="28"/>
        </w:rPr>
      </w:pPr>
      <w:r w:rsidRPr="009D7C71">
        <w:rPr>
          <w:rFonts w:ascii="Arial" w:hAnsi="Arial" w:cs="Arial"/>
          <w:b/>
          <w:sz w:val="32"/>
          <w:szCs w:val="32"/>
        </w:rPr>
        <w:t>АДМИНИСТРАЦИЯ ВЫГОНИЧСКОГО РАЙОНА</w:t>
      </w:r>
      <w:r w:rsidRPr="009D7C71">
        <w:rPr>
          <w:b/>
          <w:sz w:val="36"/>
          <w:szCs w:val="28"/>
        </w:rPr>
        <w:t xml:space="preserve"> </w:t>
      </w:r>
    </w:p>
    <w:p w:rsidR="009D7C71" w:rsidRPr="009D7C71" w:rsidRDefault="009D7C71" w:rsidP="009D7C71">
      <w:pPr>
        <w:jc w:val="center"/>
        <w:rPr>
          <w:b/>
          <w:sz w:val="36"/>
          <w:szCs w:val="24"/>
        </w:rPr>
      </w:pPr>
    </w:p>
    <w:p w:rsidR="009D7C71" w:rsidRPr="009D7C71" w:rsidRDefault="009D7C71" w:rsidP="009D7C71">
      <w:pPr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>ПОСТАНОВЛЕНИЕ</w:t>
      </w:r>
    </w:p>
    <w:p w:rsidR="009D7C71" w:rsidRDefault="009D7C71" w:rsidP="009D7C71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 w:rsidRPr="009D7C71">
        <w:rPr>
          <w:rFonts w:ascii="Arial" w:hAnsi="Arial" w:cs="Arial"/>
          <w:b/>
          <w:sz w:val="32"/>
          <w:szCs w:val="32"/>
        </w:rPr>
        <w:t xml:space="preserve">от   </w:t>
      </w:r>
      <w:r w:rsidR="00274FE8">
        <w:rPr>
          <w:rFonts w:ascii="Arial" w:hAnsi="Arial" w:cs="Arial"/>
          <w:b/>
          <w:sz w:val="32"/>
          <w:szCs w:val="32"/>
        </w:rPr>
        <w:t>09</w:t>
      </w:r>
      <w:r w:rsidR="00DE177F">
        <w:rPr>
          <w:rFonts w:ascii="Arial" w:hAnsi="Arial" w:cs="Arial"/>
          <w:b/>
          <w:sz w:val="32"/>
          <w:szCs w:val="32"/>
        </w:rPr>
        <w:t xml:space="preserve"> </w:t>
      </w:r>
      <w:r w:rsidR="00274FE8">
        <w:rPr>
          <w:rFonts w:ascii="Arial" w:hAnsi="Arial" w:cs="Arial"/>
          <w:b/>
          <w:sz w:val="32"/>
          <w:szCs w:val="32"/>
        </w:rPr>
        <w:t>февраля  2026</w:t>
      </w:r>
      <w:r w:rsidR="00BB0A33">
        <w:rPr>
          <w:rFonts w:ascii="Arial" w:hAnsi="Arial" w:cs="Arial"/>
          <w:b/>
          <w:sz w:val="32"/>
          <w:szCs w:val="32"/>
        </w:rPr>
        <w:t xml:space="preserve"> г. №</w:t>
      </w:r>
      <w:r w:rsidR="00274FE8">
        <w:rPr>
          <w:rFonts w:ascii="Arial" w:hAnsi="Arial" w:cs="Arial"/>
          <w:b/>
          <w:sz w:val="32"/>
          <w:szCs w:val="32"/>
        </w:rPr>
        <w:t>11</w:t>
      </w:r>
      <w:r w:rsidR="00DE177F">
        <w:rPr>
          <w:rFonts w:ascii="Arial" w:hAnsi="Arial" w:cs="Arial"/>
          <w:b/>
          <w:sz w:val="32"/>
          <w:szCs w:val="32"/>
        </w:rPr>
        <w:t>8</w:t>
      </w:r>
    </w:p>
    <w:p w:rsidR="00B00F87" w:rsidRDefault="00B00F87" w:rsidP="009D7C71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</w:p>
    <w:p w:rsidR="00B93D09" w:rsidRPr="009D7C71" w:rsidRDefault="000E5B35" w:rsidP="009D7C71">
      <w:pPr>
        <w:tabs>
          <w:tab w:val="left" w:pos="709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ПОРЯДОК</w:t>
      </w:r>
      <w:r w:rsidR="00B93D09">
        <w:rPr>
          <w:rFonts w:ascii="Arial" w:hAnsi="Arial" w:cs="Arial"/>
          <w:b/>
          <w:sz w:val="32"/>
          <w:szCs w:val="32"/>
        </w:rPr>
        <w:t xml:space="preserve"> ОПРЕДЕЛЕНИЯ ОБЪЕМА И УСЛОВИЙ ПРЕДОСТАВЛЕНИЯ </w:t>
      </w:r>
      <w:r w:rsidR="004F0BD0">
        <w:rPr>
          <w:rFonts w:ascii="Arial" w:hAnsi="Arial" w:cs="Arial"/>
          <w:b/>
          <w:sz w:val="32"/>
          <w:szCs w:val="32"/>
        </w:rPr>
        <w:t>ИЗ БЮДЖЕТА ВЫГОНИЧСКОГО МУНИЦИПАЛЬНОГО РАЙОНА БРЯНСКОЙ ОБЛАСТИ</w:t>
      </w:r>
      <w:r w:rsidR="004F0BD0" w:rsidRPr="004F0BD0">
        <w:rPr>
          <w:rFonts w:ascii="Arial" w:hAnsi="Arial" w:cs="Arial"/>
          <w:b/>
          <w:sz w:val="32"/>
          <w:szCs w:val="32"/>
        </w:rPr>
        <w:t xml:space="preserve"> </w:t>
      </w:r>
      <w:r w:rsidR="004F0BD0">
        <w:rPr>
          <w:rFonts w:ascii="Arial" w:hAnsi="Arial" w:cs="Arial"/>
          <w:b/>
          <w:sz w:val="32"/>
          <w:szCs w:val="32"/>
        </w:rPr>
        <w:t>СУБСИДИЙ</w:t>
      </w:r>
      <w:r w:rsidR="004F0BD0" w:rsidRPr="004F0BD0">
        <w:rPr>
          <w:rFonts w:ascii="Arial" w:hAnsi="Arial" w:cs="Arial"/>
          <w:b/>
          <w:sz w:val="32"/>
          <w:szCs w:val="32"/>
        </w:rPr>
        <w:t xml:space="preserve"> </w:t>
      </w:r>
      <w:r w:rsidR="004F0BD0">
        <w:rPr>
          <w:rFonts w:ascii="Arial" w:hAnsi="Arial" w:cs="Arial"/>
          <w:b/>
          <w:sz w:val="32"/>
          <w:szCs w:val="32"/>
        </w:rPr>
        <w:t xml:space="preserve">МУНИЦИПАЛЬНЫМ БЮДЖЕТНЫМ И АВТОНОМНЫМ УЧРЕЖДЕНИЯМ </w:t>
      </w:r>
      <w:r w:rsidR="00B93D09">
        <w:rPr>
          <w:rFonts w:ascii="Arial" w:hAnsi="Arial" w:cs="Arial"/>
          <w:b/>
          <w:sz w:val="32"/>
          <w:szCs w:val="32"/>
        </w:rPr>
        <w:t xml:space="preserve">НА ИНЫЕ ЦЕЛИ </w:t>
      </w:r>
    </w:p>
    <w:p w:rsidR="00DF567A" w:rsidRPr="00A6222D" w:rsidRDefault="00DF567A" w:rsidP="000E447B">
      <w:pPr>
        <w:ind w:firstLine="284"/>
        <w:rPr>
          <w:rFonts w:ascii="Arial" w:hAnsi="Arial" w:cs="Arial"/>
          <w:b/>
          <w:bCs/>
          <w:spacing w:val="8"/>
          <w:sz w:val="24"/>
        </w:rPr>
      </w:pPr>
    </w:p>
    <w:p w:rsidR="009D7C71" w:rsidRPr="00A6222D" w:rsidRDefault="00034FFA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222D">
        <w:rPr>
          <w:rFonts w:ascii="Arial" w:hAnsi="Arial" w:cs="Arial"/>
          <w:sz w:val="24"/>
          <w:szCs w:val="24"/>
        </w:rPr>
        <w:t xml:space="preserve">В соответствии с </w:t>
      </w:r>
      <w:hyperlink r:id="rId4">
        <w:r w:rsidRPr="00A6222D">
          <w:rPr>
            <w:rFonts w:ascii="Arial" w:hAnsi="Arial" w:cs="Arial"/>
            <w:sz w:val="24"/>
            <w:szCs w:val="24"/>
          </w:rPr>
          <w:t>абзацем вторым пункта 1 статьи 78.1</w:t>
        </w:r>
      </w:hyperlink>
      <w:r w:rsidRPr="00A6222D">
        <w:rPr>
          <w:rFonts w:ascii="Arial" w:hAnsi="Arial" w:cs="Arial"/>
          <w:sz w:val="24"/>
          <w:szCs w:val="24"/>
        </w:rPr>
        <w:t xml:space="preserve"> Бюджетного кодекса Российской Федерации, </w:t>
      </w:r>
      <w:hyperlink r:id="rId5">
        <w:r w:rsidRPr="00A6222D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A6222D">
        <w:rPr>
          <w:rFonts w:ascii="Arial" w:hAnsi="Arial" w:cs="Arial"/>
          <w:sz w:val="24"/>
          <w:szCs w:val="24"/>
        </w:rPr>
        <w:t xml:space="preserve"> Правительства Российской Федерации от 22.02.2020 </w:t>
      </w:r>
      <w:r w:rsidR="00A42E5A">
        <w:rPr>
          <w:rFonts w:ascii="Arial" w:hAnsi="Arial" w:cs="Arial"/>
          <w:sz w:val="24"/>
          <w:szCs w:val="24"/>
        </w:rPr>
        <w:t>№</w:t>
      </w:r>
      <w:r w:rsidRPr="00A6222D">
        <w:rPr>
          <w:rFonts w:ascii="Arial" w:hAnsi="Arial" w:cs="Arial"/>
          <w:sz w:val="24"/>
          <w:szCs w:val="24"/>
        </w:rPr>
        <w:t xml:space="preserve"> 203 </w:t>
      </w:r>
      <w:r w:rsidR="00E71EB9" w:rsidRPr="00A6222D">
        <w:rPr>
          <w:rFonts w:ascii="Arial" w:hAnsi="Arial" w:cs="Arial"/>
          <w:sz w:val="24"/>
          <w:szCs w:val="24"/>
        </w:rPr>
        <w:t>«</w:t>
      </w:r>
      <w:r w:rsidRPr="00A6222D">
        <w:rPr>
          <w:rFonts w:ascii="Arial" w:hAnsi="Arial" w:cs="Arial"/>
          <w:sz w:val="24"/>
          <w:szCs w:val="24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E71EB9" w:rsidRPr="00A6222D">
        <w:rPr>
          <w:rFonts w:ascii="Arial" w:hAnsi="Arial" w:cs="Arial"/>
          <w:sz w:val="24"/>
          <w:szCs w:val="24"/>
        </w:rPr>
        <w:t xml:space="preserve">» </w:t>
      </w:r>
    </w:p>
    <w:p w:rsidR="00034FFA" w:rsidRPr="00A6222D" w:rsidRDefault="00034FFA" w:rsidP="00034FFA">
      <w:pPr>
        <w:pStyle w:val="ConsPlusNormal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A6222D">
        <w:rPr>
          <w:rFonts w:ascii="Arial" w:hAnsi="Arial" w:cs="Arial"/>
          <w:b/>
          <w:sz w:val="24"/>
          <w:szCs w:val="24"/>
        </w:rPr>
        <w:t>постановляю:</w:t>
      </w:r>
    </w:p>
    <w:p w:rsidR="00034FFA" w:rsidRPr="00A6222D" w:rsidRDefault="00034FFA" w:rsidP="00034FF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34FFA" w:rsidRDefault="00034FFA" w:rsidP="009D7C71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A6222D">
        <w:rPr>
          <w:rFonts w:ascii="Arial" w:hAnsi="Arial" w:cs="Arial"/>
          <w:sz w:val="24"/>
          <w:szCs w:val="24"/>
        </w:rPr>
        <w:t xml:space="preserve">1. </w:t>
      </w:r>
      <w:r w:rsidR="00857D21">
        <w:rPr>
          <w:rFonts w:ascii="Arial" w:hAnsi="Arial" w:cs="Arial"/>
          <w:sz w:val="24"/>
          <w:szCs w:val="24"/>
        </w:rPr>
        <w:t>Приложение 2 к</w:t>
      </w:r>
      <w:r w:rsidR="009D7C71" w:rsidRPr="00A6222D">
        <w:rPr>
          <w:rFonts w:ascii="Arial" w:hAnsi="Arial" w:cs="Arial"/>
          <w:sz w:val="24"/>
          <w:szCs w:val="24"/>
        </w:rPr>
        <w:t xml:space="preserve"> </w:t>
      </w:r>
      <w:r w:rsidRPr="00A6222D">
        <w:rPr>
          <w:rFonts w:ascii="Arial" w:hAnsi="Arial" w:cs="Arial"/>
          <w:sz w:val="24"/>
          <w:szCs w:val="24"/>
        </w:rPr>
        <w:t xml:space="preserve"> </w:t>
      </w:r>
      <w:r w:rsidR="00D95970" w:rsidRPr="00D95970">
        <w:rPr>
          <w:rFonts w:ascii="Arial" w:hAnsi="Arial" w:cs="Arial"/>
          <w:sz w:val="24"/>
        </w:rPr>
        <w:t>Порядку</w:t>
      </w:r>
      <w:r w:rsidRPr="00A6222D">
        <w:rPr>
          <w:rFonts w:ascii="Arial" w:hAnsi="Arial" w:cs="Arial"/>
          <w:sz w:val="24"/>
          <w:szCs w:val="24"/>
        </w:rPr>
        <w:t xml:space="preserve"> определения объема и условий предоставления </w:t>
      </w:r>
      <w:r w:rsidR="004F0BD0" w:rsidRPr="00A6222D">
        <w:rPr>
          <w:rFonts w:ascii="Arial" w:hAnsi="Arial" w:cs="Arial"/>
          <w:sz w:val="24"/>
          <w:szCs w:val="24"/>
        </w:rPr>
        <w:t>из бюджет</w:t>
      </w:r>
      <w:r w:rsidR="004F0BD0">
        <w:rPr>
          <w:rFonts w:ascii="Arial" w:hAnsi="Arial" w:cs="Arial"/>
          <w:sz w:val="24"/>
          <w:szCs w:val="24"/>
        </w:rPr>
        <w:t>а</w:t>
      </w:r>
      <w:r w:rsidR="004F0BD0" w:rsidRPr="00A6222D">
        <w:rPr>
          <w:rFonts w:ascii="Arial" w:hAnsi="Arial" w:cs="Arial"/>
          <w:sz w:val="24"/>
          <w:szCs w:val="24"/>
        </w:rPr>
        <w:t xml:space="preserve"> </w:t>
      </w:r>
      <w:r w:rsidR="004F0BD0">
        <w:rPr>
          <w:rFonts w:ascii="Arial" w:hAnsi="Arial" w:cs="Arial"/>
          <w:bCs/>
          <w:spacing w:val="8"/>
          <w:sz w:val="24"/>
          <w:szCs w:val="24"/>
        </w:rPr>
        <w:t>Выгоничского</w:t>
      </w:r>
      <w:r w:rsidR="004F0BD0" w:rsidRPr="009D7C71">
        <w:rPr>
          <w:rFonts w:ascii="Arial" w:hAnsi="Arial" w:cs="Arial"/>
          <w:bCs/>
          <w:spacing w:val="8"/>
          <w:sz w:val="24"/>
          <w:szCs w:val="24"/>
        </w:rPr>
        <w:t xml:space="preserve"> муниципального  района Брянской области </w:t>
      </w:r>
      <w:r w:rsidRPr="00A6222D">
        <w:rPr>
          <w:rFonts w:ascii="Arial" w:hAnsi="Arial" w:cs="Arial"/>
          <w:sz w:val="24"/>
          <w:szCs w:val="24"/>
        </w:rPr>
        <w:t xml:space="preserve">субсидий </w:t>
      </w:r>
      <w:r w:rsidR="0014422F" w:rsidRPr="009D7C71">
        <w:rPr>
          <w:rFonts w:ascii="Arial" w:hAnsi="Arial" w:cs="Arial"/>
          <w:bCs/>
          <w:spacing w:val="8"/>
          <w:sz w:val="24"/>
          <w:szCs w:val="24"/>
        </w:rPr>
        <w:t xml:space="preserve">муниципальным </w:t>
      </w:r>
      <w:r w:rsidRPr="009D7C71">
        <w:rPr>
          <w:rFonts w:ascii="Arial" w:hAnsi="Arial" w:cs="Arial"/>
          <w:sz w:val="24"/>
          <w:szCs w:val="24"/>
        </w:rPr>
        <w:t>бюджетным и автономным учреждениям</w:t>
      </w:r>
      <w:r w:rsidR="004F0BD0" w:rsidRPr="004F0BD0">
        <w:rPr>
          <w:rFonts w:ascii="Arial" w:hAnsi="Arial" w:cs="Arial"/>
          <w:sz w:val="24"/>
          <w:szCs w:val="24"/>
        </w:rPr>
        <w:t xml:space="preserve"> </w:t>
      </w:r>
      <w:r w:rsidR="004F0BD0" w:rsidRPr="00A6222D">
        <w:rPr>
          <w:rFonts w:ascii="Arial" w:hAnsi="Arial" w:cs="Arial"/>
          <w:sz w:val="24"/>
          <w:szCs w:val="24"/>
        </w:rPr>
        <w:t>на иные цели</w:t>
      </w:r>
      <w:r w:rsidR="00857D21">
        <w:rPr>
          <w:rFonts w:ascii="Arial" w:hAnsi="Arial" w:cs="Arial"/>
          <w:sz w:val="24"/>
          <w:szCs w:val="24"/>
        </w:rPr>
        <w:t xml:space="preserve">, утвержденному постановлением администрации Выгоничского района  от 29 </w:t>
      </w:r>
      <w:r w:rsidR="00A42E5A">
        <w:rPr>
          <w:rFonts w:ascii="Arial" w:hAnsi="Arial" w:cs="Arial"/>
          <w:sz w:val="24"/>
          <w:szCs w:val="24"/>
        </w:rPr>
        <w:t>декабря</w:t>
      </w:r>
      <w:r w:rsidR="00857D21">
        <w:rPr>
          <w:rFonts w:ascii="Arial" w:hAnsi="Arial" w:cs="Arial"/>
          <w:sz w:val="24"/>
          <w:szCs w:val="24"/>
        </w:rPr>
        <w:t xml:space="preserve"> 2025  №728</w:t>
      </w:r>
      <w:r w:rsidR="003D1ED4">
        <w:rPr>
          <w:rFonts w:ascii="Arial" w:hAnsi="Arial" w:cs="Arial"/>
          <w:sz w:val="24"/>
          <w:szCs w:val="24"/>
        </w:rPr>
        <w:t>,</w:t>
      </w:r>
      <w:r w:rsidR="00857D21">
        <w:rPr>
          <w:rFonts w:ascii="Arial" w:hAnsi="Arial" w:cs="Arial"/>
          <w:sz w:val="24"/>
          <w:szCs w:val="24"/>
        </w:rPr>
        <w:t xml:space="preserve"> изложить согласно прило</w:t>
      </w:r>
      <w:r w:rsidR="000E5B35">
        <w:rPr>
          <w:rFonts w:ascii="Arial" w:hAnsi="Arial" w:cs="Arial"/>
          <w:sz w:val="24"/>
          <w:szCs w:val="24"/>
        </w:rPr>
        <w:t>жению</w:t>
      </w:r>
      <w:r w:rsidR="00857D21">
        <w:rPr>
          <w:rFonts w:ascii="Arial" w:hAnsi="Arial" w:cs="Arial"/>
          <w:sz w:val="24"/>
          <w:szCs w:val="24"/>
        </w:rPr>
        <w:t xml:space="preserve"> к настоящему </w:t>
      </w:r>
      <w:r w:rsidR="000E5B35">
        <w:rPr>
          <w:rFonts w:ascii="Arial" w:hAnsi="Arial" w:cs="Arial"/>
          <w:sz w:val="24"/>
          <w:szCs w:val="24"/>
        </w:rPr>
        <w:t>постановлению</w:t>
      </w:r>
      <w:r w:rsidRPr="009D7C71">
        <w:rPr>
          <w:rFonts w:ascii="Arial" w:hAnsi="Arial" w:cs="Arial"/>
          <w:sz w:val="24"/>
          <w:szCs w:val="24"/>
        </w:rPr>
        <w:t>.</w:t>
      </w:r>
    </w:p>
    <w:p w:rsidR="00034FFA" w:rsidRDefault="003935F4" w:rsidP="003935F4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B93D09">
        <w:rPr>
          <w:rFonts w:ascii="Arial" w:hAnsi="Arial" w:cs="Arial"/>
          <w:sz w:val="24"/>
          <w:szCs w:val="24"/>
        </w:rPr>
        <w:t xml:space="preserve">. </w:t>
      </w:r>
      <w:r w:rsidR="00B93D09" w:rsidRPr="00B93D09">
        <w:rPr>
          <w:rFonts w:ascii="Arial" w:hAnsi="Arial" w:cs="Arial"/>
          <w:sz w:val="24"/>
          <w:szCs w:val="24"/>
        </w:rPr>
        <w:t xml:space="preserve">Настоящее  постановление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 Выгоничского района  в сети Интернет </w:t>
      </w:r>
      <w:r w:rsidR="000A4B73">
        <w:rPr>
          <w:rFonts w:ascii="Arial" w:hAnsi="Arial" w:cs="Arial"/>
          <w:sz w:val="24"/>
          <w:szCs w:val="24"/>
        </w:rPr>
        <w:t>по адресу: adminwr.gosuslugi.ru,</w:t>
      </w:r>
      <w:r w:rsidR="000A4B73" w:rsidRPr="009E15EB">
        <w:rPr>
          <w:rFonts w:ascii="Arial" w:hAnsi="Arial" w:cs="Arial"/>
          <w:sz w:val="24"/>
          <w:szCs w:val="24"/>
        </w:rPr>
        <w:t xml:space="preserve"> </w:t>
      </w:r>
      <w:r w:rsidR="000A4B73">
        <w:rPr>
          <w:rFonts w:ascii="Arial" w:hAnsi="Arial" w:cs="Arial"/>
          <w:sz w:val="24"/>
          <w:szCs w:val="24"/>
        </w:rPr>
        <w:t xml:space="preserve"> вступает в силу с момента подписания и распространяется на правоотношения, возникшие </w:t>
      </w:r>
      <w:r w:rsidR="000A4B73" w:rsidRPr="009E15EB">
        <w:rPr>
          <w:rFonts w:ascii="Arial" w:hAnsi="Arial" w:cs="Arial"/>
          <w:sz w:val="24"/>
          <w:szCs w:val="24"/>
        </w:rPr>
        <w:t xml:space="preserve"> с 1 января 2026 года.</w:t>
      </w:r>
    </w:p>
    <w:p w:rsidR="0084675C" w:rsidRDefault="003935F4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34FFA" w:rsidRPr="00D7209A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</w:t>
      </w:r>
      <w:r w:rsidR="00D7209A" w:rsidRPr="00D7209A">
        <w:rPr>
          <w:rFonts w:ascii="Arial" w:hAnsi="Arial" w:cs="Arial"/>
          <w:sz w:val="24"/>
          <w:szCs w:val="24"/>
        </w:rPr>
        <w:t>начальника финансового отдела администрации Выгоничского района Янченко Т.В.</w:t>
      </w:r>
      <w:r w:rsidR="00034FFA" w:rsidRPr="00D7209A">
        <w:rPr>
          <w:rFonts w:ascii="Arial" w:hAnsi="Arial" w:cs="Arial"/>
          <w:sz w:val="24"/>
          <w:szCs w:val="24"/>
        </w:rPr>
        <w:t>.</w:t>
      </w:r>
    </w:p>
    <w:p w:rsidR="009D7C71" w:rsidRDefault="009D7C71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D7C71" w:rsidRDefault="009D7C71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D7C71" w:rsidRPr="009D7C71" w:rsidRDefault="009D7C71" w:rsidP="00034FF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D7C71" w:rsidRPr="009D7C71" w:rsidRDefault="009D7C71" w:rsidP="009D7C71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И.</w:t>
      </w:r>
      <w:r w:rsidR="000A4B7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о.</w:t>
      </w:r>
      <w:r w:rsidRPr="009D7C71">
        <w:rPr>
          <w:rFonts w:ascii="Arial" w:hAnsi="Arial" w:cs="Arial"/>
          <w:b/>
          <w:sz w:val="24"/>
          <w:szCs w:val="24"/>
        </w:rPr>
        <w:t xml:space="preserve">  главы  администрации  района </w:t>
      </w:r>
    </w:p>
    <w:p w:rsidR="009D7C71" w:rsidRPr="009D7C71" w:rsidRDefault="009D7C71" w:rsidP="009D7C71">
      <w:pPr>
        <w:jc w:val="right"/>
        <w:rPr>
          <w:rFonts w:ascii="Arial" w:hAnsi="Arial" w:cs="Arial"/>
          <w:b/>
          <w:sz w:val="24"/>
          <w:szCs w:val="24"/>
        </w:rPr>
      </w:pPr>
      <w:r w:rsidRPr="009D7C71">
        <w:rPr>
          <w:rFonts w:ascii="Arial" w:hAnsi="Arial" w:cs="Arial"/>
          <w:b/>
          <w:sz w:val="24"/>
          <w:szCs w:val="24"/>
        </w:rPr>
        <w:t>А. Г. Юркин</w:t>
      </w:r>
    </w:p>
    <w:p w:rsidR="0084675C" w:rsidRPr="009D7C71" w:rsidRDefault="0084675C" w:rsidP="005849E6">
      <w:pPr>
        <w:pStyle w:val="ConsPlusNormal"/>
        <w:jc w:val="right"/>
        <w:outlineLvl w:val="0"/>
        <w:rPr>
          <w:sz w:val="24"/>
          <w:szCs w:val="24"/>
        </w:rPr>
      </w:pPr>
    </w:p>
    <w:p w:rsidR="00B00F87" w:rsidRDefault="00B00F87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FE351B" w:rsidRDefault="00FE351B" w:rsidP="005849E6">
      <w:pPr>
        <w:pStyle w:val="ConsPlusNormal"/>
        <w:jc w:val="right"/>
        <w:outlineLvl w:val="0"/>
      </w:pPr>
    </w:p>
    <w:p w:rsidR="00DF567A" w:rsidRPr="007A4713" w:rsidRDefault="00DF567A">
      <w:pPr>
        <w:jc w:val="both"/>
        <w:rPr>
          <w:rFonts w:ascii="Arial" w:hAnsi="Arial" w:cs="Arial"/>
          <w:spacing w:val="8"/>
          <w:sz w:val="24"/>
          <w:szCs w:val="24"/>
        </w:rPr>
      </w:pPr>
    </w:p>
    <w:p w:rsidR="00E423A2" w:rsidRPr="00274FE8" w:rsidRDefault="00E423A2" w:rsidP="00653DBF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274FE8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E423A2" w:rsidRDefault="00E423A2" w:rsidP="00653DBF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274FE8">
        <w:rPr>
          <w:rFonts w:ascii="Arial" w:hAnsi="Arial" w:cs="Arial"/>
          <w:sz w:val="24"/>
          <w:szCs w:val="24"/>
        </w:rPr>
        <w:t>к постановлению от 09.02.2026 №118</w:t>
      </w:r>
    </w:p>
    <w:p w:rsidR="00352E47" w:rsidRPr="00274FE8" w:rsidRDefault="00352E47" w:rsidP="00653DBF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653DBF" w:rsidRPr="00274FE8" w:rsidRDefault="00653DBF" w:rsidP="00653DBF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274FE8">
        <w:rPr>
          <w:rFonts w:ascii="Arial" w:hAnsi="Arial" w:cs="Arial"/>
          <w:sz w:val="24"/>
          <w:szCs w:val="24"/>
        </w:rPr>
        <w:t>Приложение</w:t>
      </w:r>
      <w:r w:rsidR="002E4B78" w:rsidRPr="00274FE8">
        <w:rPr>
          <w:rFonts w:ascii="Arial" w:hAnsi="Arial" w:cs="Arial"/>
          <w:sz w:val="24"/>
          <w:szCs w:val="24"/>
        </w:rPr>
        <w:t xml:space="preserve"> 2</w:t>
      </w:r>
    </w:p>
    <w:p w:rsidR="00AE2416" w:rsidRPr="00274FE8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274FE8">
        <w:rPr>
          <w:rFonts w:ascii="Arial" w:hAnsi="Arial" w:cs="Arial"/>
          <w:sz w:val="24"/>
          <w:szCs w:val="24"/>
        </w:rPr>
        <w:t>к Порядку определения объема и условий</w:t>
      </w:r>
    </w:p>
    <w:p w:rsidR="00AE2416" w:rsidRPr="00274FE8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274FE8">
        <w:rPr>
          <w:rFonts w:ascii="Arial" w:hAnsi="Arial" w:cs="Arial"/>
          <w:sz w:val="24"/>
          <w:szCs w:val="24"/>
        </w:rPr>
        <w:t xml:space="preserve">предоставления из бюджета Выгоничского </w:t>
      </w:r>
    </w:p>
    <w:p w:rsidR="00AE2416" w:rsidRPr="00274FE8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274FE8">
        <w:rPr>
          <w:rFonts w:ascii="Arial" w:hAnsi="Arial" w:cs="Arial"/>
          <w:sz w:val="24"/>
          <w:szCs w:val="24"/>
        </w:rPr>
        <w:t>муниципального  района  Брянской области</w:t>
      </w:r>
    </w:p>
    <w:p w:rsidR="00AE2416" w:rsidRPr="00274FE8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274FE8">
        <w:rPr>
          <w:rFonts w:ascii="Arial" w:hAnsi="Arial" w:cs="Arial"/>
          <w:sz w:val="24"/>
          <w:szCs w:val="24"/>
        </w:rPr>
        <w:t>субсидий  муниципальным  бюджетным и</w:t>
      </w:r>
    </w:p>
    <w:p w:rsidR="00AE2416" w:rsidRPr="00274FE8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274FE8">
        <w:rPr>
          <w:rFonts w:ascii="Arial" w:hAnsi="Arial" w:cs="Arial"/>
          <w:sz w:val="24"/>
          <w:szCs w:val="24"/>
        </w:rPr>
        <w:t>автономным  учреждениям  на  иные  цели,</w:t>
      </w:r>
    </w:p>
    <w:p w:rsidR="00AE2416" w:rsidRPr="00274FE8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274FE8">
        <w:rPr>
          <w:rFonts w:ascii="Arial" w:hAnsi="Arial" w:cs="Arial"/>
          <w:sz w:val="24"/>
          <w:szCs w:val="24"/>
        </w:rPr>
        <w:t>утвержденному  постановлением</w:t>
      </w:r>
    </w:p>
    <w:p w:rsidR="00AE2416" w:rsidRPr="00274FE8" w:rsidRDefault="00AE2416" w:rsidP="00AE241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274FE8">
        <w:rPr>
          <w:rFonts w:ascii="Arial" w:hAnsi="Arial" w:cs="Arial"/>
          <w:sz w:val="24"/>
          <w:szCs w:val="24"/>
        </w:rPr>
        <w:t xml:space="preserve">администрации Выгоничского района </w:t>
      </w:r>
    </w:p>
    <w:p w:rsidR="002E4B78" w:rsidRPr="00274FE8" w:rsidRDefault="00AE2416" w:rsidP="00141E84">
      <w:pPr>
        <w:pStyle w:val="ConsPlusNormal"/>
        <w:jc w:val="center"/>
        <w:rPr>
          <w:rFonts w:ascii="Arial" w:hAnsi="Arial" w:cs="Arial"/>
          <w:b/>
          <w:sz w:val="24"/>
          <w:szCs w:val="32"/>
        </w:rPr>
      </w:pPr>
      <w:r w:rsidRPr="00274FE8">
        <w:rPr>
          <w:rFonts w:ascii="Arial" w:hAnsi="Arial" w:cs="Arial"/>
          <w:sz w:val="24"/>
          <w:szCs w:val="24"/>
        </w:rPr>
        <w:t xml:space="preserve">                </w:t>
      </w:r>
      <w:r w:rsidR="00E423A2" w:rsidRPr="00274FE8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274FE8">
        <w:rPr>
          <w:rFonts w:ascii="Arial" w:hAnsi="Arial" w:cs="Arial"/>
          <w:sz w:val="24"/>
          <w:szCs w:val="24"/>
        </w:rPr>
        <w:t xml:space="preserve">от </w:t>
      </w:r>
      <w:r w:rsidR="00141E84" w:rsidRPr="00274FE8">
        <w:rPr>
          <w:rFonts w:ascii="Arial" w:hAnsi="Arial" w:cs="Arial"/>
          <w:sz w:val="24"/>
          <w:szCs w:val="24"/>
        </w:rPr>
        <w:t>29</w:t>
      </w:r>
      <w:r w:rsidRPr="00274FE8">
        <w:rPr>
          <w:rFonts w:ascii="Arial" w:hAnsi="Arial" w:cs="Arial"/>
          <w:sz w:val="24"/>
          <w:szCs w:val="24"/>
        </w:rPr>
        <w:t>.12.2025 г.  №</w:t>
      </w:r>
      <w:r w:rsidR="00141E84" w:rsidRPr="00274FE8">
        <w:rPr>
          <w:rFonts w:ascii="Arial" w:hAnsi="Arial" w:cs="Arial"/>
          <w:sz w:val="24"/>
          <w:szCs w:val="24"/>
        </w:rPr>
        <w:t>728</w:t>
      </w:r>
    </w:p>
    <w:p w:rsidR="00333A1D" w:rsidRPr="00274FE8" w:rsidRDefault="00333A1D" w:rsidP="00141E84">
      <w:pPr>
        <w:pStyle w:val="ConsPlusNormal"/>
        <w:jc w:val="center"/>
        <w:rPr>
          <w:rFonts w:ascii="Arial" w:hAnsi="Arial" w:cs="Arial"/>
          <w:b/>
          <w:sz w:val="24"/>
          <w:szCs w:val="32"/>
        </w:rPr>
      </w:pPr>
    </w:p>
    <w:p w:rsidR="00333A1D" w:rsidRPr="00274FE8" w:rsidRDefault="00333A1D" w:rsidP="00141E84">
      <w:pPr>
        <w:pStyle w:val="ConsPlusNormal"/>
        <w:jc w:val="center"/>
        <w:rPr>
          <w:rFonts w:ascii="Arial" w:hAnsi="Arial" w:cs="Arial"/>
          <w:b/>
          <w:sz w:val="24"/>
          <w:szCs w:val="32"/>
        </w:rPr>
      </w:pPr>
    </w:p>
    <w:p w:rsidR="00333A1D" w:rsidRPr="00274FE8" w:rsidRDefault="00333A1D" w:rsidP="00141E84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20252" w:rsidRPr="00274FE8" w:rsidRDefault="008528EF" w:rsidP="00F67F1F">
      <w:pPr>
        <w:pStyle w:val="ConsPlusTitle"/>
        <w:jc w:val="center"/>
        <w:rPr>
          <w:rFonts w:ascii="Arial" w:hAnsi="Arial" w:cs="Arial"/>
          <w:b w:val="0"/>
          <w:sz w:val="32"/>
          <w:szCs w:val="24"/>
        </w:rPr>
      </w:pPr>
      <w:r w:rsidRPr="00274FE8">
        <w:rPr>
          <w:rFonts w:ascii="Arial" w:hAnsi="Arial" w:cs="Arial"/>
          <w:b w:val="0"/>
          <w:sz w:val="32"/>
          <w:szCs w:val="24"/>
        </w:rPr>
        <w:t xml:space="preserve">ПЕРЕЧЕНЬ ПРЕДОСТАВЛЯЕМЫХ ИЗ БЮДЖЕТА ВЫГОНИЧСКОГО МУНИЦИПАЛЬНОГО РАЙОНА БРЯНСКОЙ ОБЛАСТИ </w:t>
      </w:r>
      <w:r w:rsidR="00AE2416" w:rsidRPr="00274FE8">
        <w:rPr>
          <w:rFonts w:ascii="Arial" w:hAnsi="Arial" w:cs="Arial"/>
          <w:b w:val="0"/>
          <w:sz w:val="32"/>
          <w:szCs w:val="24"/>
        </w:rPr>
        <w:t xml:space="preserve">СУБСИДИЙ </w:t>
      </w:r>
      <w:r w:rsidRPr="00274FE8">
        <w:rPr>
          <w:rFonts w:ascii="Arial" w:hAnsi="Arial" w:cs="Arial"/>
          <w:b w:val="0"/>
          <w:sz w:val="32"/>
          <w:szCs w:val="24"/>
        </w:rPr>
        <w:t>МУНИЦИПАЛЬНЫМ БЮДЖЕТНЫМ И АВТОНОМНЫМ УЧРЕЖДЕНИЯМ</w:t>
      </w:r>
      <w:r w:rsidR="00AE2416" w:rsidRPr="00274FE8">
        <w:rPr>
          <w:rFonts w:ascii="Arial" w:hAnsi="Arial" w:cs="Arial"/>
          <w:b w:val="0"/>
          <w:sz w:val="32"/>
          <w:szCs w:val="24"/>
        </w:rPr>
        <w:t xml:space="preserve"> НА ИНЫЕ ЦЕЛИ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2"/>
        <w:gridCol w:w="6095"/>
        <w:gridCol w:w="2835"/>
      </w:tblGrid>
      <w:tr w:rsidR="00160C51" w:rsidRPr="00274FE8" w:rsidTr="005C1C73">
        <w:tc>
          <w:tcPr>
            <w:tcW w:w="852" w:type="dxa"/>
          </w:tcPr>
          <w:p w:rsidR="00F20252" w:rsidRPr="00274FE8" w:rsidRDefault="00A95BCA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№</w:t>
            </w:r>
            <w:r w:rsidR="00F20252" w:rsidRPr="00274FE8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095" w:type="dxa"/>
          </w:tcPr>
          <w:p w:rsidR="00F20252" w:rsidRPr="00274FE8" w:rsidRDefault="00F20252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 w:rsidR="00736C1E" w:rsidRPr="00274FE8">
              <w:rPr>
                <w:rFonts w:ascii="Arial" w:hAnsi="Arial" w:cs="Arial"/>
                <w:sz w:val="24"/>
                <w:szCs w:val="24"/>
              </w:rPr>
              <w:t>субсидии (</w:t>
            </w:r>
            <w:r w:rsidRPr="00274FE8">
              <w:rPr>
                <w:rFonts w:ascii="Arial" w:hAnsi="Arial" w:cs="Arial"/>
                <w:sz w:val="24"/>
                <w:szCs w:val="24"/>
              </w:rPr>
              <w:t>цели субсидии</w:t>
            </w:r>
            <w:r w:rsidR="00736C1E" w:rsidRPr="00274FE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F20252" w:rsidRPr="00274FE8" w:rsidRDefault="00322C68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Код субсидии</w:t>
            </w:r>
          </w:p>
        </w:tc>
      </w:tr>
      <w:tr w:rsidR="00160C51" w:rsidRPr="00274FE8" w:rsidTr="005C1C73">
        <w:tc>
          <w:tcPr>
            <w:tcW w:w="852" w:type="dxa"/>
          </w:tcPr>
          <w:p w:rsidR="00F20252" w:rsidRPr="00274FE8" w:rsidRDefault="00F20252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F20252" w:rsidRPr="00274FE8" w:rsidRDefault="00F20252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20252" w:rsidRPr="00274FE8" w:rsidRDefault="00F20252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60C51" w:rsidRPr="00274FE8" w:rsidTr="005C1C73">
        <w:tc>
          <w:tcPr>
            <w:tcW w:w="9782" w:type="dxa"/>
            <w:gridSpan w:val="3"/>
          </w:tcPr>
          <w:p w:rsidR="00160C51" w:rsidRPr="00274FE8" w:rsidRDefault="00160C51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Администрация Выгоничского района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160C51" w:rsidRPr="00274FE8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Субсидии по модернизации учреждений культуры, включая создание детских культурно-просветительских центров на базе учреждений культуры</w:t>
            </w:r>
            <w:r w:rsidR="00385D7E" w:rsidRPr="00274FE8">
              <w:rPr>
                <w:rFonts w:ascii="Arial" w:hAnsi="Arial" w:cs="Arial"/>
                <w:sz w:val="24"/>
                <w:szCs w:val="24"/>
              </w:rPr>
              <w:t xml:space="preserve"> (Реализованы мероприятия, направленные на укрепление материально-технической базы, включая проведение ремонта зданий и сооружений, сетей инженерно-технического обеспечения муниципальных учреждений культуры</w:t>
            </w:r>
            <w:r w:rsidR="00060955" w:rsidRPr="00274FE8">
              <w:rPr>
                <w:rFonts w:ascii="Arial" w:hAnsi="Arial" w:cs="Arial"/>
                <w:sz w:val="24"/>
                <w:szCs w:val="24"/>
              </w:rPr>
              <w:t>-Поощрены дома культуры по итогам проведения ежегодного Всероссийского конкурса среди домов культуры для выявления лучших практик работы</w:t>
            </w:r>
            <w:r w:rsidR="00385D7E" w:rsidRPr="00274FE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160C51" w:rsidRPr="00274FE8" w:rsidRDefault="00030005" w:rsidP="002B7F4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2653490</w:t>
            </w:r>
            <w:r w:rsidR="00060955" w:rsidRPr="00274FE8">
              <w:rPr>
                <w:rFonts w:ascii="Arial" w:hAnsi="Arial" w:cs="Arial"/>
                <w:sz w:val="24"/>
                <w:szCs w:val="24"/>
                <w:lang w:val="en-US"/>
              </w:rPr>
              <w:t>X20197</w:t>
            </w:r>
            <w:r w:rsidRPr="00274FE8">
              <w:rPr>
                <w:rFonts w:ascii="Arial" w:hAnsi="Arial" w:cs="Arial"/>
                <w:sz w:val="24"/>
                <w:szCs w:val="24"/>
                <w:lang w:val="en-US"/>
              </w:rPr>
              <w:t>0000000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160C51" w:rsidRPr="00274FE8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Субсидии по модернизации муниципальных учреждений культуры</w:t>
            </w:r>
            <w:r w:rsidR="002A1188" w:rsidRPr="00274F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5D7E" w:rsidRPr="00274FE8">
              <w:rPr>
                <w:rFonts w:ascii="Arial" w:hAnsi="Arial" w:cs="Arial"/>
                <w:sz w:val="24"/>
                <w:szCs w:val="24"/>
              </w:rPr>
              <w:t>(Реализованы мероприятия, направленные на укрепление материально-технической базы, включая проведение ремонта зданий и сооружений, сетей инженерно-технического обеспечения муниципальных учреждений культуры</w:t>
            </w:r>
            <w:r w:rsidR="006739CB" w:rsidRPr="00274FE8">
              <w:rPr>
                <w:rFonts w:ascii="Arial" w:hAnsi="Arial" w:cs="Arial"/>
                <w:sz w:val="24"/>
                <w:szCs w:val="24"/>
              </w:rPr>
              <w:t>-Проведена модернизация учреждений культурно-досугового типа в населенных пунктах с численностью до 500 тыс. чел.</w:t>
            </w:r>
            <w:r w:rsidR="00385D7E" w:rsidRPr="00274FE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160C51" w:rsidRPr="00274FE8" w:rsidRDefault="00030005" w:rsidP="002B7F4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2655130</w:t>
            </w:r>
            <w:r w:rsidRPr="00274FE8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274FE8">
              <w:rPr>
                <w:rFonts w:ascii="Arial" w:hAnsi="Arial" w:cs="Arial"/>
                <w:sz w:val="24"/>
                <w:szCs w:val="24"/>
              </w:rPr>
              <w:t>20214000000</w:t>
            </w:r>
            <w:r w:rsidRPr="00274FE8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160C51" w:rsidRPr="00274FE8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Субсидии на государственную поддержку отрасли культуры (Оснащены образовательные организации в сфере культуры (детские школы искусств и училища) музыкальными инструментами, оборудованием и учебными материалами)</w:t>
            </w:r>
            <w:r w:rsidR="00385D7E" w:rsidRPr="00274FE8">
              <w:rPr>
                <w:rFonts w:ascii="Arial" w:hAnsi="Arial" w:cs="Arial"/>
                <w:sz w:val="24"/>
                <w:szCs w:val="24"/>
              </w:rPr>
              <w:t xml:space="preserve"> (Реализованы мероприятия, направленные на </w:t>
            </w:r>
            <w:r w:rsidR="00385D7E" w:rsidRPr="00274FE8">
              <w:rPr>
                <w:rFonts w:ascii="Arial" w:hAnsi="Arial" w:cs="Arial"/>
                <w:sz w:val="24"/>
                <w:szCs w:val="24"/>
              </w:rPr>
              <w:lastRenderedPageBreak/>
              <w:t>укрепление материально-технической базы, включая проведение ремонта зданий и сооружений, сетей инженерно-технического обеспечения муниципальных учреждений культуры)</w:t>
            </w:r>
          </w:p>
        </w:tc>
        <w:tc>
          <w:tcPr>
            <w:tcW w:w="2835" w:type="dxa"/>
            <w:vAlign w:val="center"/>
          </w:tcPr>
          <w:p w:rsidR="00160C51" w:rsidRPr="00274FE8" w:rsidRDefault="00030005" w:rsidP="002B7F4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74FE8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265519X208240000000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160C51" w:rsidRPr="00274FE8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Субсидии на государственную поддержку отрасли культуры</w:t>
            </w:r>
            <w:r w:rsidR="009212AB" w:rsidRPr="00274F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85D7E" w:rsidRPr="00274FE8">
              <w:rPr>
                <w:rFonts w:ascii="Arial" w:hAnsi="Arial" w:cs="Arial"/>
                <w:sz w:val="24"/>
                <w:szCs w:val="24"/>
              </w:rPr>
              <w:t>(Реализованы мероприятия, направленные на укрепление материально-технической базы, включая проведение ремонта зданий и сооружений, сетей инженерно-технического обеспечения муниципальных учреждений культуры</w:t>
            </w:r>
            <w:r w:rsidR="00A17BC0" w:rsidRPr="00274FE8">
              <w:rPr>
                <w:rFonts w:ascii="Arial" w:hAnsi="Arial" w:cs="Arial"/>
                <w:sz w:val="24"/>
                <w:szCs w:val="24"/>
              </w:rPr>
              <w:t>- Проведены мероприятия по комплектованию книжных фондов библиотек муниципальных образований и государственных  общедоступных библиотек субъектов Российской Федерации</w:t>
            </w:r>
            <w:r w:rsidR="00385D7E" w:rsidRPr="00274FE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:rsidR="00160C51" w:rsidRPr="00274FE8" w:rsidRDefault="00030005" w:rsidP="002B7F4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265519X232780000000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160C51" w:rsidRPr="00274FE8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 xml:space="preserve">Субсидии бюджетным и автономным учреждениям в целях проведения капитальных ремонтов, приобретение оборудования и других </w:t>
            </w:r>
            <w:r w:rsidR="00D52795" w:rsidRPr="00274FE8">
              <w:rPr>
                <w:rFonts w:ascii="Arial" w:hAnsi="Arial" w:cs="Arial"/>
                <w:sz w:val="24"/>
                <w:szCs w:val="24"/>
              </w:rPr>
              <w:t>целей,</w:t>
            </w:r>
            <w:r w:rsidRPr="00274FE8">
              <w:rPr>
                <w:rFonts w:ascii="Arial" w:hAnsi="Arial" w:cs="Arial"/>
                <w:sz w:val="24"/>
                <w:szCs w:val="24"/>
              </w:rPr>
              <w:t xml:space="preserve"> не предусмотренных муниципальным заданием</w:t>
            </w:r>
          </w:p>
        </w:tc>
        <w:tc>
          <w:tcPr>
            <w:tcW w:w="2835" w:type="dxa"/>
            <w:vAlign w:val="center"/>
          </w:tcPr>
          <w:p w:rsidR="00160C51" w:rsidRPr="00274FE8" w:rsidRDefault="00160C51" w:rsidP="002B7F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0C51" w:rsidRPr="00274FE8" w:rsidRDefault="00160C51" w:rsidP="002B7F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85211</w:t>
            </w:r>
          </w:p>
          <w:p w:rsidR="00160C51" w:rsidRPr="00274FE8" w:rsidRDefault="00160C51" w:rsidP="002B7F4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0C51" w:rsidRPr="00274FE8" w:rsidTr="005C1C73">
        <w:tc>
          <w:tcPr>
            <w:tcW w:w="9782" w:type="dxa"/>
            <w:gridSpan w:val="3"/>
          </w:tcPr>
          <w:p w:rsidR="006B02BE" w:rsidRPr="00274FE8" w:rsidRDefault="00160C51" w:rsidP="00333A1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Отдел образования администрации Выгоничского района Брянской области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160C51" w:rsidRPr="00274FE8" w:rsidRDefault="00141E84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Субсидии</w:t>
            </w:r>
            <w:r w:rsidR="00160C51" w:rsidRPr="00274FE8">
              <w:rPr>
                <w:rFonts w:ascii="Arial" w:hAnsi="Arial" w:cs="Arial"/>
                <w:sz w:val="24"/>
                <w:szCs w:val="24"/>
              </w:rPr>
              <w:t xml:space="preserve">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835" w:type="dxa"/>
            <w:vAlign w:val="center"/>
          </w:tcPr>
          <w:p w:rsidR="00160C51" w:rsidRPr="00274FE8" w:rsidRDefault="00160C51" w:rsidP="002B7F4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2650500</w:t>
            </w:r>
            <w:r w:rsidR="00030005" w:rsidRPr="00274FE8">
              <w:rPr>
                <w:rFonts w:ascii="Arial" w:hAnsi="Arial" w:cs="Arial"/>
                <w:sz w:val="24"/>
                <w:szCs w:val="24"/>
                <w:lang w:val="en-US"/>
              </w:rPr>
              <w:t>X29832</w:t>
            </w:r>
            <w:r w:rsidRPr="00274FE8">
              <w:rPr>
                <w:rFonts w:ascii="Arial" w:hAnsi="Arial" w:cs="Arial"/>
                <w:sz w:val="24"/>
                <w:szCs w:val="24"/>
              </w:rPr>
              <w:t>00</w:t>
            </w:r>
            <w:r w:rsidR="002A1188" w:rsidRPr="00274FE8">
              <w:rPr>
                <w:rFonts w:ascii="Arial" w:hAnsi="Arial" w:cs="Arial"/>
                <w:sz w:val="24"/>
                <w:szCs w:val="24"/>
              </w:rPr>
              <w:t>000</w:t>
            </w:r>
            <w:r w:rsidR="00030005" w:rsidRPr="00274FE8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160C51" w:rsidRPr="00274FE8" w:rsidRDefault="00141E84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Субсидии</w:t>
            </w:r>
            <w:r w:rsidR="00160C51" w:rsidRPr="00274FE8">
              <w:rPr>
                <w:rFonts w:ascii="Arial" w:hAnsi="Arial" w:cs="Arial"/>
                <w:sz w:val="24"/>
                <w:szCs w:val="24"/>
              </w:rPr>
              <w:t xml:space="preserve">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835" w:type="dxa"/>
            <w:vAlign w:val="center"/>
          </w:tcPr>
          <w:p w:rsidR="00160C51" w:rsidRPr="00274FE8" w:rsidRDefault="00160C51" w:rsidP="002B7F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26-51790-00000-00000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160C51" w:rsidRPr="00274FE8" w:rsidRDefault="00141E84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СУбсидии</w:t>
            </w:r>
            <w:r w:rsidR="00160C51" w:rsidRPr="00274FE8">
              <w:rPr>
                <w:rFonts w:ascii="Arial" w:hAnsi="Arial" w:cs="Arial"/>
                <w:sz w:val="24"/>
                <w:szCs w:val="24"/>
              </w:rPr>
              <w:t xml:space="preserve">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835" w:type="dxa"/>
            <w:vAlign w:val="center"/>
          </w:tcPr>
          <w:p w:rsidR="00160C51" w:rsidRPr="00274FE8" w:rsidRDefault="00030005" w:rsidP="002B7F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265</w:t>
            </w:r>
            <w:r w:rsidR="00697907" w:rsidRPr="00274FE8">
              <w:rPr>
                <w:rFonts w:ascii="Arial" w:hAnsi="Arial" w:cs="Arial"/>
                <w:sz w:val="24"/>
                <w:szCs w:val="24"/>
                <w:lang w:val="en-US"/>
              </w:rPr>
              <w:t>3030</w:t>
            </w:r>
            <w:r w:rsidRPr="00274FE8">
              <w:rPr>
                <w:rFonts w:ascii="Arial" w:hAnsi="Arial" w:cs="Arial"/>
                <w:sz w:val="24"/>
                <w:szCs w:val="24"/>
              </w:rPr>
              <w:t>X298</w:t>
            </w:r>
            <w:r w:rsidR="00697907" w:rsidRPr="00274FE8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  <w:r w:rsidRPr="00274FE8">
              <w:rPr>
                <w:rFonts w:ascii="Arial" w:hAnsi="Arial" w:cs="Arial"/>
                <w:sz w:val="24"/>
                <w:szCs w:val="24"/>
              </w:rPr>
              <w:t>0000000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03000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160C51" w:rsidRPr="00274FE8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835" w:type="dxa"/>
            <w:vAlign w:val="center"/>
          </w:tcPr>
          <w:p w:rsidR="00160C51" w:rsidRPr="00274FE8" w:rsidRDefault="00160C51" w:rsidP="002B7F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26-53040-00000-00000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F064E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 w:rsidR="00160C51" w:rsidRPr="00274FE8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 xml:space="preserve">Субсидии на мероприятия по проведению </w:t>
            </w:r>
            <w:r w:rsidRPr="00274FE8">
              <w:rPr>
                <w:rFonts w:ascii="Arial" w:hAnsi="Arial" w:cs="Arial"/>
                <w:sz w:val="24"/>
                <w:szCs w:val="24"/>
              </w:rPr>
              <w:lastRenderedPageBreak/>
              <w:t>оздоровительной компании детей</w:t>
            </w:r>
            <w:r w:rsidR="00926899" w:rsidRPr="00274FE8">
              <w:rPr>
                <w:rFonts w:ascii="Arial" w:hAnsi="Arial" w:cs="Arial"/>
                <w:sz w:val="24"/>
                <w:szCs w:val="24"/>
              </w:rPr>
              <w:t xml:space="preserve"> (Организованы лагеря с дневным пребыванием на базе учреждений образования и спорта)</w:t>
            </w:r>
          </w:p>
        </w:tc>
        <w:tc>
          <w:tcPr>
            <w:tcW w:w="2835" w:type="dxa"/>
            <w:vAlign w:val="center"/>
          </w:tcPr>
          <w:p w:rsidR="00160C51" w:rsidRPr="00274FE8" w:rsidRDefault="00926899" w:rsidP="002B7F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lastRenderedPageBreak/>
              <w:t>07.00061-0.00000.000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F064E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 w:rsidR="00160C51" w:rsidRPr="00274FE8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Субсидии на предоставление бесплатного питания обучающимся в муниципальных образовательных организациях из многодетных семей</w:t>
            </w:r>
            <w:r w:rsidR="006A5CC2" w:rsidRPr="00274FE8">
              <w:rPr>
                <w:rFonts w:ascii="Arial" w:hAnsi="Arial" w:cs="Arial"/>
                <w:sz w:val="24"/>
                <w:szCs w:val="24"/>
              </w:rPr>
              <w:t xml:space="preserve"> (Обеспечены бесплатным питанием обучающиеся в муниципальных общеобразовательных организациях из многодетных семей)</w:t>
            </w:r>
          </w:p>
        </w:tc>
        <w:tc>
          <w:tcPr>
            <w:tcW w:w="2835" w:type="dxa"/>
            <w:vAlign w:val="center"/>
          </w:tcPr>
          <w:p w:rsidR="00160C51" w:rsidRPr="00274FE8" w:rsidRDefault="006A5CC2" w:rsidP="002B7F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07.00060-0.00000.000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494A1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 w:rsidR="00160C51" w:rsidRPr="00274FE8" w:rsidRDefault="00160C51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Субсидии бюджетным и автономным  учреждениям в целях проведения капитальных ремонтов, приобретение оборудования и других целей не предусмотренных муниципальным заданием</w:t>
            </w:r>
          </w:p>
        </w:tc>
        <w:tc>
          <w:tcPr>
            <w:tcW w:w="2835" w:type="dxa"/>
            <w:vAlign w:val="center"/>
          </w:tcPr>
          <w:p w:rsidR="00160C51" w:rsidRPr="00274FE8" w:rsidRDefault="00160C51" w:rsidP="002B7F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85511</w:t>
            </w:r>
          </w:p>
        </w:tc>
      </w:tr>
      <w:tr w:rsidR="00160C51" w:rsidRPr="00274FE8" w:rsidTr="002B7F47">
        <w:tc>
          <w:tcPr>
            <w:tcW w:w="852" w:type="dxa"/>
          </w:tcPr>
          <w:p w:rsidR="00160C51" w:rsidRPr="00274FE8" w:rsidRDefault="00160C51" w:rsidP="00494A1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6095" w:type="dxa"/>
          </w:tcPr>
          <w:p w:rsidR="00160C51" w:rsidRPr="00274FE8" w:rsidRDefault="005C1C73">
            <w:pPr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Субсидия</w:t>
            </w:r>
            <w:r w:rsidR="00160C51" w:rsidRPr="00274FE8">
              <w:rPr>
                <w:rFonts w:ascii="Arial" w:hAnsi="Arial" w:cs="Arial"/>
                <w:sz w:val="24"/>
                <w:szCs w:val="24"/>
              </w:rPr>
              <w:t xml:space="preserve"> на временное трудоустройство несовершеннолетних граждан с 14 до 18 лет</w:t>
            </w:r>
          </w:p>
        </w:tc>
        <w:tc>
          <w:tcPr>
            <w:tcW w:w="2835" w:type="dxa"/>
            <w:vAlign w:val="center"/>
          </w:tcPr>
          <w:p w:rsidR="00160C51" w:rsidRPr="00274FE8" w:rsidRDefault="00160C51" w:rsidP="002B7F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FE8">
              <w:rPr>
                <w:rFonts w:ascii="Arial" w:hAnsi="Arial" w:cs="Arial"/>
                <w:sz w:val="24"/>
                <w:szCs w:val="24"/>
              </w:rPr>
              <w:t>85515</w:t>
            </w:r>
          </w:p>
        </w:tc>
      </w:tr>
    </w:tbl>
    <w:p w:rsidR="00F20252" w:rsidRPr="00274FE8" w:rsidRDefault="00F20252" w:rsidP="00F67F1F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F67F1F" w:rsidRPr="00274FE8" w:rsidRDefault="00F67F1F" w:rsidP="00F67F1F">
      <w:pPr>
        <w:jc w:val="center"/>
        <w:rPr>
          <w:rFonts w:ascii="Arial" w:hAnsi="Arial" w:cs="Arial"/>
          <w:spacing w:val="8"/>
          <w:sz w:val="24"/>
          <w:szCs w:val="24"/>
        </w:rPr>
      </w:pPr>
    </w:p>
    <w:p w:rsidR="00DF567A" w:rsidRPr="00274FE8" w:rsidRDefault="00DF567A">
      <w:pPr>
        <w:jc w:val="both"/>
        <w:rPr>
          <w:rFonts w:ascii="Arial" w:hAnsi="Arial" w:cs="Arial"/>
          <w:i/>
          <w:iCs/>
          <w:spacing w:val="8"/>
          <w:sz w:val="24"/>
          <w:szCs w:val="24"/>
        </w:rPr>
      </w:pPr>
    </w:p>
    <w:p w:rsidR="00DF567A" w:rsidRPr="00274FE8" w:rsidRDefault="00DF567A">
      <w:pPr>
        <w:jc w:val="both"/>
        <w:rPr>
          <w:rFonts w:ascii="Arial" w:hAnsi="Arial" w:cs="Arial"/>
          <w:i/>
          <w:iCs/>
          <w:spacing w:val="8"/>
          <w:sz w:val="24"/>
          <w:szCs w:val="24"/>
        </w:rPr>
      </w:pPr>
    </w:p>
    <w:sectPr w:rsidR="00DF567A" w:rsidRPr="00274FE8" w:rsidSect="00E32951">
      <w:pgSz w:w="11907" w:h="16840" w:code="9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721"/>
    <w:rsid w:val="00007F2C"/>
    <w:rsid w:val="00015EE8"/>
    <w:rsid w:val="0002192F"/>
    <w:rsid w:val="00026A95"/>
    <w:rsid w:val="00030005"/>
    <w:rsid w:val="00034FFA"/>
    <w:rsid w:val="00057BFF"/>
    <w:rsid w:val="00060955"/>
    <w:rsid w:val="00096EBF"/>
    <w:rsid w:val="000A4B73"/>
    <w:rsid w:val="000A68CF"/>
    <w:rsid w:val="000B5588"/>
    <w:rsid w:val="000E447B"/>
    <w:rsid w:val="000E4D05"/>
    <w:rsid w:val="000E5B35"/>
    <w:rsid w:val="000E696F"/>
    <w:rsid w:val="000E724A"/>
    <w:rsid w:val="00102598"/>
    <w:rsid w:val="001169DD"/>
    <w:rsid w:val="00123C31"/>
    <w:rsid w:val="001250C5"/>
    <w:rsid w:val="0013696A"/>
    <w:rsid w:val="00136B0A"/>
    <w:rsid w:val="00141E84"/>
    <w:rsid w:val="0014422F"/>
    <w:rsid w:val="00160C51"/>
    <w:rsid w:val="00170292"/>
    <w:rsid w:val="00171634"/>
    <w:rsid w:val="00176967"/>
    <w:rsid w:val="0018644F"/>
    <w:rsid w:val="001A2825"/>
    <w:rsid w:val="001D4C8C"/>
    <w:rsid w:val="00221BF5"/>
    <w:rsid w:val="00222148"/>
    <w:rsid w:val="00226986"/>
    <w:rsid w:val="002375EF"/>
    <w:rsid w:val="00242FA5"/>
    <w:rsid w:val="00265227"/>
    <w:rsid w:val="00274FE8"/>
    <w:rsid w:val="002A1188"/>
    <w:rsid w:val="002B13B7"/>
    <w:rsid w:val="002B7F47"/>
    <w:rsid w:val="002C315E"/>
    <w:rsid w:val="002C64F1"/>
    <w:rsid w:val="002D2E8D"/>
    <w:rsid w:val="002E4B78"/>
    <w:rsid w:val="003131E3"/>
    <w:rsid w:val="00322C68"/>
    <w:rsid w:val="00327B2F"/>
    <w:rsid w:val="00331508"/>
    <w:rsid w:val="00333A1D"/>
    <w:rsid w:val="00336C12"/>
    <w:rsid w:val="00352E47"/>
    <w:rsid w:val="00385D7E"/>
    <w:rsid w:val="003935F4"/>
    <w:rsid w:val="003C6A58"/>
    <w:rsid w:val="003D1ED4"/>
    <w:rsid w:val="003E0311"/>
    <w:rsid w:val="00403A0D"/>
    <w:rsid w:val="00427243"/>
    <w:rsid w:val="00440517"/>
    <w:rsid w:val="00464BAC"/>
    <w:rsid w:val="00481F19"/>
    <w:rsid w:val="00494A1D"/>
    <w:rsid w:val="004B50AA"/>
    <w:rsid w:val="004B5454"/>
    <w:rsid w:val="004E4E6F"/>
    <w:rsid w:val="004F0BD0"/>
    <w:rsid w:val="004F28A7"/>
    <w:rsid w:val="0050121C"/>
    <w:rsid w:val="005164B8"/>
    <w:rsid w:val="005362D3"/>
    <w:rsid w:val="005818D9"/>
    <w:rsid w:val="005849E6"/>
    <w:rsid w:val="0059648F"/>
    <w:rsid w:val="005A3960"/>
    <w:rsid w:val="005C1C73"/>
    <w:rsid w:val="005D5D1A"/>
    <w:rsid w:val="005F6D75"/>
    <w:rsid w:val="006061C6"/>
    <w:rsid w:val="0061691E"/>
    <w:rsid w:val="006204E3"/>
    <w:rsid w:val="00630FE6"/>
    <w:rsid w:val="00632578"/>
    <w:rsid w:val="00653DBF"/>
    <w:rsid w:val="00660AE4"/>
    <w:rsid w:val="00663A20"/>
    <w:rsid w:val="006739CB"/>
    <w:rsid w:val="00697907"/>
    <w:rsid w:val="006A5CC2"/>
    <w:rsid w:val="006B02BE"/>
    <w:rsid w:val="006B3072"/>
    <w:rsid w:val="006B6031"/>
    <w:rsid w:val="00704E29"/>
    <w:rsid w:val="00706059"/>
    <w:rsid w:val="00732B94"/>
    <w:rsid w:val="00736C1E"/>
    <w:rsid w:val="00741290"/>
    <w:rsid w:val="007418CF"/>
    <w:rsid w:val="00752417"/>
    <w:rsid w:val="00754670"/>
    <w:rsid w:val="007901D4"/>
    <w:rsid w:val="00793F2B"/>
    <w:rsid w:val="007A1F0F"/>
    <w:rsid w:val="007A4713"/>
    <w:rsid w:val="007B4690"/>
    <w:rsid w:val="007C1EF7"/>
    <w:rsid w:val="00830399"/>
    <w:rsid w:val="0084675C"/>
    <w:rsid w:val="00847DBF"/>
    <w:rsid w:val="008528EF"/>
    <w:rsid w:val="00857D21"/>
    <w:rsid w:val="0087605A"/>
    <w:rsid w:val="008A4BF5"/>
    <w:rsid w:val="008B1ED9"/>
    <w:rsid w:val="008C3C93"/>
    <w:rsid w:val="008E5401"/>
    <w:rsid w:val="008F588E"/>
    <w:rsid w:val="008F707B"/>
    <w:rsid w:val="009015B8"/>
    <w:rsid w:val="0091616F"/>
    <w:rsid w:val="009212AB"/>
    <w:rsid w:val="00926899"/>
    <w:rsid w:val="00937F66"/>
    <w:rsid w:val="0094629A"/>
    <w:rsid w:val="00961143"/>
    <w:rsid w:val="00964978"/>
    <w:rsid w:val="009653EB"/>
    <w:rsid w:val="009B60A8"/>
    <w:rsid w:val="009C1307"/>
    <w:rsid w:val="009D7C71"/>
    <w:rsid w:val="009E15EB"/>
    <w:rsid w:val="00A01B52"/>
    <w:rsid w:val="00A01F10"/>
    <w:rsid w:val="00A17BC0"/>
    <w:rsid w:val="00A23438"/>
    <w:rsid w:val="00A25F39"/>
    <w:rsid w:val="00A42E5A"/>
    <w:rsid w:val="00A6222D"/>
    <w:rsid w:val="00A73758"/>
    <w:rsid w:val="00A739FE"/>
    <w:rsid w:val="00A769F9"/>
    <w:rsid w:val="00A95BCA"/>
    <w:rsid w:val="00AD525E"/>
    <w:rsid w:val="00AE2416"/>
    <w:rsid w:val="00B00F87"/>
    <w:rsid w:val="00B0417A"/>
    <w:rsid w:val="00B10E69"/>
    <w:rsid w:val="00B11900"/>
    <w:rsid w:val="00B138F3"/>
    <w:rsid w:val="00B17305"/>
    <w:rsid w:val="00B30A52"/>
    <w:rsid w:val="00B32D4C"/>
    <w:rsid w:val="00B33EA1"/>
    <w:rsid w:val="00B41DB7"/>
    <w:rsid w:val="00B761FA"/>
    <w:rsid w:val="00B93149"/>
    <w:rsid w:val="00B93D09"/>
    <w:rsid w:val="00BA3B3A"/>
    <w:rsid w:val="00BA76BB"/>
    <w:rsid w:val="00BB0A33"/>
    <w:rsid w:val="00BB68A6"/>
    <w:rsid w:val="00BC2C51"/>
    <w:rsid w:val="00BC65C1"/>
    <w:rsid w:val="00C1336E"/>
    <w:rsid w:val="00C2456B"/>
    <w:rsid w:val="00C31BD1"/>
    <w:rsid w:val="00C31C79"/>
    <w:rsid w:val="00C401AE"/>
    <w:rsid w:val="00C46E18"/>
    <w:rsid w:val="00C6066C"/>
    <w:rsid w:val="00C80915"/>
    <w:rsid w:val="00C9292E"/>
    <w:rsid w:val="00CB1AD9"/>
    <w:rsid w:val="00CB4F13"/>
    <w:rsid w:val="00CC5E4B"/>
    <w:rsid w:val="00CD001B"/>
    <w:rsid w:val="00CD4A3B"/>
    <w:rsid w:val="00CD5012"/>
    <w:rsid w:val="00CE6315"/>
    <w:rsid w:val="00CE6C31"/>
    <w:rsid w:val="00D046B6"/>
    <w:rsid w:val="00D07C5F"/>
    <w:rsid w:val="00D454BA"/>
    <w:rsid w:val="00D52795"/>
    <w:rsid w:val="00D67102"/>
    <w:rsid w:val="00D67E95"/>
    <w:rsid w:val="00D7209A"/>
    <w:rsid w:val="00D76427"/>
    <w:rsid w:val="00D95970"/>
    <w:rsid w:val="00DA4F7B"/>
    <w:rsid w:val="00DB0A49"/>
    <w:rsid w:val="00DD7E69"/>
    <w:rsid w:val="00DE02C3"/>
    <w:rsid w:val="00DE177F"/>
    <w:rsid w:val="00DF3282"/>
    <w:rsid w:val="00DF567A"/>
    <w:rsid w:val="00DF795D"/>
    <w:rsid w:val="00E107A2"/>
    <w:rsid w:val="00E32951"/>
    <w:rsid w:val="00E423A2"/>
    <w:rsid w:val="00E6347F"/>
    <w:rsid w:val="00E709D3"/>
    <w:rsid w:val="00E71EB9"/>
    <w:rsid w:val="00E927EC"/>
    <w:rsid w:val="00EC0CFF"/>
    <w:rsid w:val="00EE0721"/>
    <w:rsid w:val="00F064E8"/>
    <w:rsid w:val="00F20252"/>
    <w:rsid w:val="00F23368"/>
    <w:rsid w:val="00F6478C"/>
    <w:rsid w:val="00F67634"/>
    <w:rsid w:val="00F67D30"/>
    <w:rsid w:val="00F67F1F"/>
    <w:rsid w:val="00FA06D9"/>
    <w:rsid w:val="00FA090A"/>
    <w:rsid w:val="00FA0A8B"/>
    <w:rsid w:val="00FC0216"/>
    <w:rsid w:val="00FC4E7A"/>
    <w:rsid w:val="00FD35AF"/>
    <w:rsid w:val="00FE351B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58C3E"/>
  <w15:docId w15:val="{66A2D97B-75B0-4E06-B723-A954DF44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customStyle="1" w:styleId="ConsPlusTitle">
    <w:name w:val="ConsPlusTitle"/>
    <w:rsid w:val="00034FFA"/>
    <w:pPr>
      <w:widowControl w:val="0"/>
      <w:autoSpaceDE w:val="0"/>
      <w:autoSpaceDN w:val="0"/>
    </w:pPr>
    <w:rPr>
      <w:rFonts w:eastAsiaTheme="minorEastAsia"/>
      <w:b/>
      <w:sz w:val="28"/>
      <w:szCs w:val="22"/>
    </w:rPr>
  </w:style>
  <w:style w:type="paragraph" w:customStyle="1" w:styleId="ConsPlusNormal">
    <w:name w:val="ConsPlusNormal"/>
    <w:rsid w:val="00034FFA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styleId="a4">
    <w:name w:val="Balloon Text"/>
    <w:basedOn w:val="a"/>
    <w:link w:val="a5"/>
    <w:rsid w:val="00B10E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10E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B4F13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B4F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6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5676" TargetMode="External"/><Relationship Id="rId4" Type="http://schemas.openxmlformats.org/officeDocument/2006/relationships/hyperlink" Target="https://login.consultant.ru/link/?req=doc&amp;base=LAW&amp;n=469774&amp;dst=314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846</TotalTime>
  <Pages>4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Арсенкова Светлана Вячеславовна</cp:lastModifiedBy>
  <cp:revision>71</cp:revision>
  <cp:lastPrinted>2026-02-09T14:12:00Z</cp:lastPrinted>
  <dcterms:created xsi:type="dcterms:W3CDTF">2025-11-24T13:11:00Z</dcterms:created>
  <dcterms:modified xsi:type="dcterms:W3CDTF">2026-02-11T09:34:00Z</dcterms:modified>
</cp:coreProperties>
</file>