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24E9" w:rsidRDefault="00C624E9" w:rsidP="00B23815">
      <w:pPr>
        <w:spacing w:after="0" w:line="240" w:lineRule="auto"/>
        <w:rPr>
          <w:rFonts w:ascii="Arial" w:hAnsi="Arial" w:cs="Arial"/>
          <w:b/>
          <w:sz w:val="36"/>
          <w:szCs w:val="36"/>
        </w:rPr>
      </w:pPr>
    </w:p>
    <w:p w:rsidR="00704474" w:rsidRPr="00704474" w:rsidRDefault="00704474" w:rsidP="00B23815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704474">
        <w:rPr>
          <w:rFonts w:ascii="Arial" w:hAnsi="Arial" w:cs="Arial"/>
          <w:sz w:val="32"/>
          <w:szCs w:val="32"/>
        </w:rPr>
        <w:t>РОССИЙСКАЯ ФЕДЕРАЦИЯ</w:t>
      </w:r>
    </w:p>
    <w:p w:rsidR="00704474" w:rsidRPr="00704474" w:rsidRDefault="00704474" w:rsidP="00B23815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704474">
        <w:rPr>
          <w:rFonts w:ascii="Arial" w:hAnsi="Arial" w:cs="Arial"/>
          <w:sz w:val="32"/>
          <w:szCs w:val="32"/>
        </w:rPr>
        <w:t>БРЯНСКАЯ ОБЛАСТЬ</w:t>
      </w:r>
    </w:p>
    <w:p w:rsidR="00704474" w:rsidRPr="00704474" w:rsidRDefault="00704474" w:rsidP="00B23815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704474">
        <w:rPr>
          <w:rFonts w:ascii="Arial" w:hAnsi="Arial" w:cs="Arial"/>
          <w:sz w:val="32"/>
          <w:szCs w:val="32"/>
        </w:rPr>
        <w:t>ВЫГОНИЧСКИЙ МУНИЦИПАЛЬНЫЙ РАЙОН</w:t>
      </w:r>
    </w:p>
    <w:p w:rsidR="00704474" w:rsidRPr="00704474" w:rsidRDefault="00704474" w:rsidP="00B23815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704474">
        <w:rPr>
          <w:rFonts w:ascii="Arial" w:hAnsi="Arial" w:cs="Arial"/>
          <w:sz w:val="32"/>
          <w:szCs w:val="32"/>
        </w:rPr>
        <w:t xml:space="preserve"> АДМИНИСТРАЦИЯ ВЫГОНИЧСКОГО РАЙОНА</w:t>
      </w:r>
    </w:p>
    <w:p w:rsidR="00704474" w:rsidRPr="00704474" w:rsidRDefault="00704474" w:rsidP="00704474">
      <w:pPr>
        <w:jc w:val="center"/>
        <w:rPr>
          <w:rFonts w:ascii="Arial" w:hAnsi="Arial" w:cs="Arial"/>
          <w:sz w:val="32"/>
          <w:szCs w:val="32"/>
        </w:rPr>
      </w:pPr>
    </w:p>
    <w:p w:rsidR="00704474" w:rsidRPr="00704474" w:rsidRDefault="008750E0" w:rsidP="00704474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ПОСТАНОВЛЕНИЕ</w:t>
      </w:r>
    </w:p>
    <w:p w:rsidR="00704474" w:rsidRPr="00B23815" w:rsidRDefault="00704474" w:rsidP="00B23815">
      <w:pPr>
        <w:jc w:val="center"/>
        <w:rPr>
          <w:rFonts w:ascii="Arial" w:hAnsi="Arial" w:cs="Arial"/>
          <w:sz w:val="32"/>
          <w:szCs w:val="32"/>
        </w:rPr>
      </w:pPr>
      <w:r w:rsidRPr="005F328D">
        <w:rPr>
          <w:rFonts w:ascii="Arial" w:hAnsi="Arial" w:cs="Arial"/>
          <w:sz w:val="32"/>
          <w:szCs w:val="32"/>
        </w:rPr>
        <w:t xml:space="preserve">от </w:t>
      </w:r>
      <w:r w:rsidR="005F328D" w:rsidRPr="005F328D">
        <w:rPr>
          <w:rFonts w:ascii="Arial" w:hAnsi="Arial" w:cs="Arial"/>
          <w:sz w:val="32"/>
          <w:szCs w:val="32"/>
        </w:rPr>
        <w:t>09</w:t>
      </w:r>
      <w:r w:rsidRPr="005F328D">
        <w:rPr>
          <w:rFonts w:ascii="Arial" w:hAnsi="Arial" w:cs="Arial"/>
          <w:sz w:val="32"/>
          <w:szCs w:val="32"/>
        </w:rPr>
        <w:t>.0</w:t>
      </w:r>
      <w:r w:rsidR="005F328D" w:rsidRPr="005F328D">
        <w:rPr>
          <w:rFonts w:ascii="Arial" w:hAnsi="Arial" w:cs="Arial"/>
          <w:sz w:val="32"/>
          <w:szCs w:val="32"/>
        </w:rPr>
        <w:t>2</w:t>
      </w:r>
      <w:r w:rsidRPr="005F328D">
        <w:rPr>
          <w:rFonts w:ascii="Arial" w:hAnsi="Arial" w:cs="Arial"/>
          <w:sz w:val="32"/>
          <w:szCs w:val="32"/>
        </w:rPr>
        <w:t xml:space="preserve">.2026 № </w:t>
      </w:r>
      <w:r w:rsidR="005F328D" w:rsidRPr="005F328D">
        <w:rPr>
          <w:rFonts w:ascii="Arial" w:hAnsi="Arial" w:cs="Arial"/>
          <w:sz w:val="32"/>
          <w:szCs w:val="32"/>
        </w:rPr>
        <w:t>117</w:t>
      </w:r>
    </w:p>
    <w:p w:rsidR="00704474" w:rsidRPr="00704474" w:rsidRDefault="00704474" w:rsidP="008750E0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704474">
        <w:rPr>
          <w:rFonts w:ascii="Arial" w:hAnsi="Arial" w:cs="Arial"/>
          <w:sz w:val="32"/>
          <w:szCs w:val="32"/>
        </w:rPr>
        <w:t>«</w:t>
      </w:r>
      <w:r w:rsidR="008750E0" w:rsidRPr="00704474">
        <w:rPr>
          <w:rFonts w:ascii="Arial" w:hAnsi="Arial" w:cs="Arial"/>
          <w:sz w:val="32"/>
          <w:szCs w:val="32"/>
        </w:rPr>
        <w:t>О ВНЕСЕНИИ</w:t>
      </w:r>
      <w:r w:rsidR="008750E0">
        <w:rPr>
          <w:rFonts w:ascii="Arial" w:hAnsi="Arial" w:cs="Arial"/>
          <w:sz w:val="32"/>
          <w:szCs w:val="32"/>
        </w:rPr>
        <w:t xml:space="preserve"> ИЗМЕНЕНИЙ В ПОСТАНОВЛЕНИЕ №451 ОТ 18.08.2025 г. ОБ УТВЕРЖДЕНИИ КРАТКОСРОЧНОГО (2023-2025 ГОДЫ) ПЛАНА РЕАЛИЗАЦИИ РЕГИОНАЛЬНОЙ ПРОГРАММЫ «ПРОВЕДЕНИЕ КАПИТАЛЬНОГО РЕМОНТА ОБЩЕГО ИМУЩЕСТВА МНОГОКВАРТИРНЕЫХ ДОМОВ НА ТЕРРИТОРИИ БРЯНСКОЙ </w:t>
      </w:r>
      <w:r w:rsidR="005F328D">
        <w:rPr>
          <w:rFonts w:ascii="Arial" w:hAnsi="Arial" w:cs="Arial"/>
          <w:sz w:val="32"/>
          <w:szCs w:val="32"/>
        </w:rPr>
        <w:t>ОБЛАСТИ» (</w:t>
      </w:r>
      <w:r w:rsidR="008750E0">
        <w:rPr>
          <w:rFonts w:ascii="Arial" w:hAnsi="Arial" w:cs="Arial"/>
          <w:sz w:val="32"/>
          <w:szCs w:val="32"/>
        </w:rPr>
        <w:t xml:space="preserve">2014-2052 </w:t>
      </w:r>
      <w:r w:rsidR="005F328D">
        <w:rPr>
          <w:rFonts w:ascii="Arial" w:hAnsi="Arial" w:cs="Arial"/>
          <w:sz w:val="32"/>
          <w:szCs w:val="32"/>
        </w:rPr>
        <w:t>ГОДЫ) НА</w:t>
      </w:r>
      <w:r w:rsidR="008750E0">
        <w:rPr>
          <w:rFonts w:ascii="Arial" w:hAnsi="Arial" w:cs="Arial"/>
          <w:sz w:val="32"/>
          <w:szCs w:val="32"/>
        </w:rPr>
        <w:t xml:space="preserve"> ТЕРРИТОРИИ ВЫГОНИЧСКОГО РАЙОНА</w:t>
      </w:r>
      <w:r w:rsidRPr="00704474">
        <w:rPr>
          <w:rFonts w:ascii="Arial" w:hAnsi="Arial" w:cs="Arial"/>
          <w:sz w:val="32"/>
          <w:szCs w:val="32"/>
        </w:rPr>
        <w:t xml:space="preserve">» </w:t>
      </w:r>
    </w:p>
    <w:p w:rsidR="00C624E9" w:rsidRPr="00704474" w:rsidRDefault="00C624E9" w:rsidP="00C624E9">
      <w:pPr>
        <w:jc w:val="center"/>
        <w:rPr>
          <w:rFonts w:ascii="Arial" w:hAnsi="Arial" w:cs="Arial"/>
          <w:sz w:val="36"/>
          <w:szCs w:val="36"/>
        </w:rPr>
      </w:pPr>
    </w:p>
    <w:p w:rsidR="008A5915" w:rsidRPr="00824B69" w:rsidRDefault="008A5915" w:rsidP="008A5915">
      <w:pPr>
        <w:pStyle w:val="a3"/>
        <w:rPr>
          <w:rFonts w:ascii="Arial" w:hAnsi="Arial" w:cs="Arial"/>
          <w:sz w:val="24"/>
          <w:szCs w:val="24"/>
        </w:rPr>
      </w:pPr>
    </w:p>
    <w:p w:rsidR="008750E0" w:rsidRPr="008750E0" w:rsidRDefault="008750E0" w:rsidP="008750E0">
      <w:pPr>
        <w:pStyle w:val="a3"/>
        <w:ind w:firstLine="284"/>
        <w:jc w:val="both"/>
        <w:rPr>
          <w:rFonts w:ascii="Arial" w:hAnsi="Arial" w:cs="Arial"/>
          <w:color w:val="000000"/>
          <w:sz w:val="24"/>
          <w:szCs w:val="24"/>
        </w:rPr>
      </w:pPr>
      <w:r w:rsidRPr="008750E0">
        <w:rPr>
          <w:rFonts w:ascii="Arial" w:hAnsi="Arial" w:cs="Arial"/>
          <w:color w:val="000000"/>
          <w:sz w:val="24"/>
          <w:szCs w:val="24"/>
        </w:rPr>
        <w:t>В соответствии с ч. 7 ст. 168 Жилищного кодекса Российской Федерации, Федерального закона от 06.10.2003г. № 131 – ФЗ «Об общих принципах организации местного самоуправления в РФ», ст. 12 Закона Брянской области от 11 июня 2013г. № 40-З «Об организации проведения капитального ремонта общего имущества в многоквартирных домах, расположенных на территории Брянской области»,  администрация Выгоничского района</w:t>
      </w:r>
    </w:p>
    <w:p w:rsidR="008750E0" w:rsidRPr="008750E0" w:rsidRDefault="008750E0" w:rsidP="008750E0">
      <w:pPr>
        <w:pStyle w:val="a3"/>
        <w:ind w:firstLine="284"/>
        <w:jc w:val="both"/>
        <w:rPr>
          <w:rFonts w:ascii="Arial" w:hAnsi="Arial" w:cs="Arial"/>
          <w:color w:val="000000"/>
          <w:sz w:val="24"/>
          <w:szCs w:val="24"/>
        </w:rPr>
      </w:pPr>
      <w:r w:rsidRPr="008750E0">
        <w:rPr>
          <w:rFonts w:ascii="Arial" w:hAnsi="Arial" w:cs="Arial"/>
          <w:color w:val="000000"/>
          <w:sz w:val="24"/>
          <w:szCs w:val="24"/>
        </w:rPr>
        <w:t>ПОСТАНОВЛЯЕТ:</w:t>
      </w:r>
    </w:p>
    <w:p w:rsidR="008750E0" w:rsidRPr="008750E0" w:rsidRDefault="008C1DC9" w:rsidP="008750E0">
      <w:pPr>
        <w:pStyle w:val="a3"/>
        <w:ind w:firstLine="28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 </w:t>
      </w:r>
      <w:r w:rsidR="008750E0" w:rsidRPr="008750E0">
        <w:rPr>
          <w:rFonts w:ascii="Arial" w:hAnsi="Arial" w:cs="Arial"/>
          <w:color w:val="000000"/>
          <w:sz w:val="24"/>
          <w:szCs w:val="24"/>
        </w:rPr>
        <w:t xml:space="preserve">Внести в Постановление от </w:t>
      </w:r>
      <w:r w:rsidR="008750E0">
        <w:rPr>
          <w:rFonts w:ascii="Arial" w:hAnsi="Arial" w:cs="Arial"/>
          <w:color w:val="000000"/>
          <w:sz w:val="24"/>
          <w:szCs w:val="24"/>
        </w:rPr>
        <w:t>18.08.2025</w:t>
      </w:r>
      <w:r w:rsidR="008750E0" w:rsidRPr="008750E0">
        <w:rPr>
          <w:rFonts w:ascii="Arial" w:hAnsi="Arial" w:cs="Arial"/>
          <w:color w:val="000000"/>
          <w:sz w:val="24"/>
          <w:szCs w:val="24"/>
        </w:rPr>
        <w:t xml:space="preserve"> года № </w:t>
      </w:r>
      <w:r w:rsidR="008750E0">
        <w:rPr>
          <w:rFonts w:ascii="Arial" w:hAnsi="Arial" w:cs="Arial"/>
          <w:color w:val="000000"/>
          <w:sz w:val="24"/>
          <w:szCs w:val="24"/>
        </w:rPr>
        <w:t>451</w:t>
      </w:r>
      <w:r w:rsidR="008750E0" w:rsidRPr="008750E0">
        <w:rPr>
          <w:rFonts w:ascii="Arial" w:hAnsi="Arial" w:cs="Arial"/>
          <w:color w:val="000000"/>
          <w:sz w:val="24"/>
          <w:szCs w:val="24"/>
        </w:rPr>
        <w:t xml:space="preserve"> об утверждении краткосрочного (2023-2025 годы) плана реализации региональной программы «Проведение капитального ремонта общего имущества многоквартирных домов на территории Брянской области» (2014-20</w:t>
      </w:r>
      <w:r w:rsidR="008750E0">
        <w:rPr>
          <w:rFonts w:ascii="Arial" w:hAnsi="Arial" w:cs="Arial"/>
          <w:color w:val="000000"/>
          <w:sz w:val="24"/>
          <w:szCs w:val="24"/>
        </w:rPr>
        <w:t>52</w:t>
      </w:r>
      <w:r w:rsidR="008750E0" w:rsidRPr="008750E0">
        <w:rPr>
          <w:rFonts w:ascii="Arial" w:hAnsi="Arial" w:cs="Arial"/>
          <w:color w:val="000000"/>
          <w:sz w:val="24"/>
          <w:szCs w:val="24"/>
        </w:rPr>
        <w:t xml:space="preserve"> годы) на территории Выгоничского района.</w:t>
      </w:r>
    </w:p>
    <w:p w:rsidR="008750E0" w:rsidRPr="008750E0" w:rsidRDefault="008750E0" w:rsidP="008C1DC9">
      <w:pPr>
        <w:pStyle w:val="a3"/>
        <w:ind w:firstLine="284"/>
        <w:jc w:val="both"/>
        <w:rPr>
          <w:rFonts w:ascii="Arial" w:hAnsi="Arial" w:cs="Arial"/>
          <w:color w:val="000000"/>
          <w:sz w:val="24"/>
          <w:szCs w:val="24"/>
        </w:rPr>
      </w:pPr>
      <w:r w:rsidRPr="008750E0">
        <w:rPr>
          <w:rFonts w:ascii="Arial" w:hAnsi="Arial" w:cs="Arial"/>
          <w:color w:val="000000"/>
          <w:sz w:val="24"/>
          <w:szCs w:val="24"/>
        </w:rPr>
        <w:t xml:space="preserve">1.1. В разделе 2 «Объем и источники финансирования мероприятий, осуществляемых в рамках краткосрочного плана» </w:t>
      </w:r>
    </w:p>
    <w:p w:rsidR="008750E0" w:rsidRPr="008750E0" w:rsidRDefault="008750E0" w:rsidP="008C1DC9">
      <w:pPr>
        <w:pStyle w:val="a3"/>
        <w:ind w:firstLine="284"/>
        <w:jc w:val="both"/>
        <w:rPr>
          <w:rFonts w:ascii="Arial" w:hAnsi="Arial" w:cs="Arial"/>
          <w:color w:val="000000"/>
          <w:sz w:val="24"/>
          <w:szCs w:val="24"/>
        </w:rPr>
      </w:pPr>
      <w:r w:rsidRPr="008750E0">
        <w:rPr>
          <w:rFonts w:ascii="Arial" w:hAnsi="Arial" w:cs="Arial"/>
          <w:color w:val="000000"/>
          <w:sz w:val="24"/>
          <w:szCs w:val="24"/>
        </w:rPr>
        <w:t>В абзаце первом цифры «</w:t>
      </w:r>
      <w:r w:rsidR="00447749">
        <w:rPr>
          <w:rFonts w:ascii="Arial" w:hAnsi="Arial" w:cs="Arial"/>
          <w:color w:val="000000"/>
          <w:sz w:val="24"/>
          <w:szCs w:val="24"/>
        </w:rPr>
        <w:t>75 403 381, 34</w:t>
      </w:r>
      <w:r w:rsidRPr="008750E0">
        <w:rPr>
          <w:rFonts w:ascii="Arial" w:hAnsi="Arial" w:cs="Arial"/>
          <w:color w:val="000000"/>
          <w:sz w:val="24"/>
          <w:szCs w:val="24"/>
        </w:rPr>
        <w:t xml:space="preserve">» заменить цифрами </w:t>
      </w:r>
    </w:p>
    <w:p w:rsidR="008750E0" w:rsidRPr="008750E0" w:rsidRDefault="008750E0" w:rsidP="008C1DC9">
      <w:pPr>
        <w:pStyle w:val="a3"/>
        <w:ind w:firstLine="284"/>
        <w:jc w:val="both"/>
        <w:rPr>
          <w:rFonts w:ascii="Arial" w:hAnsi="Arial" w:cs="Arial"/>
          <w:color w:val="000000"/>
          <w:sz w:val="24"/>
          <w:szCs w:val="24"/>
        </w:rPr>
      </w:pPr>
      <w:r w:rsidRPr="008750E0">
        <w:rPr>
          <w:rFonts w:ascii="Arial" w:hAnsi="Arial" w:cs="Arial"/>
          <w:color w:val="000000"/>
          <w:sz w:val="24"/>
          <w:szCs w:val="24"/>
        </w:rPr>
        <w:t>«</w:t>
      </w:r>
      <w:r w:rsidR="00447749">
        <w:rPr>
          <w:rFonts w:ascii="Arial" w:hAnsi="Arial" w:cs="Arial"/>
          <w:color w:val="000000"/>
          <w:sz w:val="24"/>
          <w:szCs w:val="24"/>
        </w:rPr>
        <w:t>77 952 679, 04</w:t>
      </w:r>
      <w:r w:rsidRPr="008750E0">
        <w:rPr>
          <w:rFonts w:ascii="Arial" w:hAnsi="Arial" w:cs="Arial"/>
          <w:color w:val="000000"/>
          <w:sz w:val="24"/>
          <w:szCs w:val="24"/>
        </w:rPr>
        <w:t>»;</w:t>
      </w:r>
    </w:p>
    <w:p w:rsidR="008750E0" w:rsidRPr="008750E0" w:rsidRDefault="008750E0" w:rsidP="008C1DC9">
      <w:pPr>
        <w:pStyle w:val="a3"/>
        <w:ind w:firstLine="284"/>
        <w:jc w:val="both"/>
        <w:rPr>
          <w:rFonts w:ascii="Arial" w:hAnsi="Arial" w:cs="Arial"/>
          <w:color w:val="000000"/>
          <w:sz w:val="24"/>
          <w:szCs w:val="24"/>
        </w:rPr>
      </w:pPr>
      <w:r w:rsidRPr="008750E0">
        <w:rPr>
          <w:rFonts w:ascii="Arial" w:hAnsi="Arial" w:cs="Arial"/>
          <w:color w:val="000000"/>
          <w:sz w:val="24"/>
          <w:szCs w:val="24"/>
        </w:rPr>
        <w:t xml:space="preserve">1.2. </w:t>
      </w:r>
      <w:r w:rsidR="008C1DC9">
        <w:rPr>
          <w:rFonts w:ascii="Arial" w:hAnsi="Arial" w:cs="Arial"/>
          <w:color w:val="000000"/>
          <w:sz w:val="24"/>
          <w:szCs w:val="24"/>
        </w:rPr>
        <w:t xml:space="preserve">   </w:t>
      </w:r>
      <w:r w:rsidRPr="008750E0">
        <w:rPr>
          <w:rFonts w:ascii="Arial" w:hAnsi="Arial" w:cs="Arial"/>
          <w:color w:val="000000"/>
          <w:sz w:val="24"/>
          <w:szCs w:val="24"/>
        </w:rPr>
        <w:t>В абзаце третьем цифры «</w:t>
      </w:r>
      <w:r w:rsidR="00447749">
        <w:rPr>
          <w:rFonts w:ascii="Arial" w:hAnsi="Arial" w:cs="Arial"/>
          <w:color w:val="000000"/>
          <w:sz w:val="24"/>
          <w:szCs w:val="24"/>
        </w:rPr>
        <w:t>75 403 381, 34</w:t>
      </w:r>
      <w:r w:rsidRPr="008750E0">
        <w:rPr>
          <w:rFonts w:ascii="Arial" w:hAnsi="Arial" w:cs="Arial"/>
          <w:color w:val="000000"/>
          <w:sz w:val="24"/>
          <w:szCs w:val="24"/>
        </w:rPr>
        <w:t>» заменить цифрами</w:t>
      </w:r>
    </w:p>
    <w:p w:rsidR="008C1DC9" w:rsidRPr="008750E0" w:rsidRDefault="008750E0" w:rsidP="008C1DC9">
      <w:pPr>
        <w:pStyle w:val="a3"/>
        <w:ind w:firstLine="284"/>
        <w:jc w:val="both"/>
        <w:rPr>
          <w:rFonts w:ascii="Arial" w:hAnsi="Arial" w:cs="Arial"/>
          <w:color w:val="000000"/>
          <w:sz w:val="24"/>
          <w:szCs w:val="24"/>
        </w:rPr>
      </w:pPr>
      <w:r w:rsidRPr="008750E0">
        <w:rPr>
          <w:rFonts w:ascii="Arial" w:hAnsi="Arial" w:cs="Arial"/>
          <w:color w:val="000000"/>
          <w:sz w:val="24"/>
          <w:szCs w:val="24"/>
        </w:rPr>
        <w:t>«</w:t>
      </w:r>
      <w:r w:rsidR="00447749">
        <w:rPr>
          <w:rFonts w:ascii="Arial" w:hAnsi="Arial" w:cs="Arial"/>
          <w:color w:val="000000"/>
          <w:sz w:val="24"/>
          <w:szCs w:val="24"/>
        </w:rPr>
        <w:t>77 952 679, 04</w:t>
      </w:r>
      <w:r w:rsidRPr="008750E0">
        <w:rPr>
          <w:rFonts w:ascii="Arial" w:hAnsi="Arial" w:cs="Arial"/>
          <w:color w:val="000000"/>
          <w:sz w:val="24"/>
          <w:szCs w:val="24"/>
        </w:rPr>
        <w:t>»;</w:t>
      </w:r>
    </w:p>
    <w:p w:rsidR="00447749" w:rsidRDefault="00447749" w:rsidP="008C1DC9">
      <w:pPr>
        <w:pStyle w:val="a3"/>
        <w:ind w:firstLine="28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8C1DC9">
        <w:rPr>
          <w:rFonts w:ascii="Arial" w:hAnsi="Arial" w:cs="Arial"/>
          <w:color w:val="000000"/>
          <w:sz w:val="24"/>
          <w:szCs w:val="24"/>
        </w:rPr>
        <w:t>1.3.</w:t>
      </w:r>
      <w:r w:rsidR="008750E0" w:rsidRPr="008750E0">
        <w:rPr>
          <w:rFonts w:ascii="Arial" w:hAnsi="Arial" w:cs="Arial"/>
          <w:color w:val="000000"/>
          <w:sz w:val="24"/>
          <w:szCs w:val="24"/>
        </w:rPr>
        <w:t xml:space="preserve"> В </w:t>
      </w:r>
      <w:r>
        <w:rPr>
          <w:rFonts w:ascii="Arial" w:hAnsi="Arial" w:cs="Arial"/>
          <w:color w:val="000000"/>
          <w:sz w:val="24"/>
          <w:szCs w:val="24"/>
        </w:rPr>
        <w:t xml:space="preserve">разделе 1 «Целевые показатели и ожидаемые итоги реализации краткосрочного плана» </w:t>
      </w:r>
    </w:p>
    <w:p w:rsidR="00447749" w:rsidRPr="008750E0" w:rsidRDefault="008C1DC9" w:rsidP="008C1DC9">
      <w:pPr>
        <w:pStyle w:val="a3"/>
        <w:ind w:firstLine="28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1.4. </w:t>
      </w:r>
      <w:r w:rsidR="00447749">
        <w:rPr>
          <w:rFonts w:ascii="Arial" w:hAnsi="Arial" w:cs="Arial"/>
          <w:color w:val="000000"/>
          <w:sz w:val="24"/>
          <w:szCs w:val="24"/>
        </w:rPr>
        <w:t xml:space="preserve">В абзаце 6 заменить «23 (двадцати трёх) многоквартирных домов общей площадью – 52 222, 3 </w:t>
      </w:r>
      <w:proofErr w:type="spellStart"/>
      <w:proofErr w:type="gramStart"/>
      <w:r w:rsidR="00447749">
        <w:rPr>
          <w:rFonts w:ascii="Arial" w:hAnsi="Arial" w:cs="Arial"/>
          <w:color w:val="000000"/>
          <w:sz w:val="24"/>
          <w:szCs w:val="24"/>
        </w:rPr>
        <w:t>кв.м</w:t>
      </w:r>
      <w:proofErr w:type="spellEnd"/>
      <w:proofErr w:type="gramEnd"/>
      <w:r w:rsidR="00447749">
        <w:rPr>
          <w:rFonts w:ascii="Arial" w:hAnsi="Arial" w:cs="Arial"/>
          <w:color w:val="000000"/>
          <w:sz w:val="24"/>
          <w:szCs w:val="24"/>
        </w:rPr>
        <w:t xml:space="preserve">» на «25 (двадцать пять) многоквартирных домов общей площадью – 63 221, 4 </w:t>
      </w:r>
      <w:proofErr w:type="spellStart"/>
      <w:r w:rsidR="00447749">
        <w:rPr>
          <w:rFonts w:ascii="Arial" w:hAnsi="Arial" w:cs="Arial"/>
          <w:color w:val="000000"/>
          <w:sz w:val="24"/>
          <w:szCs w:val="24"/>
        </w:rPr>
        <w:t>кв.м</w:t>
      </w:r>
      <w:proofErr w:type="spellEnd"/>
      <w:r w:rsidR="00447749">
        <w:rPr>
          <w:rFonts w:ascii="Arial" w:hAnsi="Arial" w:cs="Arial"/>
          <w:color w:val="000000"/>
          <w:sz w:val="24"/>
          <w:szCs w:val="24"/>
        </w:rPr>
        <w:t>»</w:t>
      </w:r>
    </w:p>
    <w:p w:rsidR="00447749" w:rsidRDefault="008C1DC9" w:rsidP="008C1DC9">
      <w:pPr>
        <w:pStyle w:val="a3"/>
        <w:ind w:firstLine="28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1.5</w:t>
      </w:r>
      <w:r w:rsidR="00447749">
        <w:rPr>
          <w:rFonts w:ascii="Arial" w:hAnsi="Arial" w:cs="Arial"/>
          <w:color w:val="000000"/>
          <w:sz w:val="24"/>
          <w:szCs w:val="24"/>
        </w:rPr>
        <w:t>. В разделе 3 «</w:t>
      </w:r>
      <w:r w:rsidR="00DD5408">
        <w:rPr>
          <w:rFonts w:ascii="Arial" w:hAnsi="Arial" w:cs="Arial"/>
          <w:color w:val="000000"/>
          <w:sz w:val="24"/>
          <w:szCs w:val="24"/>
        </w:rPr>
        <w:t>Перечень и планируемая стоимость услуг и (или) работ по капитальному ремонту общего имущества в многоквартирном доме</w:t>
      </w:r>
      <w:r w:rsidR="00447749">
        <w:rPr>
          <w:rFonts w:ascii="Arial" w:hAnsi="Arial" w:cs="Arial"/>
          <w:color w:val="000000"/>
          <w:sz w:val="24"/>
          <w:szCs w:val="24"/>
        </w:rPr>
        <w:t>»</w:t>
      </w:r>
    </w:p>
    <w:p w:rsidR="00DD5408" w:rsidRDefault="008C1DC9" w:rsidP="008750E0">
      <w:pPr>
        <w:pStyle w:val="a3"/>
        <w:ind w:firstLine="28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1.6. </w:t>
      </w:r>
      <w:r w:rsidR="00DD5408">
        <w:rPr>
          <w:rFonts w:ascii="Arial" w:hAnsi="Arial" w:cs="Arial"/>
          <w:color w:val="000000"/>
          <w:sz w:val="24"/>
          <w:szCs w:val="24"/>
        </w:rPr>
        <w:t xml:space="preserve">В абзаце 2 заменить </w:t>
      </w:r>
      <w:r w:rsidR="00DD5408" w:rsidRPr="00DD5408">
        <w:rPr>
          <w:rFonts w:ascii="Arial" w:hAnsi="Arial" w:cs="Arial"/>
          <w:color w:val="000000"/>
          <w:sz w:val="24"/>
          <w:szCs w:val="24"/>
        </w:rPr>
        <w:t xml:space="preserve">«23 (двадцати трёх) многоквартирных домов общей площадью – 52 222, 3 </w:t>
      </w:r>
      <w:proofErr w:type="spellStart"/>
      <w:proofErr w:type="gramStart"/>
      <w:r w:rsidR="00DD5408" w:rsidRPr="00DD5408">
        <w:rPr>
          <w:rFonts w:ascii="Arial" w:hAnsi="Arial" w:cs="Arial"/>
          <w:color w:val="000000"/>
          <w:sz w:val="24"/>
          <w:szCs w:val="24"/>
        </w:rPr>
        <w:t>кв.м</w:t>
      </w:r>
      <w:proofErr w:type="spellEnd"/>
      <w:proofErr w:type="gramEnd"/>
      <w:r w:rsidR="00DD5408" w:rsidRPr="00DD5408">
        <w:rPr>
          <w:rFonts w:ascii="Arial" w:hAnsi="Arial" w:cs="Arial"/>
          <w:color w:val="000000"/>
          <w:sz w:val="24"/>
          <w:szCs w:val="24"/>
        </w:rPr>
        <w:t xml:space="preserve">» на «25 (двадцать пять) многоквартирных домов общей площадью – 63 221, 4 </w:t>
      </w:r>
      <w:proofErr w:type="spellStart"/>
      <w:r w:rsidR="00DD5408" w:rsidRPr="00DD5408">
        <w:rPr>
          <w:rFonts w:ascii="Arial" w:hAnsi="Arial" w:cs="Arial"/>
          <w:color w:val="000000"/>
          <w:sz w:val="24"/>
          <w:szCs w:val="24"/>
        </w:rPr>
        <w:t>кв.м</w:t>
      </w:r>
      <w:proofErr w:type="spellEnd"/>
      <w:r w:rsidR="00DD5408" w:rsidRPr="00DD5408">
        <w:rPr>
          <w:rFonts w:ascii="Arial" w:hAnsi="Arial" w:cs="Arial"/>
          <w:color w:val="000000"/>
          <w:sz w:val="24"/>
          <w:szCs w:val="24"/>
        </w:rPr>
        <w:t>»</w:t>
      </w:r>
    </w:p>
    <w:p w:rsidR="008750E0" w:rsidRPr="008750E0" w:rsidRDefault="008C1DC9" w:rsidP="008750E0">
      <w:pPr>
        <w:pStyle w:val="a3"/>
        <w:ind w:firstLine="28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2. </w:t>
      </w:r>
      <w:r w:rsidR="008750E0" w:rsidRPr="008750E0">
        <w:rPr>
          <w:rFonts w:ascii="Arial" w:hAnsi="Arial" w:cs="Arial"/>
          <w:color w:val="000000"/>
          <w:sz w:val="24"/>
          <w:szCs w:val="24"/>
        </w:rPr>
        <w:t>Разместить настоящее постановление на официальном сайте администрации Выгоничского района.</w:t>
      </w:r>
    </w:p>
    <w:p w:rsidR="008750E0" w:rsidRPr="008750E0" w:rsidRDefault="008C1DC9" w:rsidP="008750E0">
      <w:pPr>
        <w:pStyle w:val="a3"/>
        <w:ind w:firstLine="28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3.      </w:t>
      </w:r>
      <w:bookmarkStart w:id="0" w:name="_GoBack"/>
      <w:bookmarkEnd w:id="0"/>
      <w:r w:rsidR="008750E0" w:rsidRPr="008750E0">
        <w:rPr>
          <w:rFonts w:ascii="Arial" w:hAnsi="Arial" w:cs="Arial"/>
          <w:color w:val="000000"/>
          <w:sz w:val="24"/>
          <w:szCs w:val="24"/>
        </w:rPr>
        <w:t>Контроль за исполнением настоящего постановления оставляю за собой.</w:t>
      </w:r>
    </w:p>
    <w:p w:rsidR="008A5915" w:rsidRPr="00824B69" w:rsidRDefault="008A5915" w:rsidP="008A5915">
      <w:pPr>
        <w:pStyle w:val="a3"/>
        <w:ind w:firstLine="284"/>
        <w:jc w:val="both"/>
        <w:rPr>
          <w:rFonts w:ascii="Arial" w:hAnsi="Arial" w:cs="Arial"/>
          <w:sz w:val="24"/>
          <w:szCs w:val="24"/>
        </w:rPr>
      </w:pPr>
    </w:p>
    <w:p w:rsidR="008A5915" w:rsidRPr="00824B69" w:rsidRDefault="008A5915" w:rsidP="008A5915">
      <w:pPr>
        <w:pStyle w:val="a3"/>
        <w:ind w:firstLine="284"/>
        <w:jc w:val="both"/>
        <w:rPr>
          <w:rFonts w:ascii="Arial" w:hAnsi="Arial" w:cs="Arial"/>
          <w:sz w:val="24"/>
          <w:szCs w:val="24"/>
        </w:rPr>
      </w:pPr>
    </w:p>
    <w:p w:rsidR="008A5915" w:rsidRPr="00824B69" w:rsidRDefault="008A5915" w:rsidP="008A5915">
      <w:pPr>
        <w:pStyle w:val="a3"/>
        <w:ind w:firstLine="284"/>
        <w:jc w:val="both"/>
        <w:rPr>
          <w:rFonts w:ascii="Arial" w:hAnsi="Arial" w:cs="Arial"/>
          <w:sz w:val="24"/>
          <w:szCs w:val="24"/>
        </w:rPr>
      </w:pPr>
    </w:p>
    <w:p w:rsidR="00DD5408" w:rsidRDefault="00704474" w:rsidP="0070447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24B69">
        <w:rPr>
          <w:rFonts w:ascii="Arial" w:hAnsi="Arial" w:cs="Arial"/>
          <w:sz w:val="24"/>
          <w:szCs w:val="24"/>
        </w:rPr>
        <w:t xml:space="preserve">                                                                                </w:t>
      </w:r>
    </w:p>
    <w:p w:rsidR="00DD5408" w:rsidRDefault="00DD5408" w:rsidP="0070447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04474" w:rsidRPr="00824B69" w:rsidRDefault="00704474" w:rsidP="00DD540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24B69">
        <w:rPr>
          <w:rFonts w:ascii="Arial" w:hAnsi="Arial" w:cs="Arial"/>
          <w:sz w:val="24"/>
          <w:szCs w:val="24"/>
        </w:rPr>
        <w:t xml:space="preserve">И.О. главы администрации района                            </w:t>
      </w:r>
    </w:p>
    <w:p w:rsidR="00704474" w:rsidRPr="00824B69" w:rsidRDefault="00824B69" w:rsidP="00824B6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</w:t>
      </w:r>
      <w:r w:rsidR="00704474" w:rsidRPr="00824B69">
        <w:rPr>
          <w:rFonts w:ascii="Arial" w:hAnsi="Arial" w:cs="Arial"/>
          <w:sz w:val="24"/>
          <w:szCs w:val="24"/>
        </w:rPr>
        <w:t xml:space="preserve">А.Г. Юркин                        </w:t>
      </w:r>
    </w:p>
    <w:p w:rsidR="008A5915" w:rsidRDefault="008A5915" w:rsidP="008A591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5915" w:rsidRDefault="008A5915" w:rsidP="008A59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A5915" w:rsidRDefault="008A5915" w:rsidP="008A59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23815" w:rsidRDefault="00B23815" w:rsidP="008A59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A5915" w:rsidRDefault="008A5915" w:rsidP="008A59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23815" w:rsidRDefault="00B23815" w:rsidP="008A59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23815" w:rsidRDefault="00B23815" w:rsidP="008A59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23815" w:rsidRDefault="00B23815" w:rsidP="008A59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23815" w:rsidRDefault="00B23815" w:rsidP="008A59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23815" w:rsidRDefault="00B23815" w:rsidP="008A59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A5915" w:rsidRDefault="008A5915" w:rsidP="00824B69">
      <w:pPr>
        <w:rPr>
          <w:rFonts w:ascii="Times New Roman" w:hAnsi="Times New Roman"/>
          <w:b/>
          <w:sz w:val="36"/>
          <w:szCs w:val="36"/>
        </w:rPr>
      </w:pPr>
    </w:p>
    <w:p w:rsidR="006A388A" w:rsidRDefault="006A388A" w:rsidP="00824B69">
      <w:pPr>
        <w:rPr>
          <w:rFonts w:ascii="Times New Roman" w:hAnsi="Times New Roman"/>
          <w:b/>
          <w:sz w:val="36"/>
          <w:szCs w:val="36"/>
        </w:rPr>
      </w:pPr>
    </w:p>
    <w:p w:rsidR="006A388A" w:rsidRDefault="006A388A" w:rsidP="00824B69">
      <w:pPr>
        <w:rPr>
          <w:rFonts w:ascii="Times New Roman" w:hAnsi="Times New Roman"/>
          <w:b/>
          <w:sz w:val="36"/>
          <w:szCs w:val="36"/>
        </w:rPr>
      </w:pPr>
    </w:p>
    <w:p w:rsidR="006A388A" w:rsidRDefault="006A388A" w:rsidP="00824B69">
      <w:pPr>
        <w:rPr>
          <w:rFonts w:ascii="Times New Roman" w:hAnsi="Times New Roman"/>
          <w:b/>
          <w:sz w:val="36"/>
          <w:szCs w:val="36"/>
        </w:rPr>
      </w:pPr>
    </w:p>
    <w:p w:rsidR="006A388A" w:rsidRDefault="006A388A" w:rsidP="00824B69">
      <w:pPr>
        <w:rPr>
          <w:rFonts w:ascii="Times New Roman" w:hAnsi="Times New Roman"/>
          <w:b/>
          <w:sz w:val="36"/>
          <w:szCs w:val="36"/>
        </w:rPr>
      </w:pPr>
    </w:p>
    <w:p w:rsidR="006A388A" w:rsidRDefault="006A388A" w:rsidP="00824B69">
      <w:pPr>
        <w:rPr>
          <w:rFonts w:ascii="Times New Roman" w:hAnsi="Times New Roman"/>
          <w:b/>
          <w:sz w:val="36"/>
          <w:szCs w:val="36"/>
        </w:rPr>
      </w:pPr>
    </w:p>
    <w:p w:rsidR="006A388A" w:rsidRDefault="006A388A" w:rsidP="00824B69">
      <w:pPr>
        <w:rPr>
          <w:rFonts w:ascii="Times New Roman" w:hAnsi="Times New Roman"/>
          <w:b/>
          <w:sz w:val="36"/>
          <w:szCs w:val="36"/>
        </w:rPr>
      </w:pPr>
    </w:p>
    <w:p w:rsidR="006A388A" w:rsidRDefault="006A388A" w:rsidP="00824B69">
      <w:pPr>
        <w:rPr>
          <w:rFonts w:ascii="Times New Roman" w:hAnsi="Times New Roman"/>
          <w:b/>
          <w:sz w:val="36"/>
          <w:szCs w:val="36"/>
        </w:rPr>
      </w:pPr>
    </w:p>
    <w:p w:rsidR="006A388A" w:rsidRDefault="006A388A" w:rsidP="00824B69">
      <w:pPr>
        <w:rPr>
          <w:rFonts w:ascii="Times New Roman" w:hAnsi="Times New Roman"/>
          <w:b/>
          <w:sz w:val="36"/>
          <w:szCs w:val="36"/>
        </w:rPr>
      </w:pPr>
    </w:p>
    <w:p w:rsidR="006A388A" w:rsidRDefault="006A388A" w:rsidP="00824B69">
      <w:pPr>
        <w:rPr>
          <w:rFonts w:ascii="Times New Roman" w:hAnsi="Times New Roman"/>
          <w:b/>
          <w:sz w:val="36"/>
          <w:szCs w:val="36"/>
        </w:rPr>
      </w:pPr>
    </w:p>
    <w:p w:rsidR="006A388A" w:rsidRDefault="006A388A" w:rsidP="00824B69">
      <w:pPr>
        <w:rPr>
          <w:rFonts w:ascii="Times New Roman" w:hAnsi="Times New Roman"/>
          <w:b/>
          <w:sz w:val="36"/>
          <w:szCs w:val="36"/>
        </w:rPr>
      </w:pPr>
    </w:p>
    <w:p w:rsidR="006A388A" w:rsidRDefault="006A388A" w:rsidP="006A388A">
      <w:pPr>
        <w:shd w:val="clear" w:color="auto" w:fill="FFFFFF"/>
        <w:spacing w:after="0" w:line="240" w:lineRule="auto"/>
        <w:ind w:left="4962"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388A" w:rsidRPr="006A388A" w:rsidRDefault="006A388A" w:rsidP="006A388A">
      <w:pPr>
        <w:shd w:val="clear" w:color="auto" w:fill="FFFFFF"/>
        <w:spacing w:after="0" w:line="240" w:lineRule="auto"/>
        <w:ind w:left="4962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Внесено изменение в</w:t>
      </w:r>
    </w:p>
    <w:p w:rsidR="006A388A" w:rsidRPr="006A388A" w:rsidRDefault="006A388A" w:rsidP="006A388A">
      <w:pPr>
        <w:shd w:val="clear" w:color="auto" w:fill="FFFFFF"/>
        <w:spacing w:after="0" w:line="240" w:lineRule="auto"/>
        <w:ind w:left="4962"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администрации</w:t>
      </w:r>
    </w:p>
    <w:p w:rsidR="006A388A" w:rsidRPr="006A388A" w:rsidRDefault="006A388A" w:rsidP="006A388A">
      <w:pPr>
        <w:shd w:val="clear" w:color="auto" w:fill="FFFFFF"/>
        <w:spacing w:after="0" w:line="240" w:lineRule="auto"/>
        <w:ind w:left="4962"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Выгоничского района от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451</w:t>
      </w:r>
    </w:p>
    <w:p w:rsidR="006A388A" w:rsidRPr="006A388A" w:rsidRDefault="006A388A" w:rsidP="006A388A">
      <w:pPr>
        <w:shd w:val="clear" w:color="auto" w:fill="FFFFFF"/>
        <w:spacing w:after="0" w:line="240" w:lineRule="auto"/>
        <w:ind w:left="4962"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08</w:t>
      </w: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proofErr w:type="gramEnd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постановлением</w:t>
      </w:r>
    </w:p>
    <w:p w:rsidR="006A388A" w:rsidRPr="006A388A" w:rsidRDefault="006A388A" w:rsidP="006A388A">
      <w:pPr>
        <w:shd w:val="clear" w:color="auto" w:fill="FFFFFF"/>
        <w:spacing w:after="0" w:line="240" w:lineRule="auto"/>
        <w:ind w:left="4962"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Выгоничского</w:t>
      </w:r>
    </w:p>
    <w:p w:rsidR="006A388A" w:rsidRPr="006A388A" w:rsidRDefault="006A388A" w:rsidP="006A388A">
      <w:pPr>
        <w:shd w:val="clear" w:color="auto" w:fill="FFFFFF"/>
        <w:spacing w:after="0" w:line="240" w:lineRule="auto"/>
        <w:ind w:left="4962"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района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09</w:t>
      </w: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3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117</w:t>
      </w:r>
    </w:p>
    <w:p w:rsidR="006A388A" w:rsidRPr="006A388A" w:rsidRDefault="006A388A" w:rsidP="006A3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A388A" w:rsidRPr="006A388A" w:rsidRDefault="006A388A" w:rsidP="006A38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6A388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КРАТКОСРОЧНЫЙ ПЛАН (2023 – 2025 годы) </w:t>
      </w:r>
    </w:p>
    <w:p w:rsidR="006A388A" w:rsidRPr="006A388A" w:rsidRDefault="006A388A" w:rsidP="006A38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A3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реализации региональной программы «Проведение капитального ремонта общего имущества многоквартирных домов на территории Брянской области» (2014 – 2052 годы) на территории муниципального образования</w:t>
      </w:r>
    </w:p>
    <w:p w:rsidR="006A388A" w:rsidRPr="006A388A" w:rsidRDefault="006A388A" w:rsidP="006A38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A3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Выгоничский район.</w:t>
      </w:r>
    </w:p>
    <w:p w:rsidR="006A388A" w:rsidRPr="006A388A" w:rsidRDefault="006A388A" w:rsidP="006A38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7"/>
          <w:lang w:eastAsia="ru-RU"/>
        </w:rPr>
      </w:pPr>
    </w:p>
    <w:p w:rsidR="006A388A" w:rsidRPr="006A388A" w:rsidRDefault="006A388A" w:rsidP="006A388A">
      <w:pPr>
        <w:shd w:val="clear" w:color="auto" w:fill="FFFFFF"/>
        <w:spacing w:after="0"/>
        <w:ind w:left="644" w:hanging="36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6A388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1.​ Целевые показатели и ожидаемые итоги</w:t>
      </w:r>
    </w:p>
    <w:p w:rsidR="006A388A" w:rsidRPr="006A388A" w:rsidRDefault="006A388A" w:rsidP="006A388A">
      <w:pPr>
        <w:shd w:val="clear" w:color="auto" w:fill="FFFFFF"/>
        <w:spacing w:after="0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6A388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реализации краткосрочного плана</w:t>
      </w:r>
    </w:p>
    <w:p w:rsidR="006A388A" w:rsidRPr="006A388A" w:rsidRDefault="006A388A" w:rsidP="006A388A">
      <w:pPr>
        <w:shd w:val="clear" w:color="auto" w:fill="FFFFFF"/>
        <w:spacing w:after="0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27"/>
          <w:lang w:eastAsia="ru-RU"/>
        </w:rPr>
      </w:pPr>
    </w:p>
    <w:p w:rsidR="006A388A" w:rsidRPr="006A388A" w:rsidRDefault="006A388A" w:rsidP="006A388A">
      <w:pPr>
        <w:shd w:val="clear" w:color="auto" w:fill="FFFFFF"/>
        <w:spacing w:after="0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Целями краткосрочного (2023 - 2025 годы) плана реализации региональной программы «Проведение капитального ремонта общего имущества многоквартирных домов на территории Брянской области» (2014-2052 годы) на территории Выгоничского района (далее краткосрочный план) являются: конкретизации сроков проведения капитального ремонта общего имущества в многоквартирных домах, расположенных на территории Выгоничского района Брянской области, уточнения планируемых видов услуг и (или) работ по капитальному ремонту общего имущества в многоквартирных домах, определения видов и объема государственной и муниципальной поддержки капитального ремонта.</w:t>
      </w:r>
    </w:p>
    <w:p w:rsidR="006A388A" w:rsidRPr="006A388A" w:rsidRDefault="006A388A" w:rsidP="006A388A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краткосрочного плана:</w:t>
      </w:r>
    </w:p>
    <w:p w:rsidR="006A388A" w:rsidRPr="006A388A" w:rsidRDefault="006A388A" w:rsidP="006A388A">
      <w:pPr>
        <w:shd w:val="clear" w:color="auto" w:fill="FFFFFF"/>
        <w:spacing w:after="0"/>
        <w:ind w:left="142" w:firstLine="4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1)​ создание благоприятных условий проживания граждан в многоквартирных домах, включённых в краткосрочный план;</w:t>
      </w:r>
    </w:p>
    <w:p w:rsidR="006A388A" w:rsidRPr="006A388A" w:rsidRDefault="006A388A" w:rsidP="006A388A">
      <w:pPr>
        <w:shd w:val="clear" w:color="auto" w:fill="FFFFFF"/>
        <w:spacing w:after="0"/>
        <w:ind w:firstLine="5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2)​ информирование населения о сроках проведения и объёмах работ по капитальному ремонту общего имущества в многоквартирных домах, включённых в краткосрочный план;</w:t>
      </w:r>
    </w:p>
    <w:p w:rsidR="006A388A" w:rsidRPr="006A388A" w:rsidRDefault="006A388A" w:rsidP="006A388A">
      <w:pPr>
        <w:shd w:val="clear" w:color="auto" w:fill="FFFFFF"/>
        <w:spacing w:after="0"/>
        <w:ind w:firstLine="5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3)​ снижение величины физического износа элементов зданий многоквартирных домов.</w:t>
      </w:r>
    </w:p>
    <w:p w:rsidR="006A388A" w:rsidRPr="006A388A" w:rsidRDefault="006A388A" w:rsidP="006A38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Ожидаемым итогом реализации краткосрочного плана является проведение капитального ремонта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(двадцати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</w:t>
      </w: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многоквартирных домов общей площадью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63 221, 4</w:t>
      </w: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кв.м</w:t>
      </w:r>
      <w:proofErr w:type="spellEnd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</w:t>
      </w:r>
    </w:p>
    <w:p w:rsidR="006A388A" w:rsidRPr="006A388A" w:rsidRDefault="006A388A" w:rsidP="006A388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п.Десна</w:t>
      </w:r>
      <w:proofErr w:type="spellEnd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ул.Заречная</w:t>
      </w:r>
      <w:proofErr w:type="spellEnd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д.5 - 2023г;</w:t>
      </w:r>
    </w:p>
    <w:p w:rsidR="006A388A" w:rsidRPr="006A388A" w:rsidRDefault="006A388A" w:rsidP="006A388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с.Кокино</w:t>
      </w:r>
      <w:proofErr w:type="spellEnd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ул.Советская</w:t>
      </w:r>
      <w:proofErr w:type="spellEnd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д.4 - 2023г;</w:t>
      </w:r>
    </w:p>
    <w:p w:rsidR="006A388A" w:rsidRPr="006A388A" w:rsidRDefault="006A388A" w:rsidP="006A388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с.Кокино</w:t>
      </w:r>
      <w:proofErr w:type="spellEnd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ул.Советская</w:t>
      </w:r>
      <w:proofErr w:type="spellEnd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д.5 - 2023г;</w:t>
      </w:r>
    </w:p>
    <w:p w:rsidR="006A388A" w:rsidRPr="006A388A" w:rsidRDefault="006A388A" w:rsidP="006A388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с.Кокино</w:t>
      </w:r>
      <w:proofErr w:type="spellEnd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ул.Советская</w:t>
      </w:r>
      <w:proofErr w:type="spellEnd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д.1 – 2023г;</w:t>
      </w:r>
    </w:p>
    <w:p w:rsidR="006A388A" w:rsidRPr="006A388A" w:rsidRDefault="006A388A" w:rsidP="006A38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с.Кокино</w:t>
      </w:r>
      <w:proofErr w:type="spellEnd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ул.Советская</w:t>
      </w:r>
      <w:proofErr w:type="spellEnd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д.2 - 2023 г;</w:t>
      </w:r>
    </w:p>
    <w:p w:rsidR="006A388A" w:rsidRPr="006A388A" w:rsidRDefault="006A388A" w:rsidP="006A38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с.Кокино</w:t>
      </w:r>
      <w:proofErr w:type="spellEnd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ул.Советская</w:t>
      </w:r>
      <w:proofErr w:type="spellEnd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д.3 - 2023г;</w:t>
      </w:r>
    </w:p>
    <w:p w:rsidR="006A388A" w:rsidRPr="006A388A" w:rsidRDefault="006A388A" w:rsidP="006A38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п.Десна</w:t>
      </w:r>
      <w:proofErr w:type="spellEnd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ул.Заречная,д.</w:t>
      </w:r>
      <w:proofErr w:type="gramEnd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3-2024г;</w:t>
      </w:r>
    </w:p>
    <w:p w:rsidR="006A388A" w:rsidRPr="006A388A" w:rsidRDefault="006A388A" w:rsidP="006A38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6A3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п.Десна</w:t>
      </w:r>
      <w:proofErr w:type="spellEnd"/>
      <w:r w:rsidRPr="006A3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6A3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ул.Заречная,д.</w:t>
      </w:r>
      <w:proofErr w:type="gramEnd"/>
      <w:r w:rsidRPr="006A3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4-2024г.</w:t>
      </w:r>
    </w:p>
    <w:p w:rsidR="006A388A" w:rsidRPr="006A388A" w:rsidRDefault="006A388A" w:rsidP="006A38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6A3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п.Скуратово</w:t>
      </w:r>
      <w:proofErr w:type="spellEnd"/>
      <w:r w:rsidRPr="006A3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6A3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ул.Молодежная</w:t>
      </w:r>
      <w:proofErr w:type="spellEnd"/>
      <w:r w:rsidRPr="006A3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д.15-2024г.</w:t>
      </w:r>
    </w:p>
    <w:p w:rsidR="006A388A" w:rsidRPr="006A388A" w:rsidRDefault="006A388A" w:rsidP="006A38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6A3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с.Кокино</w:t>
      </w:r>
      <w:proofErr w:type="spellEnd"/>
      <w:r w:rsidRPr="006A3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6A3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ул.Советская</w:t>
      </w:r>
      <w:proofErr w:type="spellEnd"/>
      <w:r w:rsidRPr="006A3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д.7-2024г.</w:t>
      </w:r>
    </w:p>
    <w:p w:rsidR="006A388A" w:rsidRPr="006A388A" w:rsidRDefault="006A388A" w:rsidP="006A38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6A3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с.Кокино</w:t>
      </w:r>
      <w:proofErr w:type="spellEnd"/>
      <w:r w:rsidRPr="006A3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6A3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ул.Советская</w:t>
      </w:r>
      <w:proofErr w:type="spellEnd"/>
      <w:r w:rsidRPr="006A3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д.2-2024 г.</w:t>
      </w:r>
    </w:p>
    <w:p w:rsidR="006A388A" w:rsidRPr="006A388A" w:rsidRDefault="006A388A" w:rsidP="006A38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 </w:t>
      </w:r>
      <w:proofErr w:type="spellStart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Хмелево</w:t>
      </w:r>
      <w:proofErr w:type="spellEnd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ул. Молодежная, д. 43-2025г.</w:t>
      </w:r>
    </w:p>
    <w:p w:rsidR="006A388A" w:rsidRPr="006A388A" w:rsidRDefault="006A388A" w:rsidP="006A38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 </w:t>
      </w:r>
      <w:proofErr w:type="spellStart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Хмелево</w:t>
      </w:r>
      <w:proofErr w:type="spellEnd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ул. Молодежная, д. 44-2025г.</w:t>
      </w:r>
    </w:p>
    <w:p w:rsidR="006A388A" w:rsidRPr="006A388A" w:rsidRDefault="006A388A" w:rsidP="006A38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 </w:t>
      </w:r>
      <w:proofErr w:type="spellStart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Хмелево</w:t>
      </w:r>
      <w:proofErr w:type="spellEnd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ул. Молодежная, д. 45-2025г.</w:t>
      </w:r>
    </w:p>
    <w:p w:rsidR="006A388A" w:rsidRPr="006A388A" w:rsidRDefault="006A388A" w:rsidP="006A38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 </w:t>
      </w:r>
      <w:proofErr w:type="spellStart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Деснянский</w:t>
      </w:r>
      <w:proofErr w:type="spellEnd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ул. Молодежная, д. 3-2025г.</w:t>
      </w:r>
    </w:p>
    <w:p w:rsidR="006A388A" w:rsidRPr="006A388A" w:rsidRDefault="006A388A" w:rsidP="006A38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 </w:t>
      </w:r>
      <w:proofErr w:type="spellStart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Деснянский</w:t>
      </w:r>
      <w:proofErr w:type="spellEnd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ул. Молодежная, д. 5-2025г.</w:t>
      </w:r>
    </w:p>
    <w:p w:rsidR="006A388A" w:rsidRPr="006A388A" w:rsidRDefault="006A388A" w:rsidP="006A38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 </w:t>
      </w:r>
      <w:proofErr w:type="spellStart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Деснянский</w:t>
      </w:r>
      <w:proofErr w:type="spellEnd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ул. Молодежная, д. 7-2025г.</w:t>
      </w:r>
    </w:p>
    <w:p w:rsidR="006A388A" w:rsidRPr="006A388A" w:rsidRDefault="006A388A" w:rsidP="006A38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 </w:t>
      </w:r>
      <w:proofErr w:type="spellStart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Пильшино</w:t>
      </w:r>
      <w:proofErr w:type="spellEnd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ул. Мира, д. 24-2025г.</w:t>
      </w:r>
    </w:p>
    <w:p w:rsidR="006A388A" w:rsidRPr="006A388A" w:rsidRDefault="006A388A" w:rsidP="006A38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Красное, ул. Школьная, д. 1-2025г.</w:t>
      </w:r>
    </w:p>
    <w:p w:rsidR="006A388A" w:rsidRPr="006A388A" w:rsidRDefault="006A388A" w:rsidP="006A38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Красное, ул. Школьная, д. 3-2025г.</w:t>
      </w:r>
    </w:p>
    <w:p w:rsidR="006A388A" w:rsidRPr="006A388A" w:rsidRDefault="006A388A" w:rsidP="006A38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Красное, ул. Школьная, д. 5-2025г.</w:t>
      </w:r>
    </w:p>
    <w:p w:rsidR="006A388A" w:rsidRPr="006A388A" w:rsidRDefault="006A388A" w:rsidP="006A38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Красное, ул. Школьная, д. 7-2025г.</w:t>
      </w:r>
    </w:p>
    <w:p w:rsidR="006A388A" w:rsidRDefault="006A388A" w:rsidP="006A38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с.Скуратово</w:t>
      </w:r>
      <w:proofErr w:type="spellEnd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Молодежная д.2-2025г.</w:t>
      </w:r>
    </w:p>
    <w:p w:rsidR="006A388A" w:rsidRDefault="006A388A" w:rsidP="006A38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с.Кокино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ул.Советская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д.2- 2025 г.</w:t>
      </w:r>
    </w:p>
    <w:p w:rsidR="006A388A" w:rsidRPr="006A388A" w:rsidRDefault="006A388A" w:rsidP="006A38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с.Кокино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ул.Советская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д.3 – 2025 г.</w:t>
      </w:r>
    </w:p>
    <w:p w:rsidR="006A388A" w:rsidRPr="006A388A" w:rsidRDefault="006A388A" w:rsidP="006A38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4"/>
          <w:szCs w:val="28"/>
          <w:lang w:eastAsia="ru-RU"/>
        </w:rPr>
      </w:pPr>
    </w:p>
    <w:p w:rsidR="006A388A" w:rsidRPr="006A388A" w:rsidRDefault="006A388A" w:rsidP="006A38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Планируемые показатели реализации краткосрочного плана приведены в приложении 3.</w:t>
      </w:r>
    </w:p>
    <w:p w:rsidR="006A388A" w:rsidRPr="006A388A" w:rsidRDefault="006A388A" w:rsidP="006A38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6A388A" w:rsidRPr="006A388A" w:rsidRDefault="006A388A" w:rsidP="006A388A">
      <w:pPr>
        <w:shd w:val="clear" w:color="auto" w:fill="FFFFFF"/>
        <w:spacing w:after="0" w:line="240" w:lineRule="auto"/>
        <w:ind w:left="644" w:hanging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38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2.​ Объём и источники финансирования мероприятий,</w:t>
      </w:r>
    </w:p>
    <w:p w:rsidR="006A388A" w:rsidRPr="006A388A" w:rsidRDefault="006A388A" w:rsidP="006A38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38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осуществляемых в рамках краткосрочного плана.</w:t>
      </w:r>
    </w:p>
    <w:p w:rsidR="006A388A" w:rsidRPr="006A388A" w:rsidRDefault="006A388A" w:rsidP="006A3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8"/>
          <w:lang w:eastAsia="ru-RU"/>
        </w:rPr>
      </w:pPr>
    </w:p>
    <w:p w:rsidR="006A388A" w:rsidRPr="006A388A" w:rsidRDefault="006A388A" w:rsidP="006A388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Общий объём финансирования краткосрочного плана составляет  </w:t>
      </w:r>
    </w:p>
    <w:p w:rsidR="006A388A" w:rsidRPr="006A388A" w:rsidRDefault="007A0722" w:rsidP="006A3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77 952 679, 04</w:t>
      </w:r>
      <w:r w:rsidR="006A388A"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рублей, в том числе:</w:t>
      </w:r>
    </w:p>
    <w:p w:rsidR="006A388A" w:rsidRPr="006A388A" w:rsidRDefault="006A388A" w:rsidP="006A388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субсидии, предусмотренные в бюджете муниципального образования на долевое финансирование – 0,00 рублей.</w:t>
      </w:r>
    </w:p>
    <w:p w:rsidR="006A388A" w:rsidRPr="006A388A" w:rsidRDefault="006A388A" w:rsidP="006A38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средства собственников помещений многоквартирных домов – </w:t>
      </w:r>
      <w:r w:rsidR="007A0722" w:rsidRPr="007A07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77 952 679, 04 </w:t>
      </w: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рублей.</w:t>
      </w:r>
    </w:p>
    <w:p w:rsidR="006A388A" w:rsidRPr="006A388A" w:rsidRDefault="006A388A" w:rsidP="006A38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об объемах средств, направленных на реализацию краткосрочного плана приведена в приложении № 1.</w:t>
      </w:r>
    </w:p>
    <w:p w:rsidR="006A388A" w:rsidRPr="006A388A" w:rsidRDefault="006A388A" w:rsidP="006A38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8"/>
          <w:lang w:eastAsia="ru-RU"/>
        </w:rPr>
      </w:pPr>
    </w:p>
    <w:p w:rsidR="006A388A" w:rsidRPr="006A388A" w:rsidRDefault="006A388A" w:rsidP="006A38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38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Перечень и планируемая стоимость услуг и (или) работ</w:t>
      </w:r>
    </w:p>
    <w:p w:rsidR="006A388A" w:rsidRPr="006A388A" w:rsidRDefault="006A388A" w:rsidP="006A38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38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капитальному ремонту общего имущества в многоквартирном доме</w:t>
      </w:r>
    </w:p>
    <w:p w:rsidR="006A388A" w:rsidRPr="006A388A" w:rsidRDefault="006A388A" w:rsidP="006A38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388A" w:rsidRPr="006A388A" w:rsidRDefault="006A388A" w:rsidP="006A388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и планируемая стоимость услуг и (или) работ по капитальному ремонту общего имущества в многоквартирном доме, оказание и (или) выполнение которых определен ст. 166 Жилищного кодекса Российской Федерации, а также ст. 17 Закона Брянской области от 11 июня 2013 года № 40-З «Об организации проведения капитального ремонта общего </w:t>
      </w: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имущества в многоквартирных домах, расположенных на территории Брянской области», приведен в приложении 1,2.</w:t>
      </w:r>
    </w:p>
    <w:p w:rsidR="006A388A" w:rsidRPr="006A388A" w:rsidRDefault="006A388A" w:rsidP="006A388A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реализации краткосрочного плана в 2023-2025 годах запланировано проведение капитального ремонта в </w:t>
      </w:r>
      <w:r w:rsidR="007A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(двадцати </w:t>
      </w:r>
      <w:r w:rsidR="007A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</w:t>
      </w: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многоквартирных домов общей площадью – </w:t>
      </w:r>
      <w:r w:rsidR="007A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63 221,4 кв.</w:t>
      </w: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</w:t>
      </w:r>
    </w:p>
    <w:p w:rsidR="006A388A" w:rsidRPr="006A388A" w:rsidRDefault="006A388A" w:rsidP="006A38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Планируемая стоимость услуг и (или) работ по капитальному ремонту общего имущества в многоквартирном доме определялась в краткосрочных планах реализации региональной программы, утвержденных органами местного самоуправления муниципальных образований Выгоничского района, с учетом нормативной (предельной) стоимости проведения капитального ремонта многоквартирных домов, установленной в региональной программе.</w:t>
      </w:r>
    </w:p>
    <w:p w:rsidR="006A388A" w:rsidRPr="006A388A" w:rsidRDefault="006A388A" w:rsidP="006A388A">
      <w:pPr>
        <w:rPr>
          <w:rFonts w:ascii="Calibri" w:eastAsia="Times New Roman" w:hAnsi="Calibri" w:cs="Times New Roman"/>
          <w:lang w:eastAsia="ru-RU"/>
        </w:rPr>
      </w:pPr>
    </w:p>
    <w:p w:rsidR="006A388A" w:rsidRDefault="006A388A" w:rsidP="00824B69">
      <w:pPr>
        <w:rPr>
          <w:rFonts w:ascii="Times New Roman" w:hAnsi="Times New Roman"/>
          <w:b/>
          <w:sz w:val="36"/>
          <w:szCs w:val="36"/>
        </w:rPr>
      </w:pPr>
    </w:p>
    <w:p w:rsidR="006D6A32" w:rsidRDefault="006D6A32" w:rsidP="00824B69">
      <w:pPr>
        <w:rPr>
          <w:rFonts w:ascii="Times New Roman" w:hAnsi="Times New Roman"/>
          <w:b/>
          <w:sz w:val="36"/>
          <w:szCs w:val="36"/>
        </w:rPr>
      </w:pPr>
    </w:p>
    <w:p w:rsidR="006D6A32" w:rsidRDefault="006D6A32" w:rsidP="00824B69">
      <w:pPr>
        <w:rPr>
          <w:rFonts w:ascii="Times New Roman" w:hAnsi="Times New Roman"/>
          <w:b/>
          <w:sz w:val="36"/>
          <w:szCs w:val="36"/>
        </w:rPr>
      </w:pPr>
    </w:p>
    <w:p w:rsidR="006D6A32" w:rsidRDefault="006D6A32" w:rsidP="00824B69">
      <w:pPr>
        <w:rPr>
          <w:rFonts w:ascii="Times New Roman" w:hAnsi="Times New Roman"/>
          <w:b/>
          <w:sz w:val="36"/>
          <w:szCs w:val="36"/>
        </w:rPr>
      </w:pPr>
    </w:p>
    <w:p w:rsidR="006D6A32" w:rsidRDefault="006D6A32" w:rsidP="00824B69">
      <w:pPr>
        <w:rPr>
          <w:rFonts w:ascii="Times New Roman" w:hAnsi="Times New Roman"/>
          <w:b/>
          <w:sz w:val="36"/>
          <w:szCs w:val="36"/>
        </w:rPr>
      </w:pPr>
    </w:p>
    <w:p w:rsidR="006D6A32" w:rsidRDefault="006D6A32" w:rsidP="00824B69">
      <w:pPr>
        <w:rPr>
          <w:rFonts w:ascii="Times New Roman" w:hAnsi="Times New Roman"/>
          <w:b/>
          <w:sz w:val="36"/>
          <w:szCs w:val="36"/>
        </w:rPr>
      </w:pPr>
    </w:p>
    <w:p w:rsidR="006D6A32" w:rsidRDefault="006D6A32" w:rsidP="00824B69">
      <w:pPr>
        <w:rPr>
          <w:rFonts w:ascii="Times New Roman" w:hAnsi="Times New Roman"/>
          <w:b/>
          <w:sz w:val="36"/>
          <w:szCs w:val="36"/>
        </w:rPr>
      </w:pPr>
    </w:p>
    <w:p w:rsidR="006D6A32" w:rsidRDefault="006D6A32" w:rsidP="00824B69">
      <w:pPr>
        <w:rPr>
          <w:rFonts w:ascii="Times New Roman" w:hAnsi="Times New Roman"/>
          <w:b/>
          <w:sz w:val="36"/>
          <w:szCs w:val="36"/>
        </w:rPr>
      </w:pPr>
    </w:p>
    <w:p w:rsidR="006D6A32" w:rsidRDefault="006D6A32" w:rsidP="00824B69">
      <w:pPr>
        <w:rPr>
          <w:rFonts w:ascii="Times New Roman" w:hAnsi="Times New Roman"/>
          <w:b/>
          <w:sz w:val="36"/>
          <w:szCs w:val="36"/>
        </w:rPr>
      </w:pPr>
    </w:p>
    <w:p w:rsidR="006D6A32" w:rsidRDefault="006D6A32" w:rsidP="00824B69">
      <w:pPr>
        <w:rPr>
          <w:rFonts w:ascii="Times New Roman" w:hAnsi="Times New Roman"/>
          <w:b/>
          <w:sz w:val="36"/>
          <w:szCs w:val="36"/>
        </w:rPr>
      </w:pPr>
    </w:p>
    <w:p w:rsidR="006D6A32" w:rsidRDefault="006D6A32" w:rsidP="00824B69">
      <w:pPr>
        <w:rPr>
          <w:rFonts w:ascii="Times New Roman" w:hAnsi="Times New Roman"/>
          <w:b/>
          <w:sz w:val="36"/>
          <w:szCs w:val="36"/>
        </w:rPr>
        <w:sectPr w:rsidR="006D6A32" w:rsidSect="006A388A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6D6A32" w:rsidRDefault="006D6A32" w:rsidP="00824B69">
      <w:pPr>
        <w:rPr>
          <w:rFonts w:ascii="Times New Roman" w:hAnsi="Times New Roman"/>
          <w:b/>
          <w:sz w:val="36"/>
          <w:szCs w:val="36"/>
        </w:rPr>
      </w:pPr>
      <w:r w:rsidRPr="006D6A32">
        <w:rPr>
          <w:noProof/>
        </w:rPr>
        <w:lastRenderedPageBreak/>
        <w:drawing>
          <wp:inline distT="0" distB="0" distL="0" distR="0">
            <wp:extent cx="9429750" cy="6130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0" cy="613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A32" w:rsidRDefault="006D6A32" w:rsidP="00824B69">
      <w:r w:rsidRPr="006D6A32">
        <w:rPr>
          <w:noProof/>
        </w:rPr>
        <w:lastRenderedPageBreak/>
        <w:drawing>
          <wp:inline distT="0" distB="0" distL="0" distR="0">
            <wp:extent cx="9782175" cy="5562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175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A32" w:rsidRDefault="006D6A32" w:rsidP="006D6A32">
      <w:pPr>
        <w:tabs>
          <w:tab w:val="left" w:pos="3375"/>
        </w:tabs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lastRenderedPageBreak/>
        <w:tab/>
      </w:r>
    </w:p>
    <w:p w:rsidR="006D6A32" w:rsidRPr="006D6A32" w:rsidRDefault="006D6A32" w:rsidP="006D6A32">
      <w:pPr>
        <w:tabs>
          <w:tab w:val="left" w:pos="3375"/>
        </w:tabs>
        <w:rPr>
          <w:rFonts w:ascii="Times New Roman" w:hAnsi="Times New Roman"/>
          <w:sz w:val="36"/>
          <w:szCs w:val="36"/>
        </w:rPr>
      </w:pPr>
      <w:r w:rsidRPr="006D6A32">
        <w:rPr>
          <w:noProof/>
        </w:rPr>
        <w:drawing>
          <wp:inline distT="0" distB="0" distL="0" distR="0">
            <wp:extent cx="9876925" cy="40862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597" cy="408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6A32" w:rsidRPr="006D6A32" w:rsidSect="006D6A32">
      <w:pgSz w:w="16838" w:h="11906" w:orient="landscape"/>
      <w:pgMar w:top="1701" w:right="851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1E01" w:rsidRDefault="00C91E01" w:rsidP="006D6A32">
      <w:pPr>
        <w:spacing w:after="0" w:line="240" w:lineRule="auto"/>
      </w:pPr>
      <w:r>
        <w:separator/>
      </w:r>
    </w:p>
  </w:endnote>
  <w:endnote w:type="continuationSeparator" w:id="0">
    <w:p w:rsidR="00C91E01" w:rsidRDefault="00C91E01" w:rsidP="006D6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1E01" w:rsidRDefault="00C91E01" w:rsidP="006D6A32">
      <w:pPr>
        <w:spacing w:after="0" w:line="240" w:lineRule="auto"/>
      </w:pPr>
      <w:r>
        <w:separator/>
      </w:r>
    </w:p>
  </w:footnote>
  <w:footnote w:type="continuationSeparator" w:id="0">
    <w:p w:rsidR="00C91E01" w:rsidRDefault="00C91E01" w:rsidP="006D6A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1B633B"/>
    <w:multiLevelType w:val="hybridMultilevel"/>
    <w:tmpl w:val="2F08AB66"/>
    <w:lvl w:ilvl="0" w:tplc="37089FDC">
      <w:start w:val="1"/>
      <w:numFmt w:val="decimal"/>
      <w:lvlText w:val="%1."/>
      <w:lvlJc w:val="left"/>
      <w:pPr>
        <w:ind w:left="15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2" w:hanging="360"/>
      </w:pPr>
    </w:lvl>
    <w:lvl w:ilvl="2" w:tplc="0419001B" w:tentative="1">
      <w:start w:val="1"/>
      <w:numFmt w:val="lowerRoman"/>
      <w:lvlText w:val="%3."/>
      <w:lvlJc w:val="right"/>
      <w:pPr>
        <w:ind w:left="2972" w:hanging="180"/>
      </w:pPr>
    </w:lvl>
    <w:lvl w:ilvl="3" w:tplc="0419000F" w:tentative="1">
      <w:start w:val="1"/>
      <w:numFmt w:val="decimal"/>
      <w:lvlText w:val="%4."/>
      <w:lvlJc w:val="left"/>
      <w:pPr>
        <w:ind w:left="3692" w:hanging="360"/>
      </w:pPr>
    </w:lvl>
    <w:lvl w:ilvl="4" w:tplc="04190019" w:tentative="1">
      <w:start w:val="1"/>
      <w:numFmt w:val="lowerLetter"/>
      <w:lvlText w:val="%5."/>
      <w:lvlJc w:val="left"/>
      <w:pPr>
        <w:ind w:left="4412" w:hanging="360"/>
      </w:pPr>
    </w:lvl>
    <w:lvl w:ilvl="5" w:tplc="0419001B" w:tentative="1">
      <w:start w:val="1"/>
      <w:numFmt w:val="lowerRoman"/>
      <w:lvlText w:val="%6."/>
      <w:lvlJc w:val="right"/>
      <w:pPr>
        <w:ind w:left="5132" w:hanging="180"/>
      </w:pPr>
    </w:lvl>
    <w:lvl w:ilvl="6" w:tplc="0419000F" w:tentative="1">
      <w:start w:val="1"/>
      <w:numFmt w:val="decimal"/>
      <w:lvlText w:val="%7."/>
      <w:lvlJc w:val="left"/>
      <w:pPr>
        <w:ind w:left="5852" w:hanging="360"/>
      </w:pPr>
    </w:lvl>
    <w:lvl w:ilvl="7" w:tplc="04190019" w:tentative="1">
      <w:start w:val="1"/>
      <w:numFmt w:val="lowerLetter"/>
      <w:lvlText w:val="%8."/>
      <w:lvlJc w:val="left"/>
      <w:pPr>
        <w:ind w:left="6572" w:hanging="360"/>
      </w:pPr>
    </w:lvl>
    <w:lvl w:ilvl="8" w:tplc="0419001B" w:tentative="1">
      <w:start w:val="1"/>
      <w:numFmt w:val="lowerRoman"/>
      <w:lvlText w:val="%9."/>
      <w:lvlJc w:val="right"/>
      <w:pPr>
        <w:ind w:left="7292" w:hanging="180"/>
      </w:pPr>
    </w:lvl>
  </w:abstractNum>
  <w:abstractNum w:abstractNumId="1" w15:restartNumberingAfterBreak="0">
    <w:nsid w:val="6B7A07D8"/>
    <w:multiLevelType w:val="hybridMultilevel"/>
    <w:tmpl w:val="D4988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61EE7"/>
    <w:multiLevelType w:val="hybridMultilevel"/>
    <w:tmpl w:val="C792DD60"/>
    <w:lvl w:ilvl="0" w:tplc="795E7BB2">
      <w:start w:val="1"/>
      <w:numFmt w:val="decimal"/>
      <w:lvlText w:val="%1."/>
      <w:lvlJc w:val="left"/>
      <w:pPr>
        <w:ind w:left="1172" w:hanging="8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5915"/>
    <w:rsid w:val="000F79A5"/>
    <w:rsid w:val="00153906"/>
    <w:rsid w:val="00167338"/>
    <w:rsid w:val="003D50F0"/>
    <w:rsid w:val="00402965"/>
    <w:rsid w:val="00447749"/>
    <w:rsid w:val="004A0B18"/>
    <w:rsid w:val="004D2763"/>
    <w:rsid w:val="004E5450"/>
    <w:rsid w:val="00596EBA"/>
    <w:rsid w:val="005E06E0"/>
    <w:rsid w:val="005F328D"/>
    <w:rsid w:val="0067554F"/>
    <w:rsid w:val="006A388A"/>
    <w:rsid w:val="006D6A32"/>
    <w:rsid w:val="00704474"/>
    <w:rsid w:val="007A0722"/>
    <w:rsid w:val="00824B69"/>
    <w:rsid w:val="008750E0"/>
    <w:rsid w:val="008A5915"/>
    <w:rsid w:val="008C1DC9"/>
    <w:rsid w:val="00A9431E"/>
    <w:rsid w:val="00B23815"/>
    <w:rsid w:val="00C53E7D"/>
    <w:rsid w:val="00C624E9"/>
    <w:rsid w:val="00C91E01"/>
    <w:rsid w:val="00CA0C77"/>
    <w:rsid w:val="00D36FA8"/>
    <w:rsid w:val="00DD5408"/>
    <w:rsid w:val="00E76E60"/>
    <w:rsid w:val="00ED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44E37"/>
  <w15:docId w15:val="{6F1F1C16-2768-49AB-96A9-A7FB2060C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5915"/>
    <w:pPr>
      <w:spacing w:after="0" w:line="240" w:lineRule="auto"/>
    </w:pPr>
  </w:style>
  <w:style w:type="table" w:styleId="a4">
    <w:name w:val="Table Grid"/>
    <w:basedOn w:val="a1"/>
    <w:uiPriority w:val="39"/>
    <w:rsid w:val="008A5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A94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9431E"/>
  </w:style>
  <w:style w:type="character" w:customStyle="1" w:styleId="eop">
    <w:name w:val="eop"/>
    <w:basedOn w:val="a0"/>
    <w:rsid w:val="00A9431E"/>
  </w:style>
  <w:style w:type="character" w:customStyle="1" w:styleId="spellingerror">
    <w:name w:val="spellingerror"/>
    <w:basedOn w:val="a0"/>
    <w:rsid w:val="00A9431E"/>
  </w:style>
  <w:style w:type="character" w:customStyle="1" w:styleId="contextualspellingandgrammarerror">
    <w:name w:val="contextualspellingandgrammarerror"/>
    <w:basedOn w:val="a0"/>
    <w:rsid w:val="00A9431E"/>
  </w:style>
  <w:style w:type="character" w:customStyle="1" w:styleId="2">
    <w:name w:val="Основной текст (2)_"/>
    <w:basedOn w:val="a0"/>
    <w:link w:val="21"/>
    <w:uiPriority w:val="99"/>
    <w:locked/>
    <w:rsid w:val="00C624E9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C624E9"/>
    <w:pPr>
      <w:widowControl w:val="0"/>
      <w:shd w:val="clear" w:color="auto" w:fill="FFFFFF"/>
      <w:spacing w:before="960" w:after="300" w:line="322" w:lineRule="exact"/>
    </w:pPr>
    <w:rPr>
      <w:rFonts w:ascii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uiPriority w:val="99"/>
    <w:locked/>
    <w:rsid w:val="00C624E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C624E9"/>
    <w:pPr>
      <w:widowControl w:val="0"/>
      <w:shd w:val="clear" w:color="auto" w:fill="FFFFFF"/>
      <w:spacing w:before="300" w:after="420" w:line="240" w:lineRule="atLeast"/>
      <w:ind w:hanging="1940"/>
      <w:jc w:val="both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4E5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545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D6A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D6A32"/>
  </w:style>
  <w:style w:type="paragraph" w:styleId="a9">
    <w:name w:val="footer"/>
    <w:basedOn w:val="a"/>
    <w:link w:val="aa"/>
    <w:uiPriority w:val="99"/>
    <w:unhideWhenUsed/>
    <w:rsid w:val="006D6A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D6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8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Borisova-LA</dc:creator>
  <cp:keywords/>
  <dc:description/>
  <cp:lastModifiedBy>Мария Марченко</cp:lastModifiedBy>
  <cp:revision>18</cp:revision>
  <cp:lastPrinted>2026-02-09T09:31:00Z</cp:lastPrinted>
  <dcterms:created xsi:type="dcterms:W3CDTF">2025-01-10T07:03:00Z</dcterms:created>
  <dcterms:modified xsi:type="dcterms:W3CDTF">2026-02-12T12:01:00Z</dcterms:modified>
</cp:coreProperties>
</file>