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067" w:rsidRPr="004E00E4" w:rsidRDefault="00D529C7" w:rsidP="0011006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11006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110067" w:rsidRPr="00902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110067" w:rsidRPr="00F235AC" w:rsidRDefault="00110067" w:rsidP="00065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235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BB310B" w:rsidRPr="00F235AC" w:rsidRDefault="00BB310B" w:rsidP="00065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БРЯНСКАЯ ОБЛАСТЬ</w:t>
      </w:r>
    </w:p>
    <w:p w:rsidR="00110067" w:rsidRPr="00BB310B" w:rsidRDefault="00110067" w:rsidP="00BB3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235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110067" w:rsidRPr="00F235AC" w:rsidRDefault="00110067" w:rsidP="00110067">
      <w:pPr>
        <w:spacing w:after="0" w:line="240" w:lineRule="auto"/>
        <w:ind w:right="-4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235AC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619A8" wp14:editId="274315CE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F81F58" w:rsidRDefault="00065C59" w:rsidP="00065C5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</w:t>
      </w:r>
    </w:p>
    <w:p w:rsidR="00110067" w:rsidRPr="00F235AC" w:rsidRDefault="00110067" w:rsidP="00F8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235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110067" w:rsidRPr="00F235AC" w:rsidRDefault="00110067" w:rsidP="00110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67" w:rsidRDefault="004D3E15" w:rsidP="00110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03.03.2025</w:t>
      </w:r>
      <w:r w:rsidR="00110067" w:rsidRPr="00F23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bookmarkStart w:id="0" w:name="_GoBack"/>
      <w:bookmarkEnd w:id="0"/>
    </w:p>
    <w:p w:rsidR="00110067" w:rsidRDefault="00110067" w:rsidP="00110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08F" w:rsidRDefault="003D4C0E" w:rsidP="0042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5C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 изменений </w:t>
      </w:r>
      <w:r w:rsidR="00421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административный регламент </w:t>
      </w:r>
    </w:p>
    <w:p w:rsidR="0042108F" w:rsidRDefault="0042108F" w:rsidP="0042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предоставлению муниципальной услуги </w:t>
      </w:r>
    </w:p>
    <w:p w:rsidR="0042108F" w:rsidRDefault="0042108F" w:rsidP="0042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«Перевод жилого помещения в нежилое помещение», </w:t>
      </w:r>
    </w:p>
    <w:p w:rsidR="0042108F" w:rsidRDefault="0042108F" w:rsidP="0042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утвержденный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постановлением администрации Выгоничского района </w:t>
      </w:r>
    </w:p>
    <w:p w:rsidR="003D4C0E" w:rsidRDefault="0042108F" w:rsidP="0042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1175 от 30.12.2014 г.</w:t>
      </w:r>
    </w:p>
    <w:p w:rsidR="0042108F" w:rsidRPr="00065C59" w:rsidRDefault="0042108F" w:rsidP="0042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0067" w:rsidRPr="0042108F" w:rsidRDefault="00110067" w:rsidP="004210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5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  <w:r w:rsidR="004210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</w:t>
      </w:r>
      <w:r w:rsidRPr="00F235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42108F" w:rsidRPr="0042108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целях исполнения Указа Президента Российской Федерации от 31.03.2023 № 231 «О создании, развитии и эксплуатации государственных информационных систем с использованием единой цифровой платформы Российской Федерации «</w:t>
      </w:r>
      <w:proofErr w:type="spellStart"/>
      <w:r w:rsidR="0042108F" w:rsidRPr="0042108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ГосТех</w:t>
      </w:r>
      <w:proofErr w:type="spellEnd"/>
      <w:r w:rsidR="0042108F" w:rsidRPr="0042108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proofErr w:type="spellStart"/>
      <w:r w:rsidR="0042108F" w:rsidRPr="0042108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Минцифры</w:t>
      </w:r>
      <w:proofErr w:type="spellEnd"/>
      <w:r w:rsidR="0042108F" w:rsidRPr="0042108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реализован сервис № 83 «Сервис обеспечения деятельности по лицензированию управляющих компаний, жилищных инспекций, согласования перепланировок» на Единой цифровой платформе Российской Федерации «</w:t>
      </w:r>
      <w:proofErr w:type="spellStart"/>
      <w:r w:rsidR="0042108F" w:rsidRPr="0042108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ГосТех</w:t>
      </w:r>
      <w:proofErr w:type="spellEnd"/>
      <w:r w:rsidR="0042108F" w:rsidRPr="0042108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</w:p>
    <w:p w:rsidR="00110067" w:rsidRPr="0042108F" w:rsidRDefault="003D4C0E" w:rsidP="004210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110067" w:rsidRPr="00F235AC" w:rsidRDefault="00F17D3C" w:rsidP="004210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 w:rsidR="003D4C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</w:t>
      </w:r>
      <w:r w:rsidR="00110067" w:rsidRPr="00F235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Ю:</w:t>
      </w:r>
    </w:p>
    <w:p w:rsidR="00110067" w:rsidRPr="00F235AC" w:rsidRDefault="00110067" w:rsidP="004210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2108F" w:rsidRDefault="003D4C0E" w:rsidP="0042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Внести следующие изменения в административный регламе</w:t>
      </w:r>
      <w:r w:rsidR="006B2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нт </w:t>
      </w:r>
      <w:r w:rsidR="00421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«Перевод жилого помещения в нежилое помещение», утвержденный постановлением администрации Выгоничского района </w:t>
      </w:r>
      <w:r w:rsidR="00421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2108F">
        <w:rPr>
          <w:rFonts w:ascii="Times New Roman" w:eastAsia="Times New Roman" w:hAnsi="Times New Roman" w:cs="Times New Roman"/>
          <w:sz w:val="28"/>
          <w:szCs w:val="24"/>
          <w:lang w:eastAsia="ru-RU"/>
        </w:rPr>
        <w:t>№ 1175 от 30.12.2014 г.</w:t>
      </w:r>
    </w:p>
    <w:p w:rsidR="0042108F" w:rsidRDefault="00B37AA7" w:rsidP="0042108F">
      <w:pPr>
        <w:pStyle w:val="20"/>
        <w:shd w:val="clear" w:color="auto" w:fill="auto"/>
        <w:ind w:firstLine="800"/>
      </w:pPr>
      <w:r>
        <w:rPr>
          <w:sz w:val="28"/>
          <w:szCs w:val="24"/>
          <w:lang w:eastAsia="ru-RU"/>
        </w:rPr>
        <w:t xml:space="preserve"> </w:t>
      </w:r>
      <w:r w:rsidR="0042108F">
        <w:rPr>
          <w:sz w:val="28"/>
          <w:szCs w:val="24"/>
          <w:lang w:eastAsia="ru-RU"/>
        </w:rPr>
        <w:t>1.  Пункта 2.6</w:t>
      </w:r>
      <w:r w:rsidR="00F81F58" w:rsidRPr="00B8087A">
        <w:rPr>
          <w:sz w:val="28"/>
          <w:szCs w:val="24"/>
          <w:lang w:eastAsia="ru-RU"/>
        </w:rPr>
        <w:t xml:space="preserve"> административного регламента читать в новой редакции:</w:t>
      </w:r>
      <w:r w:rsidR="00F81F58">
        <w:rPr>
          <w:sz w:val="28"/>
          <w:szCs w:val="28"/>
        </w:rPr>
        <w:t xml:space="preserve"> </w:t>
      </w:r>
      <w:r w:rsidR="0042108F" w:rsidRPr="0042108F">
        <w:rPr>
          <w:sz w:val="28"/>
          <w:szCs w:val="28"/>
        </w:rPr>
        <w:t>«</w:t>
      </w:r>
      <w:r w:rsidR="0042108F" w:rsidRPr="0042108F">
        <w:rPr>
          <w:color w:val="000000"/>
          <w:sz w:val="28"/>
          <w:szCs w:val="28"/>
          <w:lang w:eastAsia="ru-RU" w:bidi="ru-RU"/>
        </w:rPr>
        <w:t>Срок предоставления услуги по приему заявлений, выдаче документов, принятию решения о переводе жилого помещения в нежилое или нежилого помещени</w:t>
      </w:r>
      <w:r w:rsidR="0042108F" w:rsidRPr="0042108F">
        <w:rPr>
          <w:color w:val="000000"/>
          <w:sz w:val="28"/>
          <w:szCs w:val="28"/>
          <w:lang w:eastAsia="ru-RU" w:bidi="ru-RU"/>
        </w:rPr>
        <w:t>я в жилое не должен превышать 13</w:t>
      </w:r>
      <w:r w:rsidR="0042108F" w:rsidRPr="0042108F">
        <w:rPr>
          <w:color w:val="000000"/>
          <w:sz w:val="28"/>
          <w:szCs w:val="28"/>
          <w:lang w:eastAsia="ru-RU" w:bidi="ru-RU"/>
        </w:rPr>
        <w:t xml:space="preserve"> дней с момента регистрации обращения заявителя. Приостановление предоставления муниципальной услуги не предусмотрено. Выдача документов (уведомление), являющихся результатом предоставления муниципальной услуги происходит в течение 3 дня с момента подписания специалистом отдела архитектуры администрации Выгоничского района</w:t>
      </w:r>
      <w:proofErr w:type="gramStart"/>
      <w:r w:rsidR="0042108F" w:rsidRPr="0042108F">
        <w:rPr>
          <w:color w:val="000000"/>
          <w:sz w:val="28"/>
          <w:szCs w:val="28"/>
          <w:lang w:eastAsia="ru-RU" w:bidi="ru-RU"/>
        </w:rPr>
        <w:t>.</w:t>
      </w:r>
      <w:r w:rsidR="0042108F" w:rsidRPr="0042108F">
        <w:rPr>
          <w:color w:val="000000"/>
          <w:sz w:val="28"/>
          <w:szCs w:val="28"/>
          <w:lang w:eastAsia="ru-RU" w:bidi="ru-RU"/>
        </w:rPr>
        <w:t>»</w:t>
      </w:r>
      <w:proofErr w:type="gramEnd"/>
    </w:p>
    <w:p w:rsidR="00B37AA7" w:rsidRDefault="009303FC" w:rsidP="004210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D15E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настоящее постановление на официальном сайте администрации Выгоничского муниципального района в сети Интернет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303FC" w:rsidRDefault="009303FC" w:rsidP="004210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Контроль за исполнением постановления возложить на первого заместителя главы администрации района А.Г.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Юркина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37AA7" w:rsidRDefault="00B37AA7" w:rsidP="004210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7AA7" w:rsidRDefault="00B37AA7" w:rsidP="004210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Выгоничского района                                  С.Н.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Чепиков</w:t>
      </w:r>
      <w:proofErr w:type="spellEnd"/>
    </w:p>
    <w:p w:rsidR="00B37AA7" w:rsidRPr="00B37AA7" w:rsidRDefault="00B37AA7" w:rsidP="004210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87A" w:rsidRPr="00B37AA7" w:rsidRDefault="00B8087A" w:rsidP="0042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87A" w:rsidRDefault="00B8087A" w:rsidP="0042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087A" w:rsidRDefault="00B8087A" w:rsidP="0042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087A" w:rsidRDefault="00B8087A" w:rsidP="0042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087A" w:rsidRDefault="00B8087A" w:rsidP="0042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087A" w:rsidRDefault="00B8087A" w:rsidP="0042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087A" w:rsidRPr="00065C59" w:rsidRDefault="00B8087A" w:rsidP="0042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87A" w:rsidRPr="00065C59" w:rsidSect="00065C59">
      <w:pgSz w:w="11906" w:h="16838"/>
      <w:pgMar w:top="28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C0" w:rsidRDefault="002400C0" w:rsidP="00065C59">
      <w:pPr>
        <w:spacing w:after="0" w:line="240" w:lineRule="auto"/>
      </w:pPr>
      <w:r>
        <w:separator/>
      </w:r>
    </w:p>
  </w:endnote>
  <w:endnote w:type="continuationSeparator" w:id="0">
    <w:p w:rsidR="002400C0" w:rsidRDefault="002400C0" w:rsidP="0006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C0" w:rsidRDefault="002400C0" w:rsidP="00065C59">
      <w:pPr>
        <w:spacing w:after="0" w:line="240" w:lineRule="auto"/>
      </w:pPr>
      <w:r>
        <w:separator/>
      </w:r>
    </w:p>
  </w:footnote>
  <w:footnote w:type="continuationSeparator" w:id="0">
    <w:p w:rsidR="002400C0" w:rsidRDefault="002400C0" w:rsidP="0006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4A8E"/>
    <w:multiLevelType w:val="hybridMultilevel"/>
    <w:tmpl w:val="59E049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F1209"/>
    <w:multiLevelType w:val="hybridMultilevel"/>
    <w:tmpl w:val="C0E83FBC"/>
    <w:lvl w:ilvl="0" w:tplc="6C685264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70037"/>
    <w:multiLevelType w:val="multilevel"/>
    <w:tmpl w:val="B45CCA5E"/>
    <w:lvl w:ilvl="0">
      <w:start w:val="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A86071"/>
    <w:multiLevelType w:val="hybridMultilevel"/>
    <w:tmpl w:val="E8B4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F4120"/>
    <w:multiLevelType w:val="hybridMultilevel"/>
    <w:tmpl w:val="B33CAE92"/>
    <w:lvl w:ilvl="0" w:tplc="60EEE8FC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36B62"/>
    <w:multiLevelType w:val="hybridMultilevel"/>
    <w:tmpl w:val="DC2ABD18"/>
    <w:lvl w:ilvl="0" w:tplc="FB2C6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C67B5"/>
    <w:multiLevelType w:val="hybridMultilevel"/>
    <w:tmpl w:val="9740DBDA"/>
    <w:lvl w:ilvl="0" w:tplc="D3E8268E">
      <w:start w:val="1"/>
      <w:numFmt w:val="decimal"/>
      <w:lvlText w:val="%1."/>
      <w:lvlJc w:val="left"/>
      <w:pPr>
        <w:ind w:left="78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7">
    <w:nsid w:val="7668509E"/>
    <w:multiLevelType w:val="hybridMultilevel"/>
    <w:tmpl w:val="D9AE9B58"/>
    <w:lvl w:ilvl="0" w:tplc="BDD888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1B"/>
    <w:rsid w:val="00053EB2"/>
    <w:rsid w:val="00065C59"/>
    <w:rsid w:val="00084B94"/>
    <w:rsid w:val="00110067"/>
    <w:rsid w:val="00177088"/>
    <w:rsid w:val="00197DEF"/>
    <w:rsid w:val="001A671D"/>
    <w:rsid w:val="002400C0"/>
    <w:rsid w:val="00344C8B"/>
    <w:rsid w:val="003D4C0E"/>
    <w:rsid w:val="0042108F"/>
    <w:rsid w:val="00456EAB"/>
    <w:rsid w:val="00490ACC"/>
    <w:rsid w:val="004956F1"/>
    <w:rsid w:val="004D3E15"/>
    <w:rsid w:val="006B2641"/>
    <w:rsid w:val="006D65A4"/>
    <w:rsid w:val="00754A6B"/>
    <w:rsid w:val="00763DAD"/>
    <w:rsid w:val="0081211B"/>
    <w:rsid w:val="008D73EE"/>
    <w:rsid w:val="009303FC"/>
    <w:rsid w:val="00934E2D"/>
    <w:rsid w:val="00995F20"/>
    <w:rsid w:val="00AC12B2"/>
    <w:rsid w:val="00B37AA7"/>
    <w:rsid w:val="00B8087A"/>
    <w:rsid w:val="00BB310B"/>
    <w:rsid w:val="00D06493"/>
    <w:rsid w:val="00D368BA"/>
    <w:rsid w:val="00D529C7"/>
    <w:rsid w:val="00D825BA"/>
    <w:rsid w:val="00DD3020"/>
    <w:rsid w:val="00EB494B"/>
    <w:rsid w:val="00EC0106"/>
    <w:rsid w:val="00F17D3C"/>
    <w:rsid w:val="00F364E1"/>
    <w:rsid w:val="00F41F34"/>
    <w:rsid w:val="00F8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F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C59"/>
  </w:style>
  <w:style w:type="paragraph" w:styleId="a6">
    <w:name w:val="footer"/>
    <w:basedOn w:val="a"/>
    <w:link w:val="a7"/>
    <w:uiPriority w:val="99"/>
    <w:unhideWhenUsed/>
    <w:rsid w:val="0006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C59"/>
  </w:style>
  <w:style w:type="table" w:styleId="a8">
    <w:name w:val="Table Grid"/>
    <w:basedOn w:val="a1"/>
    <w:uiPriority w:val="99"/>
    <w:rsid w:val="00D064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rsid w:val="001770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770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rsid w:val="00177088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8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25B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210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108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F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C59"/>
  </w:style>
  <w:style w:type="paragraph" w:styleId="a6">
    <w:name w:val="footer"/>
    <w:basedOn w:val="a"/>
    <w:link w:val="a7"/>
    <w:uiPriority w:val="99"/>
    <w:unhideWhenUsed/>
    <w:rsid w:val="0006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C59"/>
  </w:style>
  <w:style w:type="table" w:styleId="a8">
    <w:name w:val="Table Grid"/>
    <w:basedOn w:val="a1"/>
    <w:uiPriority w:val="99"/>
    <w:rsid w:val="00D064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rsid w:val="001770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770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rsid w:val="00177088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8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25B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210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108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84C7-80E4-4496-A7A5-7DD8912C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Зарубина Юлия Игоревна</dc:creator>
  <cp:lastModifiedBy>Кондрашенкова Лидия Юрьевна</cp:lastModifiedBy>
  <cp:revision>2</cp:revision>
  <cp:lastPrinted>2025-03-05T06:45:00Z</cp:lastPrinted>
  <dcterms:created xsi:type="dcterms:W3CDTF">2025-03-05T06:45:00Z</dcterms:created>
  <dcterms:modified xsi:type="dcterms:W3CDTF">2025-03-05T06:45:00Z</dcterms:modified>
</cp:coreProperties>
</file>