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42" w:rsidRPr="00385AF4" w:rsidRDefault="00B44642" w:rsidP="00B44642">
      <w:pPr>
        <w:rPr>
          <w:b/>
          <w:sz w:val="28"/>
          <w:szCs w:val="28"/>
        </w:rPr>
      </w:pPr>
      <w:bookmarkStart w:id="0" w:name="_GoBack"/>
      <w:bookmarkEnd w:id="0"/>
    </w:p>
    <w:p w:rsidR="00B44642" w:rsidRPr="00F66B63" w:rsidRDefault="00B44642" w:rsidP="00B44642">
      <w:pPr>
        <w:jc w:val="center"/>
        <w:rPr>
          <w:b/>
          <w:sz w:val="36"/>
          <w:szCs w:val="36"/>
        </w:rPr>
      </w:pPr>
      <w:r w:rsidRPr="00F66B63">
        <w:rPr>
          <w:b/>
          <w:sz w:val="36"/>
          <w:szCs w:val="36"/>
        </w:rPr>
        <w:t>РОССИЙСКАЯ ФЕДЕРАЦИЯ</w:t>
      </w:r>
    </w:p>
    <w:p w:rsidR="00B44642" w:rsidRPr="00F66B63" w:rsidRDefault="00B44642" w:rsidP="00B44642">
      <w:pPr>
        <w:jc w:val="center"/>
        <w:rPr>
          <w:b/>
          <w:sz w:val="36"/>
          <w:szCs w:val="36"/>
        </w:rPr>
      </w:pPr>
      <w:r w:rsidRPr="00F66B63">
        <w:rPr>
          <w:b/>
          <w:sz w:val="36"/>
          <w:szCs w:val="36"/>
        </w:rPr>
        <w:t>АДМИНИСТРАЦИЯ ВЫГОНИЧСКОГО РАЙОНА</w:t>
      </w:r>
    </w:p>
    <w:p w:rsidR="00B44642" w:rsidRPr="00F66B63" w:rsidRDefault="00B44642" w:rsidP="00B44642">
      <w:pPr>
        <w:jc w:val="center"/>
        <w:rPr>
          <w:sz w:val="36"/>
          <w:szCs w:val="36"/>
        </w:rPr>
      </w:pPr>
      <w:r w:rsidRPr="00F66B63">
        <w:rPr>
          <w:b/>
          <w:sz w:val="36"/>
          <w:szCs w:val="36"/>
        </w:rPr>
        <w:t>БРЯНСКОЙ ОБЛАСТИ</w:t>
      </w:r>
    </w:p>
    <w:p w:rsidR="00B44642" w:rsidRPr="00F66B63" w:rsidRDefault="00B44642" w:rsidP="00B44642">
      <w:pPr>
        <w:ind w:right="-49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E5E7E" wp14:editId="2FEBCDE8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41910" r="41910" b="438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B44642" w:rsidRDefault="00B44642" w:rsidP="00B44642"/>
    <w:p w:rsidR="00B44642" w:rsidRDefault="00B44642" w:rsidP="00B44642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</w:t>
      </w:r>
      <w:r w:rsidRPr="001C5131">
        <w:rPr>
          <w:b/>
          <w:sz w:val="36"/>
          <w:szCs w:val="36"/>
        </w:rPr>
        <w:t>ПОСТАНОВЛЕНИЕ</w:t>
      </w:r>
    </w:p>
    <w:p w:rsidR="00B44642" w:rsidRPr="001C5131" w:rsidRDefault="00B44642" w:rsidP="00B44642">
      <w:pPr>
        <w:ind w:left="284" w:hanging="142"/>
        <w:rPr>
          <w:b/>
          <w:sz w:val="28"/>
          <w:szCs w:val="28"/>
        </w:rPr>
      </w:pPr>
    </w:p>
    <w:p w:rsidR="00B44642" w:rsidRPr="00CB67EA" w:rsidRDefault="00B44642" w:rsidP="00B44642">
      <w:pPr>
        <w:ind w:left="284" w:hanging="142"/>
        <w:rPr>
          <w:b/>
          <w:sz w:val="28"/>
          <w:szCs w:val="28"/>
        </w:rPr>
      </w:pPr>
    </w:p>
    <w:p w:rsidR="00B44642" w:rsidRDefault="00B44642" w:rsidP="00B44642">
      <w:pPr>
        <w:ind w:left="284" w:hanging="142"/>
        <w:rPr>
          <w:sz w:val="28"/>
          <w:szCs w:val="28"/>
        </w:rPr>
      </w:pPr>
      <w:r>
        <w:rPr>
          <w:sz w:val="28"/>
          <w:szCs w:val="28"/>
        </w:rPr>
        <w:t>от 26.01.2018г. № 23</w:t>
      </w:r>
    </w:p>
    <w:p w:rsidR="00B44642" w:rsidRPr="008E5E6D" w:rsidRDefault="00B44642" w:rsidP="00B44642">
      <w:pPr>
        <w:ind w:left="284" w:hanging="142"/>
        <w:rPr>
          <w:sz w:val="28"/>
          <w:szCs w:val="28"/>
        </w:rPr>
      </w:pPr>
    </w:p>
    <w:p w:rsidR="00B44642" w:rsidRDefault="00B44642" w:rsidP="00B44642">
      <w:pPr>
        <w:tabs>
          <w:tab w:val="left" w:pos="4111"/>
          <w:tab w:val="left" w:pos="4536"/>
          <w:tab w:val="left" w:pos="4678"/>
          <w:tab w:val="left" w:pos="4962"/>
        </w:tabs>
        <w:ind w:left="142" w:right="45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стоимости услуг, предоставляемых согласно гарантированному перечню услуг по погребению</w:t>
      </w:r>
    </w:p>
    <w:p w:rsidR="00B44642" w:rsidRDefault="00B44642" w:rsidP="00B44642">
      <w:pPr>
        <w:tabs>
          <w:tab w:val="left" w:pos="4111"/>
          <w:tab w:val="left" w:pos="4536"/>
          <w:tab w:val="left" w:pos="4678"/>
        </w:tabs>
        <w:ind w:right="4535"/>
        <w:jc w:val="both"/>
        <w:rPr>
          <w:b/>
          <w:sz w:val="28"/>
          <w:szCs w:val="28"/>
        </w:rPr>
      </w:pPr>
    </w:p>
    <w:p w:rsidR="00B44642" w:rsidRPr="001C5131" w:rsidRDefault="00B44642" w:rsidP="00B44642">
      <w:pPr>
        <w:tabs>
          <w:tab w:val="left" w:pos="4111"/>
          <w:tab w:val="left" w:pos="4536"/>
          <w:tab w:val="left" w:pos="4678"/>
        </w:tabs>
        <w:ind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>В соответствии с Федеральным законом № 8-ФЗ от 12.01.1996 года   « О погребении и похоронном деле »,  Постановлением Правительства Российской Федерации от 12.10.2010 года № 813 « О сроках индексации предельного размера стоимости услуг, предоставляемых согласно гарантированному перечню услуг по погребению, подлежащей специализированной службе по вопросам похоронного дела, а также предельного размера социального пособия на погребение»</w:t>
      </w:r>
      <w:proofErr w:type="gramEnd"/>
    </w:p>
    <w:p w:rsidR="00B44642" w:rsidRDefault="00B44642" w:rsidP="00B44642">
      <w:pPr>
        <w:tabs>
          <w:tab w:val="left" w:pos="4111"/>
          <w:tab w:val="left" w:pos="4678"/>
        </w:tabs>
        <w:jc w:val="both"/>
        <w:rPr>
          <w:sz w:val="28"/>
          <w:szCs w:val="28"/>
        </w:rPr>
      </w:pPr>
    </w:p>
    <w:p w:rsidR="00B44642" w:rsidRDefault="00B44642" w:rsidP="00B44642">
      <w:pPr>
        <w:tabs>
          <w:tab w:val="left" w:pos="4111"/>
          <w:tab w:val="left" w:pos="4678"/>
        </w:tabs>
        <w:rPr>
          <w:b/>
          <w:sz w:val="28"/>
          <w:szCs w:val="28"/>
        </w:rPr>
      </w:pPr>
      <w:r w:rsidRPr="001C5131">
        <w:rPr>
          <w:b/>
          <w:sz w:val="28"/>
          <w:szCs w:val="28"/>
        </w:rPr>
        <w:t>ПОСТАНОВЛЯЮ:</w:t>
      </w:r>
    </w:p>
    <w:p w:rsidR="00B44642" w:rsidRDefault="00B44642" w:rsidP="00B44642">
      <w:pPr>
        <w:tabs>
          <w:tab w:val="left" w:pos="4111"/>
          <w:tab w:val="left" w:pos="4678"/>
        </w:tabs>
        <w:rPr>
          <w:b/>
          <w:sz w:val="28"/>
          <w:szCs w:val="28"/>
        </w:rPr>
      </w:pPr>
    </w:p>
    <w:p w:rsidR="00B44642" w:rsidRDefault="00B44642" w:rsidP="00B44642">
      <w:pPr>
        <w:tabs>
          <w:tab w:val="left" w:pos="4111"/>
          <w:tab w:val="left" w:pos="4678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1.  С 1 февраля 2018</w:t>
      </w:r>
      <w:r w:rsidRPr="00B4289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осуществить</w:t>
      </w:r>
      <w:r w:rsidRPr="00B4289E">
        <w:rPr>
          <w:sz w:val="28"/>
          <w:szCs w:val="28"/>
        </w:rPr>
        <w:t xml:space="preserve"> индексацию пре</w:t>
      </w:r>
      <w:r>
        <w:rPr>
          <w:sz w:val="28"/>
          <w:szCs w:val="28"/>
        </w:rPr>
        <w:t>дельного размера стоимости услуг</w:t>
      </w:r>
      <w:r w:rsidRPr="00B4289E">
        <w:rPr>
          <w:sz w:val="28"/>
          <w:szCs w:val="28"/>
        </w:rPr>
        <w:t>, исходя из прогнозируемого уровня инфляции, установленного федеральным законом о федеральном бюджете на плановый пе</w:t>
      </w:r>
      <w:r>
        <w:rPr>
          <w:sz w:val="28"/>
          <w:szCs w:val="28"/>
        </w:rPr>
        <w:t>риод.</w:t>
      </w:r>
    </w:p>
    <w:p w:rsidR="00B44642" w:rsidRPr="000B0B64" w:rsidRDefault="00B44642" w:rsidP="00B4464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0B0B64">
        <w:rPr>
          <w:sz w:val="28"/>
          <w:szCs w:val="28"/>
        </w:rPr>
        <w:t>Ут</w:t>
      </w:r>
      <w:r>
        <w:rPr>
          <w:sz w:val="28"/>
          <w:szCs w:val="28"/>
        </w:rPr>
        <w:t>вердить с 01 февраля 2018</w:t>
      </w:r>
      <w:r w:rsidRPr="000B0B64">
        <w:rPr>
          <w:sz w:val="28"/>
          <w:szCs w:val="28"/>
        </w:rPr>
        <w:t xml:space="preserve"> года стоимость услуг, предоставляемых согласно гарантированному перечню услуг по погребению специализированной службе по вопросам похоронного дела согласно приложению к постановлению. </w:t>
      </w:r>
    </w:p>
    <w:p w:rsidR="00B44642" w:rsidRPr="000B0B64" w:rsidRDefault="00B44642" w:rsidP="00B44642">
      <w:pPr>
        <w:tabs>
          <w:tab w:val="left" w:pos="1134"/>
          <w:tab w:val="left" w:pos="4678"/>
        </w:tabs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B0B64">
        <w:rPr>
          <w:sz w:val="28"/>
          <w:szCs w:val="28"/>
        </w:rPr>
        <w:t xml:space="preserve">Настоящее постановление разместить на официальном сайте администрации </w:t>
      </w:r>
      <w:proofErr w:type="spellStart"/>
      <w:r w:rsidRPr="000B0B64">
        <w:rPr>
          <w:sz w:val="28"/>
          <w:szCs w:val="28"/>
        </w:rPr>
        <w:t>Выгоничского</w:t>
      </w:r>
      <w:proofErr w:type="spellEnd"/>
      <w:r w:rsidRPr="000B0B64">
        <w:rPr>
          <w:sz w:val="28"/>
          <w:szCs w:val="28"/>
        </w:rPr>
        <w:t xml:space="preserve"> района.</w:t>
      </w:r>
    </w:p>
    <w:p w:rsidR="00B44642" w:rsidRDefault="00B44642" w:rsidP="00B44642">
      <w:pPr>
        <w:tabs>
          <w:tab w:val="left" w:pos="1134"/>
          <w:tab w:val="left" w:pos="4678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 </w:t>
      </w:r>
      <w:proofErr w:type="gramStart"/>
      <w:r w:rsidRPr="000B0B64">
        <w:rPr>
          <w:sz w:val="28"/>
          <w:szCs w:val="28"/>
        </w:rPr>
        <w:t>Контроль за</w:t>
      </w:r>
      <w:proofErr w:type="gramEnd"/>
      <w:r w:rsidRPr="000B0B64">
        <w:rPr>
          <w:sz w:val="28"/>
          <w:szCs w:val="28"/>
        </w:rPr>
        <w:t xml:space="preserve"> исполнением настоя</w:t>
      </w:r>
      <w:r>
        <w:rPr>
          <w:sz w:val="28"/>
          <w:szCs w:val="28"/>
        </w:rPr>
        <w:t xml:space="preserve">щего постановления возложить на </w:t>
      </w:r>
      <w:r w:rsidRPr="000B0B64">
        <w:rPr>
          <w:sz w:val="28"/>
          <w:szCs w:val="28"/>
        </w:rPr>
        <w:t xml:space="preserve">заместителя главы  района </w:t>
      </w:r>
      <w:proofErr w:type="spellStart"/>
      <w:r w:rsidRPr="000B0B64">
        <w:rPr>
          <w:sz w:val="28"/>
          <w:szCs w:val="28"/>
        </w:rPr>
        <w:t>Колзунову</w:t>
      </w:r>
      <w:proofErr w:type="spellEnd"/>
      <w:r w:rsidRPr="000B0B64">
        <w:rPr>
          <w:sz w:val="28"/>
          <w:szCs w:val="28"/>
        </w:rPr>
        <w:t xml:space="preserve"> А.В.</w:t>
      </w:r>
    </w:p>
    <w:p w:rsidR="00B44642" w:rsidRDefault="00B44642" w:rsidP="00B44642">
      <w:pPr>
        <w:tabs>
          <w:tab w:val="left" w:pos="1134"/>
          <w:tab w:val="left" w:pos="4678"/>
        </w:tabs>
        <w:ind w:left="14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5.  Постановление администрации района от 20.01.17г №34 «Об утверждении стоимости услуг, предоставляемых согласно гарантированному перечню услуг по погребению» считать утратившим силу. </w:t>
      </w:r>
    </w:p>
    <w:p w:rsidR="00B44642" w:rsidRDefault="00B44642" w:rsidP="00B44642">
      <w:pPr>
        <w:pStyle w:val="a3"/>
        <w:tabs>
          <w:tab w:val="left" w:pos="4111"/>
          <w:tab w:val="left" w:pos="4678"/>
        </w:tabs>
        <w:ind w:left="142"/>
        <w:jc w:val="both"/>
        <w:rPr>
          <w:b/>
          <w:sz w:val="28"/>
          <w:szCs w:val="28"/>
        </w:rPr>
      </w:pPr>
      <w:r w:rsidRPr="008639D6">
        <w:rPr>
          <w:b/>
          <w:sz w:val="28"/>
          <w:szCs w:val="28"/>
        </w:rPr>
        <w:t xml:space="preserve">Глава Администрации района                                                 </w:t>
      </w:r>
      <w:r>
        <w:rPr>
          <w:b/>
          <w:sz w:val="28"/>
          <w:szCs w:val="28"/>
        </w:rPr>
        <w:t xml:space="preserve">  </w:t>
      </w:r>
      <w:proofErr w:type="spellStart"/>
      <w:r w:rsidRPr="008639D6">
        <w:rPr>
          <w:b/>
          <w:sz w:val="28"/>
          <w:szCs w:val="28"/>
        </w:rPr>
        <w:t>И.И.Швецова</w:t>
      </w:r>
      <w:proofErr w:type="spellEnd"/>
      <w:r w:rsidRPr="008639D6">
        <w:rPr>
          <w:b/>
          <w:sz w:val="28"/>
          <w:szCs w:val="28"/>
        </w:rPr>
        <w:t xml:space="preserve">  </w:t>
      </w:r>
    </w:p>
    <w:p w:rsidR="00335507" w:rsidRDefault="00335507"/>
    <w:sectPr w:rsidR="00335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920"/>
    <w:rsid w:val="00335507"/>
    <w:rsid w:val="00A04920"/>
    <w:rsid w:val="00B4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6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Дробышевская Евгения Сергеевна</dc:creator>
  <cp:keywords/>
  <dc:description/>
  <cp:lastModifiedBy>Дробышевская Евгения Сергеевна</cp:lastModifiedBy>
  <cp:revision>2</cp:revision>
  <dcterms:created xsi:type="dcterms:W3CDTF">2018-02-21T07:56:00Z</dcterms:created>
  <dcterms:modified xsi:type="dcterms:W3CDTF">2018-02-21T07:57:00Z</dcterms:modified>
</cp:coreProperties>
</file>