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14" w:rsidRPr="00E32AAA" w:rsidRDefault="00EF096E" w:rsidP="00393E1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8"/>
          <w:szCs w:val="28"/>
        </w:rPr>
        <w:t xml:space="preserve"> </w:t>
      </w:r>
    </w:p>
    <w:p w:rsidR="00393E14" w:rsidRPr="00E32AAA" w:rsidRDefault="00393E14" w:rsidP="00393E1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6991" w:type="pct"/>
        <w:tblLook w:val="01E0" w:firstRow="1" w:lastRow="1" w:firstColumn="1" w:lastColumn="1" w:noHBand="0" w:noVBand="0"/>
      </w:tblPr>
      <w:tblGrid>
        <w:gridCol w:w="10055"/>
        <w:gridCol w:w="3526"/>
      </w:tblGrid>
      <w:tr w:rsidR="00393E14" w:rsidRPr="007C32AF" w:rsidTr="00455654">
        <w:trPr>
          <w:trHeight w:val="80"/>
        </w:trPr>
        <w:tc>
          <w:tcPr>
            <w:tcW w:w="5000" w:type="pct"/>
            <w:gridSpan w:val="2"/>
          </w:tcPr>
          <w:p w:rsidR="00393E14" w:rsidRPr="007C32AF" w:rsidRDefault="00393E14" w:rsidP="00393E14">
            <w:pPr>
              <w:pStyle w:val="a5"/>
              <w:tabs>
                <w:tab w:val="left" w:pos="3075"/>
                <w:tab w:val="center" w:pos="4677"/>
                <w:tab w:val="left" w:pos="7695"/>
              </w:tabs>
              <w:spacing w:after="0" w:line="240" w:lineRule="auto"/>
              <w:rPr>
                <w:sz w:val="28"/>
                <w:szCs w:val="28"/>
              </w:rPr>
            </w:pPr>
            <w:r w:rsidRPr="007C32AF">
              <w:rPr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  <w:r w:rsidR="00151F22">
              <w:rPr>
                <w:sz w:val="28"/>
                <w:szCs w:val="28"/>
              </w:rPr>
              <w:t xml:space="preserve"> </w:t>
            </w:r>
          </w:p>
          <w:p w:rsidR="00393E14" w:rsidRPr="007C32AF" w:rsidRDefault="00393E14" w:rsidP="00393E14">
            <w:pPr>
              <w:pStyle w:val="a5"/>
              <w:tabs>
                <w:tab w:val="left" w:pos="3075"/>
                <w:tab w:val="center" w:pos="4677"/>
                <w:tab w:val="left" w:pos="7695"/>
              </w:tabs>
              <w:spacing w:after="0" w:line="240" w:lineRule="auto"/>
              <w:rPr>
                <w:sz w:val="28"/>
                <w:szCs w:val="28"/>
              </w:rPr>
            </w:pPr>
            <w:r w:rsidRPr="007C32AF">
              <w:rPr>
                <w:sz w:val="28"/>
                <w:szCs w:val="28"/>
              </w:rPr>
              <w:t xml:space="preserve">                                      БРЯНСКАЯ ОБЛАСТЬ</w:t>
            </w:r>
          </w:p>
          <w:p w:rsidR="00393E14" w:rsidRPr="007C32AF" w:rsidRDefault="00393E14" w:rsidP="00393E14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7C32AF">
              <w:rPr>
                <w:sz w:val="28"/>
                <w:szCs w:val="28"/>
              </w:rPr>
              <w:t>ВЫГОНИЧСКИЙ РАЙОННЫЙ СОВЕТ НАРОДНЫХ ДЕПУТАТОВ</w:t>
            </w:r>
          </w:p>
          <w:p w:rsidR="00393E14" w:rsidRPr="007C32AF" w:rsidRDefault="00393E14" w:rsidP="00393E14">
            <w:pPr>
              <w:pStyle w:val="a5"/>
              <w:spacing w:after="0" w:line="240" w:lineRule="auto"/>
              <w:rPr>
                <w:sz w:val="28"/>
                <w:szCs w:val="28"/>
              </w:rPr>
            </w:pPr>
            <w:r w:rsidRPr="007C32AF">
              <w:rPr>
                <w:sz w:val="28"/>
                <w:szCs w:val="28"/>
              </w:rPr>
              <w:t xml:space="preserve">                                             шестого созыва</w:t>
            </w:r>
          </w:p>
          <w:p w:rsidR="00393E14" w:rsidRPr="007C32AF" w:rsidRDefault="00393E14" w:rsidP="00393E14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393E14" w:rsidRPr="007C32AF" w:rsidRDefault="00393E14" w:rsidP="00393E14">
            <w:pPr>
              <w:pStyle w:val="a5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7C32AF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                                             РЕШЕНИЕ</w:t>
            </w:r>
          </w:p>
          <w:tbl>
            <w:tblPr>
              <w:tblW w:w="12572" w:type="dxa"/>
              <w:tblLook w:val="01E0" w:firstRow="1" w:lastRow="1" w:firstColumn="1" w:lastColumn="1" w:noHBand="0" w:noVBand="0"/>
            </w:tblPr>
            <w:tblGrid>
              <w:gridCol w:w="8529"/>
              <w:gridCol w:w="4043"/>
            </w:tblGrid>
            <w:tr w:rsidR="00393E14" w:rsidRPr="007C32AF" w:rsidTr="00455654">
              <w:tc>
                <w:tcPr>
                  <w:tcW w:w="3392" w:type="pct"/>
                </w:tcPr>
                <w:p w:rsidR="00393E14" w:rsidRPr="007C32AF" w:rsidRDefault="004005D3" w:rsidP="00455654">
                  <w:pPr>
                    <w:suppressAutoHyphens/>
                    <w:spacing w:after="0" w:line="240" w:lineRule="auto"/>
                    <w:ind w:right="-5088"/>
                    <w:rPr>
                      <w:rFonts w:eastAsia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 xml:space="preserve">от  </w:t>
                  </w:r>
                  <w:r w:rsidR="00151F22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>01</w:t>
                  </w:r>
                  <w:r w:rsidR="00393E14" w:rsidRPr="007C32AF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>.</w:t>
                  </w:r>
                  <w:r w:rsidR="00F0744A" w:rsidRPr="007C32AF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>1</w:t>
                  </w:r>
                  <w:r w:rsidR="00151F22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>2</w:t>
                  </w:r>
                  <w:r w:rsidR="00393E14" w:rsidRPr="007C32AF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>.20</w:t>
                  </w:r>
                  <w:r w:rsidR="00F0744A" w:rsidRPr="007C32AF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>20</w:t>
                  </w:r>
                  <w:r w:rsidR="00393E14" w:rsidRPr="007C32AF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 xml:space="preserve"> года  № </w:t>
                  </w:r>
                  <w:r w:rsidR="00151F22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>99</w:t>
                  </w:r>
                  <w:bookmarkStart w:id="0" w:name="_GoBack"/>
                  <w:bookmarkEnd w:id="0"/>
                  <w:r w:rsidR="00393E14" w:rsidRPr="007C32AF"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 xml:space="preserve">                                                          </w:t>
                  </w:r>
                </w:p>
                <w:p w:rsidR="00393E14" w:rsidRPr="007C32AF" w:rsidRDefault="00393E14" w:rsidP="00455654">
                  <w:pPr>
                    <w:suppressAutoHyphens/>
                    <w:spacing w:after="0" w:line="240" w:lineRule="auto"/>
                    <w:ind w:right="-5088"/>
                    <w:rPr>
                      <w:rFonts w:eastAsia="Times New Roman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7C32AF">
                    <w:rPr>
                      <w:rFonts w:eastAsia="Times New Roman"/>
                      <w:sz w:val="28"/>
                      <w:szCs w:val="28"/>
                      <w:lang w:eastAsia="ar-SA"/>
                    </w:rPr>
                    <w:t>п</w:t>
                  </w:r>
                  <w:proofErr w:type="gramStart"/>
                  <w:r w:rsidRPr="007C32AF">
                    <w:rPr>
                      <w:rFonts w:eastAsia="Times New Roman"/>
                      <w:sz w:val="28"/>
                      <w:szCs w:val="28"/>
                      <w:lang w:eastAsia="ar-SA"/>
                    </w:rPr>
                    <w:t>.В</w:t>
                  </w:r>
                  <w:proofErr w:type="gramEnd"/>
                  <w:r w:rsidRPr="007C32AF">
                    <w:rPr>
                      <w:rFonts w:eastAsia="Times New Roman"/>
                      <w:sz w:val="28"/>
                      <w:szCs w:val="28"/>
                      <w:lang w:eastAsia="ar-SA"/>
                    </w:rPr>
                    <w:t>ыгоничи</w:t>
                  </w:r>
                  <w:proofErr w:type="spellEnd"/>
                </w:p>
                <w:p w:rsidR="00393E14" w:rsidRPr="007C32AF" w:rsidRDefault="00393E14" w:rsidP="00455654">
                  <w:pPr>
                    <w:suppressAutoHyphens/>
                    <w:spacing w:after="0" w:line="240" w:lineRule="auto"/>
                    <w:ind w:right="-5088"/>
                    <w:rPr>
                      <w:rFonts w:eastAsia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608" w:type="pct"/>
                  <w:hideMark/>
                </w:tcPr>
                <w:p w:rsidR="00393E14" w:rsidRPr="007C32AF" w:rsidRDefault="00393E14" w:rsidP="00455654">
                  <w:pPr>
                    <w:keepNext/>
                    <w:spacing w:before="240" w:after="0" w:line="240" w:lineRule="auto"/>
                    <w:ind w:right="-217"/>
                    <w:jc w:val="center"/>
                    <w:outlineLvl w:val="1"/>
                    <w:rPr>
                      <w:rFonts w:ascii="Arial" w:eastAsia="Times New Roman" w:hAnsi="Arial" w:cs="Arial"/>
                      <w:bCs/>
                      <w:i/>
                      <w:iCs/>
                      <w:sz w:val="28"/>
                      <w:szCs w:val="28"/>
                      <w:lang w:eastAsia="ar-SA"/>
                    </w:rPr>
                  </w:pPr>
                  <w:r w:rsidRPr="007C32AF">
                    <w:rPr>
                      <w:rFonts w:ascii="Arial" w:eastAsia="Times New Roman" w:hAnsi="Arial" w:cs="Arial"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</w:t>
                  </w:r>
                </w:p>
              </w:tc>
            </w:tr>
          </w:tbl>
          <w:p w:rsidR="00393E14" w:rsidRPr="007C32AF" w:rsidRDefault="00393E14" w:rsidP="00EF096E">
            <w:pPr>
              <w:tabs>
                <w:tab w:val="left" w:pos="4253"/>
              </w:tabs>
              <w:spacing w:after="0" w:line="240" w:lineRule="auto"/>
              <w:ind w:left="6300" w:right="177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93E14" w:rsidRPr="007C32AF" w:rsidTr="00455654">
        <w:trPr>
          <w:gridAfter w:val="1"/>
          <w:wAfter w:w="1298" w:type="pct"/>
        </w:trPr>
        <w:tc>
          <w:tcPr>
            <w:tcW w:w="3702" w:type="pct"/>
            <w:hideMark/>
          </w:tcPr>
          <w:p w:rsidR="00393E14" w:rsidRPr="007C32AF" w:rsidRDefault="00393E14" w:rsidP="00455654">
            <w:pPr>
              <w:suppressAutoHyphens/>
              <w:spacing w:after="0" w:line="240" w:lineRule="auto"/>
              <w:ind w:right="-5088"/>
              <w:rPr>
                <w:rFonts w:eastAsia="Times New Roman"/>
                <w:sz w:val="28"/>
                <w:szCs w:val="28"/>
                <w:lang w:eastAsia="ru-RU"/>
              </w:rPr>
            </w:pPr>
            <w:r w:rsidRPr="007C32AF">
              <w:rPr>
                <w:rFonts w:eastAsia="Times New Roman"/>
                <w:sz w:val="28"/>
                <w:szCs w:val="28"/>
                <w:lang w:eastAsia="ru-RU"/>
              </w:rPr>
              <w:t xml:space="preserve">О внесении </w:t>
            </w:r>
            <w:r w:rsidR="008D4F18" w:rsidRPr="007C32AF">
              <w:rPr>
                <w:rFonts w:eastAsia="Times New Roman"/>
                <w:sz w:val="28"/>
                <w:szCs w:val="28"/>
                <w:lang w:eastAsia="ru-RU"/>
              </w:rPr>
              <w:t xml:space="preserve">изменений и </w:t>
            </w:r>
            <w:r w:rsidR="002B69A7" w:rsidRPr="007C32AF">
              <w:rPr>
                <w:rFonts w:eastAsia="Times New Roman"/>
                <w:sz w:val="28"/>
                <w:szCs w:val="28"/>
                <w:lang w:eastAsia="ru-RU"/>
              </w:rPr>
              <w:t xml:space="preserve">дополнений </w:t>
            </w:r>
            <w:r w:rsidRPr="007C32AF">
              <w:rPr>
                <w:rFonts w:eastAsia="Times New Roman"/>
                <w:sz w:val="28"/>
                <w:szCs w:val="28"/>
                <w:lang w:eastAsia="ru-RU"/>
              </w:rPr>
              <w:t xml:space="preserve"> в Устав</w:t>
            </w:r>
          </w:p>
          <w:p w:rsidR="00393E14" w:rsidRPr="007C32AF" w:rsidRDefault="00393E14" w:rsidP="00455654">
            <w:pPr>
              <w:suppressAutoHyphens/>
              <w:spacing w:after="0" w:line="240" w:lineRule="auto"/>
              <w:ind w:right="-5088"/>
              <w:rPr>
                <w:rFonts w:eastAsia="Times New Roman"/>
                <w:sz w:val="28"/>
                <w:szCs w:val="28"/>
                <w:lang w:eastAsia="ru-RU"/>
              </w:rPr>
            </w:pPr>
            <w:r w:rsidRPr="007C32AF">
              <w:rPr>
                <w:rFonts w:eastAsia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F0744A" w:rsidRPr="007C32AF" w:rsidRDefault="00393E14" w:rsidP="00455654">
            <w:pPr>
              <w:suppressAutoHyphens/>
              <w:spacing w:after="0" w:line="240" w:lineRule="auto"/>
              <w:ind w:right="-5088"/>
              <w:rPr>
                <w:rFonts w:eastAsia="Times New Roman"/>
                <w:sz w:val="28"/>
                <w:szCs w:val="28"/>
                <w:lang w:eastAsia="ru-RU"/>
              </w:rPr>
            </w:pPr>
            <w:r w:rsidRPr="007C32AF"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7C32AF">
              <w:rPr>
                <w:rFonts w:eastAsia="Times New Roman"/>
                <w:sz w:val="28"/>
                <w:szCs w:val="28"/>
                <w:lang w:eastAsia="ru-RU"/>
              </w:rPr>
              <w:t>Выгоничский</w:t>
            </w:r>
            <w:proofErr w:type="spellEnd"/>
            <w:r w:rsidRPr="007C32AF">
              <w:rPr>
                <w:rFonts w:eastAsia="Times New Roman"/>
                <w:sz w:val="28"/>
                <w:szCs w:val="28"/>
                <w:lang w:eastAsia="ru-RU"/>
              </w:rPr>
              <w:t xml:space="preserve"> муниципальный район</w:t>
            </w:r>
            <w:r w:rsidR="00F0744A" w:rsidRPr="007C32AF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393E14" w:rsidRPr="007C32AF" w:rsidRDefault="00F0744A" w:rsidP="00455654">
            <w:pPr>
              <w:suppressAutoHyphens/>
              <w:spacing w:after="0" w:line="240" w:lineRule="auto"/>
              <w:ind w:right="-5088"/>
              <w:rPr>
                <w:rFonts w:eastAsia="Times New Roman"/>
                <w:sz w:val="28"/>
                <w:szCs w:val="28"/>
                <w:lang w:eastAsia="ru-RU"/>
              </w:rPr>
            </w:pPr>
            <w:r w:rsidRPr="007C32AF">
              <w:rPr>
                <w:rFonts w:eastAsia="Times New Roman"/>
                <w:sz w:val="28"/>
                <w:szCs w:val="28"/>
                <w:lang w:eastAsia="ru-RU"/>
              </w:rPr>
              <w:t>Брянской области</w:t>
            </w:r>
            <w:r w:rsidR="00393E14" w:rsidRPr="007C32AF">
              <w:rPr>
                <w:rFonts w:eastAsia="Times New Roman"/>
                <w:sz w:val="28"/>
                <w:szCs w:val="28"/>
                <w:lang w:eastAsia="ru-RU"/>
              </w:rPr>
              <w:t>»</w:t>
            </w:r>
          </w:p>
          <w:p w:rsidR="00393E14" w:rsidRPr="007C32AF" w:rsidRDefault="00393E14" w:rsidP="00455654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393E14" w:rsidRPr="007C32AF" w:rsidRDefault="007C32AF" w:rsidP="008D4F18">
      <w:pPr>
        <w:pStyle w:val="Default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rFonts w:eastAsia="Times New Roman"/>
          <w:sz w:val="28"/>
          <w:szCs w:val="28"/>
          <w:lang w:eastAsia="ru-RU"/>
        </w:rPr>
        <w:t>В</w:t>
      </w:r>
      <w:r w:rsidR="00C653A5" w:rsidRPr="007C32AF">
        <w:rPr>
          <w:color w:val="auto"/>
          <w:sz w:val="28"/>
          <w:szCs w:val="28"/>
        </w:rPr>
        <w:t xml:space="preserve"> соответствии с законом Брянской области от 24 сентября 2020 года № 76-З «О внесении изменения в статью 2 Закона Брянской области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Брянской области»</w:t>
      </w:r>
      <w:r w:rsidR="00FB75C2" w:rsidRPr="007C32AF">
        <w:rPr>
          <w:color w:val="auto"/>
          <w:sz w:val="28"/>
          <w:szCs w:val="28"/>
        </w:rPr>
        <w:t>,</w:t>
      </w:r>
      <w:r w:rsidR="00393E14" w:rsidRPr="007C32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="00393E14" w:rsidRPr="007C32AF"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 w:rsidR="00393E14" w:rsidRPr="007C32AF">
        <w:rPr>
          <w:rFonts w:eastAsia="Times New Roman"/>
          <w:sz w:val="28"/>
          <w:szCs w:val="28"/>
          <w:lang w:eastAsia="ru-RU"/>
        </w:rPr>
        <w:t xml:space="preserve"> районный Совет народных депутатов </w:t>
      </w:r>
    </w:p>
    <w:p w:rsidR="00393E14" w:rsidRPr="007C32AF" w:rsidRDefault="00393E14" w:rsidP="00393E1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393E14" w:rsidRPr="007C32AF" w:rsidRDefault="00393E14" w:rsidP="00EF096E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rFonts w:eastAsia="Times New Roman"/>
          <w:sz w:val="28"/>
          <w:szCs w:val="28"/>
          <w:lang w:eastAsia="ru-RU"/>
        </w:rPr>
        <w:t>РЕШИЛ:</w:t>
      </w:r>
    </w:p>
    <w:p w:rsidR="00EF096E" w:rsidRPr="007C32AF" w:rsidRDefault="00EF096E" w:rsidP="00EF096E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93E14" w:rsidRPr="007C32AF" w:rsidRDefault="00393E14" w:rsidP="00E32AA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sz w:val="28"/>
          <w:szCs w:val="28"/>
        </w:rPr>
        <w:t>1.</w:t>
      </w:r>
      <w:r w:rsidRPr="007C32AF">
        <w:rPr>
          <w:rFonts w:eastAsia="Times New Roman"/>
          <w:sz w:val="28"/>
          <w:szCs w:val="28"/>
          <w:lang w:eastAsia="ru-RU"/>
        </w:rPr>
        <w:t xml:space="preserve">Внести </w:t>
      </w:r>
      <w:r w:rsidR="002B69A7" w:rsidRPr="007C32AF">
        <w:rPr>
          <w:rFonts w:eastAsia="Times New Roman"/>
          <w:sz w:val="28"/>
          <w:szCs w:val="28"/>
          <w:lang w:eastAsia="ru-RU"/>
        </w:rPr>
        <w:t xml:space="preserve">изменения </w:t>
      </w:r>
      <w:r w:rsidRPr="007C32AF">
        <w:rPr>
          <w:rFonts w:eastAsia="Times New Roman"/>
          <w:sz w:val="28"/>
          <w:szCs w:val="28"/>
          <w:lang w:eastAsia="ru-RU"/>
        </w:rPr>
        <w:t xml:space="preserve"> в  </w:t>
      </w:r>
      <w:r w:rsidR="002B69A7" w:rsidRPr="007C32AF">
        <w:rPr>
          <w:rFonts w:eastAsia="Times New Roman"/>
          <w:sz w:val="28"/>
          <w:szCs w:val="28"/>
          <w:lang w:eastAsia="ru-RU"/>
        </w:rPr>
        <w:t xml:space="preserve">статью 37 </w:t>
      </w:r>
      <w:r w:rsidRPr="007C32AF">
        <w:rPr>
          <w:rFonts w:eastAsia="Times New Roman"/>
          <w:sz w:val="28"/>
          <w:szCs w:val="28"/>
          <w:lang w:eastAsia="ru-RU"/>
        </w:rPr>
        <w:t>Устав муниципального образования «</w:t>
      </w:r>
      <w:proofErr w:type="spellStart"/>
      <w:r w:rsidRPr="007C32AF"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 w:rsidRPr="007C32AF">
        <w:rPr>
          <w:rFonts w:eastAsia="Times New Roman"/>
          <w:sz w:val="28"/>
          <w:szCs w:val="28"/>
          <w:lang w:eastAsia="ru-RU"/>
        </w:rPr>
        <w:t xml:space="preserve"> муниципальный район</w:t>
      </w:r>
      <w:r w:rsidR="00F0744A" w:rsidRPr="007C32AF">
        <w:rPr>
          <w:rFonts w:eastAsia="Times New Roman"/>
          <w:sz w:val="28"/>
          <w:szCs w:val="28"/>
          <w:lang w:eastAsia="ru-RU"/>
        </w:rPr>
        <w:t xml:space="preserve"> Брянской области</w:t>
      </w:r>
      <w:r w:rsidRPr="007C32AF">
        <w:rPr>
          <w:rFonts w:eastAsia="Times New Roman"/>
          <w:sz w:val="28"/>
          <w:szCs w:val="28"/>
          <w:lang w:eastAsia="ru-RU"/>
        </w:rPr>
        <w:t>»</w:t>
      </w:r>
      <w:r w:rsidR="007C32AF" w:rsidRPr="007C32AF">
        <w:rPr>
          <w:rFonts w:eastAsia="Times New Roman"/>
          <w:sz w:val="28"/>
          <w:szCs w:val="28"/>
          <w:lang w:eastAsia="ru-RU"/>
        </w:rPr>
        <w:t>.</w:t>
      </w:r>
      <w:r w:rsidR="002B69A7" w:rsidRPr="007C32AF">
        <w:rPr>
          <w:rFonts w:eastAsia="Times New Roman"/>
          <w:sz w:val="28"/>
          <w:szCs w:val="28"/>
          <w:lang w:eastAsia="ru-RU"/>
        </w:rPr>
        <w:t xml:space="preserve"> </w:t>
      </w:r>
      <w:r w:rsidR="007C32AF" w:rsidRPr="007C32AF">
        <w:rPr>
          <w:rFonts w:eastAsia="Times New Roman"/>
          <w:sz w:val="28"/>
          <w:szCs w:val="28"/>
          <w:lang w:eastAsia="ru-RU"/>
        </w:rPr>
        <w:t xml:space="preserve"> </w:t>
      </w:r>
    </w:p>
    <w:p w:rsidR="00E32AAA" w:rsidRPr="007C32AF" w:rsidRDefault="00E32AAA" w:rsidP="00E32AA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7C32AF" w:rsidRPr="007C32AF" w:rsidRDefault="002B69A7" w:rsidP="007C32AF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rFonts w:eastAsia="Times New Roman"/>
          <w:sz w:val="28"/>
          <w:szCs w:val="28"/>
          <w:lang w:eastAsia="ru-RU"/>
        </w:rPr>
        <w:t>1. Дополнить</w:t>
      </w:r>
      <w:r w:rsidR="00E32AAA" w:rsidRPr="007C32AF">
        <w:rPr>
          <w:rFonts w:eastAsia="Times New Roman"/>
          <w:sz w:val="28"/>
          <w:szCs w:val="28"/>
          <w:lang w:eastAsia="ru-RU"/>
        </w:rPr>
        <w:t xml:space="preserve">    </w:t>
      </w:r>
      <w:r w:rsidRPr="007C32AF">
        <w:rPr>
          <w:rFonts w:eastAsia="Times New Roman"/>
          <w:sz w:val="28"/>
          <w:szCs w:val="28"/>
          <w:lang w:eastAsia="ru-RU"/>
        </w:rPr>
        <w:t xml:space="preserve">статью 37 </w:t>
      </w:r>
      <w:r w:rsidR="00393E14" w:rsidRPr="007C32AF">
        <w:rPr>
          <w:rFonts w:eastAsia="Times New Roman"/>
          <w:sz w:val="28"/>
          <w:szCs w:val="28"/>
          <w:lang w:eastAsia="ru-RU"/>
        </w:rPr>
        <w:t>«</w:t>
      </w:r>
      <w:r w:rsidR="00FB75C2" w:rsidRPr="007C32AF">
        <w:rPr>
          <w:rFonts w:eastAsia="Times New Roman"/>
          <w:sz w:val="28"/>
          <w:szCs w:val="28"/>
          <w:lang w:eastAsia="ru-RU"/>
        </w:rPr>
        <w:t>Депутат представительного органа</w:t>
      </w:r>
      <w:r w:rsidRPr="007C32AF">
        <w:rPr>
          <w:rFonts w:eastAsia="Times New Roman"/>
          <w:sz w:val="28"/>
          <w:szCs w:val="28"/>
          <w:lang w:eastAsia="ru-RU"/>
        </w:rPr>
        <w:t>»</w:t>
      </w:r>
      <w:r w:rsidR="00E32AAA" w:rsidRPr="007C32AF">
        <w:rPr>
          <w:rFonts w:eastAsia="Times New Roman"/>
          <w:sz w:val="28"/>
          <w:szCs w:val="28"/>
          <w:lang w:eastAsia="ru-RU"/>
        </w:rPr>
        <w:t xml:space="preserve"> </w:t>
      </w:r>
      <w:r w:rsidR="00393E14" w:rsidRPr="007C32AF">
        <w:rPr>
          <w:rFonts w:eastAsia="Times New Roman"/>
          <w:sz w:val="28"/>
          <w:szCs w:val="28"/>
          <w:lang w:eastAsia="ru-RU"/>
        </w:rPr>
        <w:t>пункт</w:t>
      </w:r>
      <w:r w:rsidR="00E32AAA" w:rsidRPr="007C32AF">
        <w:rPr>
          <w:rFonts w:eastAsia="Times New Roman"/>
          <w:sz w:val="28"/>
          <w:szCs w:val="28"/>
          <w:lang w:eastAsia="ru-RU"/>
        </w:rPr>
        <w:t xml:space="preserve">ом </w:t>
      </w:r>
      <w:r w:rsidR="00393E14" w:rsidRPr="007C32AF">
        <w:rPr>
          <w:rFonts w:eastAsia="Times New Roman"/>
          <w:sz w:val="28"/>
          <w:szCs w:val="28"/>
          <w:lang w:eastAsia="ru-RU"/>
        </w:rPr>
        <w:t xml:space="preserve"> </w:t>
      </w:r>
      <w:r w:rsidR="00FB75C2" w:rsidRPr="007C32AF">
        <w:rPr>
          <w:rFonts w:eastAsia="Times New Roman"/>
          <w:sz w:val="28"/>
          <w:szCs w:val="28"/>
          <w:lang w:eastAsia="ru-RU"/>
        </w:rPr>
        <w:t xml:space="preserve">8 </w:t>
      </w:r>
      <w:r w:rsidR="00C653A5" w:rsidRPr="007C32AF">
        <w:rPr>
          <w:rFonts w:eastAsia="Times New Roman"/>
          <w:sz w:val="28"/>
          <w:szCs w:val="28"/>
          <w:lang w:eastAsia="ru-RU"/>
        </w:rPr>
        <w:t xml:space="preserve"> </w:t>
      </w:r>
      <w:r w:rsidR="00E32AAA" w:rsidRPr="007C32AF">
        <w:rPr>
          <w:rFonts w:eastAsia="Times New Roman"/>
          <w:sz w:val="28"/>
          <w:szCs w:val="28"/>
          <w:lang w:eastAsia="ru-RU"/>
        </w:rPr>
        <w:t xml:space="preserve"> следующего содержания:</w:t>
      </w:r>
    </w:p>
    <w:p w:rsidR="00C653A5" w:rsidRPr="007C32AF" w:rsidRDefault="007C32AF" w:rsidP="007C32AF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rFonts w:eastAsia="Times New Roman"/>
          <w:sz w:val="28"/>
          <w:szCs w:val="28"/>
          <w:lang w:eastAsia="ru-RU"/>
        </w:rPr>
        <w:t xml:space="preserve"> </w:t>
      </w:r>
      <w:r w:rsidR="00C653A5" w:rsidRPr="007C32AF">
        <w:rPr>
          <w:rFonts w:eastAsia="Times New Roman"/>
          <w:sz w:val="28"/>
          <w:szCs w:val="28"/>
          <w:lang w:eastAsia="ru-RU"/>
        </w:rPr>
        <w:t>«</w:t>
      </w:r>
      <w:r w:rsidRPr="007C32AF">
        <w:rPr>
          <w:rFonts w:eastAsia="Times New Roman"/>
          <w:sz w:val="28"/>
          <w:szCs w:val="28"/>
          <w:lang w:eastAsia="ru-RU"/>
        </w:rPr>
        <w:t xml:space="preserve">8. </w:t>
      </w:r>
      <w:r w:rsidRPr="007C32AF">
        <w:rPr>
          <w:sz w:val="28"/>
          <w:szCs w:val="28"/>
        </w:rPr>
        <w:t>Д</w:t>
      </w:r>
      <w:r w:rsidR="00C653A5" w:rsidRPr="007C32AF">
        <w:rPr>
          <w:sz w:val="28"/>
          <w:szCs w:val="28"/>
        </w:rPr>
        <w:t xml:space="preserve">епутату представительного органа муниципального образования </w:t>
      </w:r>
      <w:r w:rsidR="00F0744A" w:rsidRPr="007C32AF">
        <w:rPr>
          <w:rFonts w:eastAsia="Times New Roman"/>
          <w:sz w:val="28"/>
          <w:szCs w:val="28"/>
          <w:lang w:eastAsia="ru-RU"/>
        </w:rPr>
        <w:t>«</w:t>
      </w:r>
      <w:proofErr w:type="spellStart"/>
      <w:r w:rsidR="00F0744A" w:rsidRPr="007C32AF"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 w:rsidR="00F0744A" w:rsidRPr="007C32AF">
        <w:rPr>
          <w:rFonts w:eastAsia="Times New Roman"/>
          <w:sz w:val="28"/>
          <w:szCs w:val="28"/>
          <w:lang w:eastAsia="ru-RU"/>
        </w:rPr>
        <w:t xml:space="preserve"> муниципальный район Брянской области» </w:t>
      </w:r>
      <w:r w:rsidR="00C653A5" w:rsidRPr="007C32AF">
        <w:rPr>
          <w:sz w:val="28"/>
          <w:szCs w:val="28"/>
        </w:rPr>
        <w:t>для осуществления своих полномочий на непостоянной основе гарантируется сохранение места работы (должности) на период, продолжительность которого</w:t>
      </w:r>
      <w:r w:rsidRPr="007C32AF">
        <w:rPr>
          <w:sz w:val="28"/>
          <w:szCs w:val="28"/>
        </w:rPr>
        <w:t xml:space="preserve"> в совокупности составляет  три  </w:t>
      </w:r>
      <w:r w:rsidR="00C653A5" w:rsidRPr="007C32AF">
        <w:rPr>
          <w:sz w:val="28"/>
          <w:szCs w:val="28"/>
        </w:rPr>
        <w:t xml:space="preserve"> рабочих дн</w:t>
      </w:r>
      <w:r w:rsidRPr="007C32AF">
        <w:rPr>
          <w:sz w:val="28"/>
          <w:szCs w:val="28"/>
        </w:rPr>
        <w:t>я</w:t>
      </w:r>
      <w:r w:rsidR="00C653A5" w:rsidRPr="007C32AF">
        <w:rPr>
          <w:sz w:val="28"/>
          <w:szCs w:val="28"/>
        </w:rPr>
        <w:t xml:space="preserve"> в месяц</w:t>
      </w:r>
      <w:r w:rsidR="004005D3">
        <w:rPr>
          <w:sz w:val="28"/>
          <w:szCs w:val="28"/>
        </w:rPr>
        <w:t>»</w:t>
      </w:r>
      <w:r w:rsidR="00C653A5" w:rsidRPr="007C32AF">
        <w:rPr>
          <w:sz w:val="28"/>
          <w:szCs w:val="28"/>
        </w:rPr>
        <w:t>.</w:t>
      </w:r>
    </w:p>
    <w:p w:rsidR="00FB75C2" w:rsidRPr="007C32AF" w:rsidRDefault="00C653A5" w:rsidP="00E32AAA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sz w:val="28"/>
          <w:szCs w:val="28"/>
        </w:rPr>
        <w:t xml:space="preserve"> </w:t>
      </w:r>
    </w:p>
    <w:p w:rsidR="00393E14" w:rsidRPr="007C32AF" w:rsidRDefault="00F0744A" w:rsidP="00E32AAA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sz w:val="28"/>
          <w:szCs w:val="28"/>
        </w:rPr>
        <w:t>2</w:t>
      </w:r>
      <w:r w:rsidR="00393E14" w:rsidRPr="007C32AF">
        <w:rPr>
          <w:sz w:val="28"/>
          <w:szCs w:val="28"/>
        </w:rPr>
        <w:t>.</w:t>
      </w:r>
      <w:r w:rsidR="00393E14" w:rsidRPr="007C32AF">
        <w:rPr>
          <w:rFonts w:eastAsia="Times New Roman"/>
          <w:sz w:val="28"/>
          <w:szCs w:val="28"/>
          <w:lang w:eastAsia="ru-RU"/>
        </w:rPr>
        <w:t xml:space="preserve"> Настоящее Решение подлежит </w:t>
      </w:r>
      <w:r w:rsidRPr="007C32AF">
        <w:rPr>
          <w:rFonts w:eastAsia="Times New Roman"/>
          <w:sz w:val="28"/>
          <w:szCs w:val="28"/>
          <w:lang w:eastAsia="ru-RU"/>
        </w:rPr>
        <w:t xml:space="preserve">  </w:t>
      </w:r>
      <w:r w:rsidR="00393E14" w:rsidRPr="007C32AF">
        <w:rPr>
          <w:rFonts w:eastAsia="Times New Roman"/>
          <w:sz w:val="28"/>
          <w:szCs w:val="28"/>
          <w:lang w:eastAsia="ru-RU"/>
        </w:rPr>
        <w:t>опубликованию</w:t>
      </w:r>
      <w:r w:rsidRPr="007C32AF">
        <w:rPr>
          <w:rFonts w:eastAsia="Times New Roman"/>
          <w:sz w:val="28"/>
          <w:szCs w:val="28"/>
          <w:lang w:eastAsia="ru-RU"/>
        </w:rPr>
        <w:t xml:space="preserve"> (обнародованию) после государственной регистрации</w:t>
      </w:r>
      <w:r w:rsidR="00393E14" w:rsidRPr="007C32AF">
        <w:rPr>
          <w:rFonts w:eastAsia="Times New Roman"/>
          <w:sz w:val="28"/>
          <w:szCs w:val="28"/>
          <w:lang w:eastAsia="ru-RU"/>
        </w:rPr>
        <w:t xml:space="preserve"> </w:t>
      </w:r>
      <w:r w:rsidRPr="007C32AF">
        <w:rPr>
          <w:rFonts w:eastAsia="Times New Roman"/>
          <w:sz w:val="28"/>
          <w:szCs w:val="28"/>
          <w:lang w:eastAsia="ru-RU"/>
        </w:rPr>
        <w:t xml:space="preserve"> </w:t>
      </w:r>
      <w:r w:rsidR="00393E14" w:rsidRPr="007C32AF">
        <w:rPr>
          <w:rFonts w:eastAsia="Times New Roman"/>
          <w:sz w:val="28"/>
          <w:szCs w:val="28"/>
          <w:lang w:eastAsia="ru-RU"/>
        </w:rPr>
        <w:t xml:space="preserve"> и  вступает в силу </w:t>
      </w:r>
      <w:r w:rsidRPr="007C32AF">
        <w:rPr>
          <w:rFonts w:eastAsia="Times New Roman"/>
          <w:sz w:val="28"/>
          <w:szCs w:val="28"/>
          <w:lang w:eastAsia="ru-RU"/>
        </w:rPr>
        <w:t xml:space="preserve"> после </w:t>
      </w:r>
      <w:r w:rsidR="00393E14" w:rsidRPr="007C32AF">
        <w:rPr>
          <w:rFonts w:eastAsia="Times New Roman"/>
          <w:sz w:val="28"/>
          <w:szCs w:val="28"/>
          <w:lang w:eastAsia="ru-RU"/>
        </w:rPr>
        <w:t xml:space="preserve"> официального опубликования</w:t>
      </w:r>
      <w:r w:rsidRPr="007C32AF">
        <w:rPr>
          <w:rFonts w:eastAsia="Times New Roman"/>
          <w:sz w:val="28"/>
          <w:szCs w:val="28"/>
          <w:lang w:eastAsia="ru-RU"/>
        </w:rPr>
        <w:t xml:space="preserve"> (обнародования)</w:t>
      </w:r>
      <w:r w:rsidR="00393E14" w:rsidRPr="007C32AF">
        <w:rPr>
          <w:rFonts w:eastAsia="Times New Roman"/>
          <w:sz w:val="28"/>
          <w:szCs w:val="28"/>
          <w:lang w:eastAsia="ru-RU"/>
        </w:rPr>
        <w:t>.</w:t>
      </w:r>
    </w:p>
    <w:p w:rsidR="00393E14" w:rsidRPr="007C32AF" w:rsidRDefault="00393E14" w:rsidP="00393E14">
      <w:pPr>
        <w:suppressAutoHyphens/>
        <w:spacing w:after="0" w:line="240" w:lineRule="auto"/>
        <w:ind w:right="-5088"/>
        <w:rPr>
          <w:rFonts w:eastAsia="Times New Roman"/>
          <w:sz w:val="28"/>
          <w:szCs w:val="28"/>
          <w:lang w:eastAsia="ru-RU"/>
        </w:rPr>
      </w:pPr>
    </w:p>
    <w:p w:rsidR="00E32AAA" w:rsidRPr="007C32AF" w:rsidRDefault="00E32AAA" w:rsidP="00393E14">
      <w:pPr>
        <w:suppressAutoHyphens/>
        <w:spacing w:after="0" w:line="240" w:lineRule="auto"/>
        <w:ind w:right="-5088"/>
        <w:rPr>
          <w:rFonts w:eastAsia="Times New Roman"/>
          <w:sz w:val="28"/>
          <w:szCs w:val="28"/>
          <w:lang w:eastAsia="ru-RU"/>
        </w:rPr>
      </w:pPr>
    </w:p>
    <w:p w:rsidR="00393E14" w:rsidRPr="007C32AF" w:rsidRDefault="00393E14" w:rsidP="00393E1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C32AF">
        <w:rPr>
          <w:rFonts w:eastAsia="Times New Roman"/>
          <w:sz w:val="28"/>
          <w:szCs w:val="28"/>
          <w:lang w:eastAsia="ru-RU"/>
        </w:rPr>
        <w:t xml:space="preserve">Глава  </w:t>
      </w:r>
      <w:proofErr w:type="spellStart"/>
      <w:r w:rsidRPr="007C32AF">
        <w:rPr>
          <w:rFonts w:eastAsia="Times New Roman"/>
          <w:sz w:val="28"/>
          <w:szCs w:val="28"/>
          <w:lang w:eastAsia="ru-RU"/>
        </w:rPr>
        <w:t>Выгоничского</w:t>
      </w:r>
      <w:proofErr w:type="spellEnd"/>
      <w:r w:rsidRPr="007C32AF">
        <w:rPr>
          <w:rFonts w:eastAsia="Times New Roman"/>
          <w:sz w:val="28"/>
          <w:szCs w:val="28"/>
          <w:lang w:eastAsia="ru-RU"/>
        </w:rPr>
        <w:t xml:space="preserve">  района</w:t>
      </w:r>
      <w:r w:rsidRPr="007C32AF">
        <w:rPr>
          <w:rFonts w:eastAsia="Times New Roman"/>
          <w:sz w:val="28"/>
          <w:szCs w:val="28"/>
          <w:lang w:eastAsia="ru-RU"/>
        </w:rPr>
        <w:tab/>
      </w:r>
      <w:r w:rsidRPr="007C32AF">
        <w:rPr>
          <w:rFonts w:eastAsia="Times New Roman"/>
          <w:sz w:val="28"/>
          <w:szCs w:val="28"/>
          <w:lang w:eastAsia="ru-RU"/>
        </w:rPr>
        <w:tab/>
        <w:t xml:space="preserve">                      </w:t>
      </w:r>
      <w:r w:rsidR="007C32AF">
        <w:rPr>
          <w:rFonts w:eastAsia="Times New Roman"/>
          <w:sz w:val="28"/>
          <w:szCs w:val="28"/>
          <w:lang w:eastAsia="ru-RU"/>
        </w:rPr>
        <w:t xml:space="preserve">     </w:t>
      </w:r>
      <w:r w:rsidRPr="007C32AF">
        <w:rPr>
          <w:rFonts w:eastAsia="Times New Roman"/>
          <w:sz w:val="28"/>
          <w:szCs w:val="28"/>
          <w:lang w:eastAsia="ru-RU"/>
        </w:rPr>
        <w:t xml:space="preserve">      </w:t>
      </w:r>
      <w:r w:rsidR="007C32AF">
        <w:rPr>
          <w:rFonts w:eastAsia="Times New Roman"/>
          <w:sz w:val="28"/>
          <w:szCs w:val="28"/>
          <w:lang w:eastAsia="ru-RU"/>
        </w:rPr>
        <w:t xml:space="preserve"> </w:t>
      </w:r>
      <w:r w:rsidRPr="007C32AF">
        <w:rPr>
          <w:rFonts w:eastAsia="Times New Roman"/>
          <w:sz w:val="28"/>
          <w:szCs w:val="28"/>
          <w:lang w:eastAsia="ru-RU"/>
        </w:rPr>
        <w:t xml:space="preserve">  </w:t>
      </w:r>
      <w:r w:rsidRPr="007C32AF">
        <w:rPr>
          <w:rFonts w:eastAsia="Times New Roman"/>
          <w:sz w:val="28"/>
          <w:szCs w:val="28"/>
          <w:lang w:eastAsia="ru-RU"/>
        </w:rPr>
        <w:tab/>
      </w:r>
      <w:r w:rsidR="007C32AF">
        <w:rPr>
          <w:rFonts w:eastAsia="Times New Roman"/>
          <w:sz w:val="28"/>
          <w:szCs w:val="28"/>
          <w:lang w:eastAsia="ru-RU"/>
        </w:rPr>
        <w:t xml:space="preserve">     </w:t>
      </w:r>
      <w:r w:rsidRPr="007C32AF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7C32AF">
        <w:rPr>
          <w:rFonts w:eastAsia="Times New Roman"/>
          <w:sz w:val="28"/>
          <w:szCs w:val="28"/>
          <w:lang w:eastAsia="ru-RU"/>
        </w:rPr>
        <w:t>С.В.Коршунов</w:t>
      </w:r>
      <w:proofErr w:type="spellEnd"/>
    </w:p>
    <w:p w:rsidR="0096354F" w:rsidRPr="005404C6" w:rsidRDefault="0096354F" w:rsidP="005404C6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sectPr w:rsidR="0096354F" w:rsidRPr="005404C6" w:rsidSect="000209B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939"/>
    <w:multiLevelType w:val="hybridMultilevel"/>
    <w:tmpl w:val="7A7C681E"/>
    <w:lvl w:ilvl="0" w:tplc="CD06DB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47FFD"/>
    <w:multiLevelType w:val="hybridMultilevel"/>
    <w:tmpl w:val="7A7C681E"/>
    <w:lvl w:ilvl="0" w:tplc="CD06DB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38"/>
    <w:rsid w:val="000209BB"/>
    <w:rsid w:val="00044DD7"/>
    <w:rsid w:val="00076CDF"/>
    <w:rsid w:val="00077C39"/>
    <w:rsid w:val="00151F22"/>
    <w:rsid w:val="001721EA"/>
    <w:rsid w:val="002B69A7"/>
    <w:rsid w:val="00300E76"/>
    <w:rsid w:val="0032567B"/>
    <w:rsid w:val="00330C5A"/>
    <w:rsid w:val="00346D3A"/>
    <w:rsid w:val="00353C99"/>
    <w:rsid w:val="00393E14"/>
    <w:rsid w:val="003E7C43"/>
    <w:rsid w:val="004005D3"/>
    <w:rsid w:val="00405E7A"/>
    <w:rsid w:val="00456BA5"/>
    <w:rsid w:val="00482B38"/>
    <w:rsid w:val="004A74EF"/>
    <w:rsid w:val="004E068D"/>
    <w:rsid w:val="004F4A44"/>
    <w:rsid w:val="005404C6"/>
    <w:rsid w:val="006001E5"/>
    <w:rsid w:val="006261AF"/>
    <w:rsid w:val="006A3881"/>
    <w:rsid w:val="006A39F0"/>
    <w:rsid w:val="006B2C31"/>
    <w:rsid w:val="006F3F3C"/>
    <w:rsid w:val="0070208A"/>
    <w:rsid w:val="007C1B32"/>
    <w:rsid w:val="007C32AF"/>
    <w:rsid w:val="008A407C"/>
    <w:rsid w:val="008D4F18"/>
    <w:rsid w:val="00925426"/>
    <w:rsid w:val="0096354F"/>
    <w:rsid w:val="00A30582"/>
    <w:rsid w:val="00A5066C"/>
    <w:rsid w:val="00BF5E14"/>
    <w:rsid w:val="00C61A97"/>
    <w:rsid w:val="00C653A5"/>
    <w:rsid w:val="00CF4B30"/>
    <w:rsid w:val="00D643B0"/>
    <w:rsid w:val="00E03EB8"/>
    <w:rsid w:val="00E32AAA"/>
    <w:rsid w:val="00E95B8D"/>
    <w:rsid w:val="00EA112E"/>
    <w:rsid w:val="00EF096E"/>
    <w:rsid w:val="00F0744A"/>
    <w:rsid w:val="00FB75C2"/>
    <w:rsid w:val="00FE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E5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B3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E14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393E14"/>
    <w:rPr>
      <w:rFonts w:eastAsia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6"/>
    <w:rsid w:val="00393E14"/>
    <w:pPr>
      <w:shd w:val="clear" w:color="auto" w:fill="FFFFFF"/>
      <w:spacing w:after="0" w:line="0" w:lineRule="atLeast"/>
      <w:jc w:val="both"/>
    </w:pPr>
    <w:rPr>
      <w:rFonts w:asciiTheme="minorHAnsi" w:eastAsia="Times New Roman" w:hAnsiTheme="minorHAnsi"/>
      <w:sz w:val="24"/>
      <w:szCs w:val="24"/>
    </w:rPr>
  </w:style>
  <w:style w:type="paragraph" w:customStyle="1" w:styleId="Default">
    <w:name w:val="Default"/>
    <w:rsid w:val="00FB7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E5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B3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E14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393E14"/>
    <w:rPr>
      <w:rFonts w:eastAsia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6"/>
    <w:rsid w:val="00393E14"/>
    <w:pPr>
      <w:shd w:val="clear" w:color="auto" w:fill="FFFFFF"/>
      <w:spacing w:after="0" w:line="0" w:lineRule="atLeast"/>
      <w:jc w:val="both"/>
    </w:pPr>
    <w:rPr>
      <w:rFonts w:asciiTheme="minorHAnsi" w:eastAsia="Times New Roman" w:hAnsiTheme="minorHAnsi"/>
      <w:sz w:val="24"/>
      <w:szCs w:val="24"/>
    </w:rPr>
  </w:style>
  <w:style w:type="paragraph" w:customStyle="1" w:styleId="Default">
    <w:name w:val="Default"/>
    <w:rsid w:val="00FB7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58</cp:revision>
  <cp:lastPrinted>2020-11-24T07:16:00Z</cp:lastPrinted>
  <dcterms:created xsi:type="dcterms:W3CDTF">2019-11-12T13:19:00Z</dcterms:created>
  <dcterms:modified xsi:type="dcterms:W3CDTF">2020-11-24T07:16:00Z</dcterms:modified>
</cp:coreProperties>
</file>