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5F9" w:rsidRDefault="00DB55F9" w:rsidP="00DB55F9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РОССИЙСКАЯ ФЕДЕРАЦИЯ</w:t>
      </w:r>
    </w:p>
    <w:p w:rsidR="00383DC5" w:rsidRPr="00F06EDD" w:rsidRDefault="00383DC5" w:rsidP="00383DC5">
      <w:pPr>
        <w:widowControl/>
        <w:autoSpaceDE/>
        <w:autoSpaceDN/>
        <w:adjustRightInd/>
        <w:jc w:val="center"/>
        <w:rPr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DB55F9" w:rsidRPr="00F06EDD" w:rsidRDefault="00DB55F9" w:rsidP="00383DC5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АДМИНИСТРАЦИЯ ВЫГОНИЧСКОГО РАЙОНА</w:t>
      </w:r>
    </w:p>
    <w:p w:rsidR="00DB55F9" w:rsidRPr="00F06EDD" w:rsidRDefault="00DB55F9" w:rsidP="00383DC5">
      <w:pPr>
        <w:widowControl/>
        <w:autoSpaceDE/>
        <w:autoSpaceDN/>
        <w:adjustRightInd/>
        <w:jc w:val="center"/>
        <w:rPr>
          <w:sz w:val="36"/>
          <w:szCs w:val="36"/>
        </w:rPr>
      </w:pPr>
    </w:p>
    <w:p w:rsidR="00DB55F9" w:rsidRPr="00F06EDD" w:rsidRDefault="00DB55F9" w:rsidP="00DB55F9">
      <w:pPr>
        <w:widowControl/>
        <w:autoSpaceDE/>
        <w:autoSpaceDN/>
        <w:adjustRightInd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9F0D2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2.75pt,16.95pt" to="465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" strokeweight="5.5pt">
                <v:stroke linestyle="thickThin"/>
              </v:line>
            </w:pict>
          </mc:Fallback>
        </mc:AlternateContent>
      </w:r>
    </w:p>
    <w:p w:rsidR="00DB55F9" w:rsidRPr="00867C08" w:rsidRDefault="00DB55F9" w:rsidP="00DB55F9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</w:p>
    <w:p w:rsidR="00DB55F9" w:rsidRPr="00867C08" w:rsidRDefault="00DB55F9" w:rsidP="00DB55F9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ПОСТАНОВЛЕНИЕ</w:t>
      </w:r>
    </w:p>
    <w:p w:rsidR="00DB55F9" w:rsidRPr="000B75FB" w:rsidRDefault="00DB55F9" w:rsidP="00DB55F9">
      <w:pPr>
        <w:shd w:val="clear" w:color="auto" w:fill="FFFFFF"/>
        <w:tabs>
          <w:tab w:val="left" w:pos="2938"/>
        </w:tabs>
        <w:spacing w:before="277"/>
        <w:ind w:left="29"/>
      </w:pPr>
      <w:r>
        <w:rPr>
          <w:spacing w:val="-5"/>
          <w:sz w:val="28"/>
          <w:szCs w:val="28"/>
        </w:rPr>
        <w:t>о</w:t>
      </w:r>
      <w:r w:rsidRPr="000B75FB">
        <w:rPr>
          <w:spacing w:val="-5"/>
          <w:sz w:val="28"/>
          <w:szCs w:val="28"/>
        </w:rPr>
        <w:t>т</w:t>
      </w:r>
      <w:r w:rsidR="00AF5E38">
        <w:rPr>
          <w:sz w:val="28"/>
          <w:szCs w:val="28"/>
        </w:rPr>
        <w:t xml:space="preserve"> 06.04.2023</w:t>
      </w:r>
      <w:r>
        <w:rPr>
          <w:sz w:val="28"/>
          <w:szCs w:val="28"/>
        </w:rPr>
        <w:t xml:space="preserve"> </w:t>
      </w:r>
      <w:r w:rsidRPr="000B75FB">
        <w:rPr>
          <w:sz w:val="28"/>
          <w:szCs w:val="28"/>
        </w:rPr>
        <w:t xml:space="preserve">г.  № </w:t>
      </w:r>
      <w:r w:rsidR="00AF5E38">
        <w:rPr>
          <w:sz w:val="28"/>
          <w:szCs w:val="28"/>
        </w:rPr>
        <w:t>158</w:t>
      </w:r>
    </w:p>
    <w:p w:rsidR="00DB55F9" w:rsidRPr="00867C08" w:rsidRDefault="00DB55F9" w:rsidP="00DB55F9">
      <w:pPr>
        <w:shd w:val="clear" w:color="auto" w:fill="FFFFFF"/>
        <w:jc w:val="both"/>
        <w:rPr>
          <w:spacing w:val="-3"/>
          <w:sz w:val="24"/>
          <w:szCs w:val="24"/>
        </w:rPr>
      </w:pPr>
    </w:p>
    <w:p w:rsidR="00DB55F9" w:rsidRDefault="00DB55F9" w:rsidP="00DB55F9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п. Выгоничи</w:t>
      </w:r>
    </w:p>
    <w:p w:rsidR="00DB55F9" w:rsidRDefault="00DB55F9" w:rsidP="00DB55F9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«Об утверждении мест, на которые запрещено</w:t>
      </w:r>
    </w:p>
    <w:p w:rsidR="00DB55F9" w:rsidRDefault="00DB55F9" w:rsidP="00DB55F9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возвращать животных без владельцев, и перечня лиц,</w:t>
      </w:r>
    </w:p>
    <w:p w:rsidR="00DB55F9" w:rsidRDefault="00DB55F9" w:rsidP="00DB55F9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уполномоченных на принятие решений о возврате</w:t>
      </w:r>
    </w:p>
    <w:p w:rsidR="00DB55F9" w:rsidRDefault="00DB55F9" w:rsidP="00DB55F9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животных без владельцев на прежние места обитания</w:t>
      </w:r>
    </w:p>
    <w:p w:rsidR="00DB55F9" w:rsidRDefault="00DB55F9" w:rsidP="00DB55F9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на территории </w:t>
      </w:r>
      <w:proofErr w:type="spellStart"/>
      <w:r>
        <w:rPr>
          <w:spacing w:val="-3"/>
          <w:sz w:val="28"/>
          <w:szCs w:val="28"/>
        </w:rPr>
        <w:t>Выгоничского</w:t>
      </w:r>
      <w:proofErr w:type="spellEnd"/>
      <w:r>
        <w:rPr>
          <w:spacing w:val="-3"/>
          <w:sz w:val="28"/>
          <w:szCs w:val="28"/>
        </w:rPr>
        <w:t xml:space="preserve"> муниципального района»</w:t>
      </w:r>
    </w:p>
    <w:p w:rsidR="00DB55F9" w:rsidRDefault="00DB55F9" w:rsidP="00DB55F9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DB55F9" w:rsidRDefault="00DB55F9" w:rsidP="00DB55F9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DB55F9" w:rsidRDefault="00DB55F9" w:rsidP="00DB55F9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ab/>
        <w:t xml:space="preserve"> В соответствии с Федеральным </w:t>
      </w:r>
      <w:r w:rsidR="00637530">
        <w:rPr>
          <w:spacing w:val="-3"/>
          <w:sz w:val="28"/>
          <w:szCs w:val="28"/>
        </w:rPr>
        <w:t xml:space="preserve">законом от 06.10.2003 № 131-ФЗ «Об общих принципах организации местного самоуправления в Российской </w:t>
      </w:r>
      <w:r>
        <w:rPr>
          <w:spacing w:val="-3"/>
          <w:sz w:val="28"/>
          <w:szCs w:val="28"/>
        </w:rPr>
        <w:t xml:space="preserve">Федерации», </w:t>
      </w:r>
      <w:r w:rsidR="00637530">
        <w:rPr>
          <w:spacing w:val="-3"/>
          <w:sz w:val="28"/>
          <w:szCs w:val="28"/>
        </w:rPr>
        <w:t xml:space="preserve">частью 6.1 статьи 18 Федерального </w:t>
      </w:r>
      <w:r w:rsidR="00AF5E38">
        <w:rPr>
          <w:spacing w:val="-3"/>
          <w:sz w:val="28"/>
          <w:szCs w:val="28"/>
        </w:rPr>
        <w:t>закона от 27.12.2018 № 498-ФЗ «</w:t>
      </w:r>
      <w:r w:rsidR="00637530">
        <w:rPr>
          <w:spacing w:val="-3"/>
          <w:sz w:val="28"/>
          <w:szCs w:val="28"/>
        </w:rPr>
        <w:t xml:space="preserve">Об ответственном обращении с животными и о внесении изменений в отдельные законодательные акты Российской Федерации», руководствуясь </w:t>
      </w:r>
      <w:r>
        <w:rPr>
          <w:spacing w:val="-3"/>
          <w:sz w:val="28"/>
          <w:szCs w:val="28"/>
        </w:rPr>
        <w:t xml:space="preserve">Уставом </w:t>
      </w:r>
      <w:r w:rsidR="00383DC5">
        <w:rPr>
          <w:spacing w:val="-3"/>
          <w:sz w:val="28"/>
          <w:szCs w:val="28"/>
        </w:rPr>
        <w:t>муниципального образования «</w:t>
      </w:r>
      <w:proofErr w:type="spellStart"/>
      <w:r w:rsidR="00383DC5">
        <w:rPr>
          <w:spacing w:val="-3"/>
          <w:sz w:val="28"/>
          <w:szCs w:val="28"/>
        </w:rPr>
        <w:t>Выгоничский</w:t>
      </w:r>
      <w:proofErr w:type="spellEnd"/>
      <w:r w:rsidR="00637530">
        <w:rPr>
          <w:spacing w:val="-3"/>
          <w:sz w:val="28"/>
          <w:szCs w:val="28"/>
        </w:rPr>
        <w:t xml:space="preserve"> </w:t>
      </w:r>
      <w:r w:rsidR="00383DC5">
        <w:rPr>
          <w:spacing w:val="-3"/>
          <w:sz w:val="28"/>
          <w:szCs w:val="28"/>
        </w:rPr>
        <w:t>муниципальный район</w:t>
      </w:r>
      <w:r w:rsidR="00637530">
        <w:rPr>
          <w:spacing w:val="-3"/>
          <w:sz w:val="28"/>
          <w:szCs w:val="28"/>
        </w:rPr>
        <w:t xml:space="preserve">, </w:t>
      </w:r>
      <w:r>
        <w:rPr>
          <w:spacing w:val="-3"/>
          <w:sz w:val="28"/>
          <w:szCs w:val="28"/>
        </w:rPr>
        <w:t xml:space="preserve">администрация </w:t>
      </w:r>
      <w:proofErr w:type="spellStart"/>
      <w:r>
        <w:rPr>
          <w:spacing w:val="-3"/>
          <w:sz w:val="28"/>
          <w:szCs w:val="28"/>
        </w:rPr>
        <w:t>Выгоничского</w:t>
      </w:r>
      <w:proofErr w:type="spellEnd"/>
      <w:r>
        <w:rPr>
          <w:spacing w:val="-3"/>
          <w:sz w:val="28"/>
          <w:szCs w:val="28"/>
        </w:rPr>
        <w:t xml:space="preserve"> района</w:t>
      </w:r>
    </w:p>
    <w:p w:rsidR="00DB55F9" w:rsidRDefault="00DB55F9" w:rsidP="00DB55F9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DB55F9" w:rsidRDefault="00DB55F9" w:rsidP="00DB55F9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ПОСТАНОВЛЯЕТ:</w:t>
      </w:r>
    </w:p>
    <w:p w:rsidR="00AF5E38" w:rsidRDefault="00AF5E38" w:rsidP="00DB55F9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DB55F9" w:rsidRPr="00AF5E38" w:rsidRDefault="00AF5E38" w:rsidP="00AF5E38">
      <w:pPr>
        <w:pStyle w:val="a3"/>
        <w:numPr>
          <w:ilvl w:val="0"/>
          <w:numId w:val="1"/>
        </w:numPr>
        <w:shd w:val="clear" w:color="auto" w:fill="FFFFFF"/>
        <w:jc w:val="both"/>
        <w:rPr>
          <w:spacing w:val="-3"/>
          <w:sz w:val="28"/>
          <w:szCs w:val="28"/>
        </w:rPr>
      </w:pPr>
      <w:r w:rsidRPr="00AF5E38">
        <w:rPr>
          <w:spacing w:val="-3"/>
          <w:sz w:val="28"/>
          <w:szCs w:val="28"/>
        </w:rPr>
        <w:t xml:space="preserve">Утвердить прилагаемый Перечень мест, на которые запрещается возвращать животных без владельцев на территории </w:t>
      </w:r>
      <w:proofErr w:type="spellStart"/>
      <w:r w:rsidRPr="00AF5E38">
        <w:rPr>
          <w:spacing w:val="-3"/>
          <w:sz w:val="28"/>
          <w:szCs w:val="28"/>
        </w:rPr>
        <w:t>Выгоничского</w:t>
      </w:r>
      <w:proofErr w:type="spellEnd"/>
      <w:r w:rsidRPr="00AF5E38">
        <w:rPr>
          <w:spacing w:val="-3"/>
          <w:sz w:val="28"/>
          <w:szCs w:val="28"/>
        </w:rPr>
        <w:t xml:space="preserve"> района.</w:t>
      </w:r>
    </w:p>
    <w:p w:rsidR="00AF5E38" w:rsidRDefault="00AF5E38" w:rsidP="00AF5E38">
      <w:pPr>
        <w:pStyle w:val="a3"/>
        <w:numPr>
          <w:ilvl w:val="0"/>
          <w:numId w:val="1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Лицами, уполномоченными на принятие решений о возврате животных без владельцев на прежние места их обитания, являются лица, определенные в соответствии с пунктом 4.2 приказа управления ветеринарии Брянской области от 23 апреля 2020 года №88 «Об утверждении порядка осуществления</w:t>
      </w:r>
      <w:r w:rsidR="00CA49AC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деятельности по обращению с животными без владельцев на территории Брянской области».</w:t>
      </w:r>
    </w:p>
    <w:p w:rsidR="00AF5E38" w:rsidRDefault="00AF5E38" w:rsidP="00AF5E38">
      <w:pPr>
        <w:pStyle w:val="a3"/>
        <w:numPr>
          <w:ilvl w:val="0"/>
          <w:numId w:val="1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Опубликовать настоящее постановление на официальном сайте администрации </w:t>
      </w:r>
      <w:proofErr w:type="spellStart"/>
      <w:r>
        <w:rPr>
          <w:spacing w:val="-3"/>
          <w:sz w:val="28"/>
          <w:szCs w:val="28"/>
        </w:rPr>
        <w:t>Выгоничского</w:t>
      </w:r>
      <w:proofErr w:type="spellEnd"/>
      <w:r>
        <w:rPr>
          <w:spacing w:val="-3"/>
          <w:sz w:val="28"/>
          <w:szCs w:val="28"/>
        </w:rPr>
        <w:t xml:space="preserve"> района, в разделе «Новости».</w:t>
      </w:r>
    </w:p>
    <w:p w:rsidR="00CA49AC" w:rsidRPr="00AF5E38" w:rsidRDefault="00CA49AC" w:rsidP="00AF5E38">
      <w:pPr>
        <w:pStyle w:val="a3"/>
        <w:numPr>
          <w:ilvl w:val="0"/>
          <w:numId w:val="1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DB55F9" w:rsidRDefault="00CA49AC" w:rsidP="00DB55F9">
      <w:pPr>
        <w:shd w:val="clear" w:color="auto" w:fill="FFFFFF"/>
        <w:ind w:firstLine="709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5</w:t>
      </w:r>
      <w:r w:rsidR="00DB55F9">
        <w:rPr>
          <w:spacing w:val="-3"/>
          <w:sz w:val="28"/>
          <w:szCs w:val="28"/>
        </w:rPr>
        <w:t>. Контроль за исполнением настоящего поста</w:t>
      </w:r>
      <w:r>
        <w:rPr>
          <w:spacing w:val="-3"/>
          <w:sz w:val="28"/>
          <w:szCs w:val="28"/>
        </w:rPr>
        <w:t xml:space="preserve">новления оставляю за собой.                    </w:t>
      </w:r>
    </w:p>
    <w:p w:rsidR="00DB55F9" w:rsidRPr="00863191" w:rsidRDefault="00DB55F9" w:rsidP="00DB55F9">
      <w:pPr>
        <w:shd w:val="clear" w:color="auto" w:fill="FFFFFF"/>
        <w:ind w:firstLine="709"/>
        <w:jc w:val="both"/>
        <w:rPr>
          <w:spacing w:val="-3"/>
          <w:sz w:val="28"/>
          <w:szCs w:val="28"/>
        </w:rPr>
      </w:pPr>
    </w:p>
    <w:p w:rsidR="00DB55F9" w:rsidRDefault="00DB55F9" w:rsidP="00DB55F9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DB55F9" w:rsidRDefault="00DB55F9" w:rsidP="00DB55F9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83DC5" w:rsidRDefault="00383DC5" w:rsidP="00DB55F9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DB55F9" w:rsidRDefault="00DB55F9" w:rsidP="00DB55F9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Глава администрации района                                                                </w:t>
      </w:r>
      <w:r w:rsidR="00CA49AC">
        <w:rPr>
          <w:spacing w:val="-3"/>
          <w:sz w:val="28"/>
          <w:szCs w:val="28"/>
        </w:rPr>
        <w:t xml:space="preserve">          </w:t>
      </w:r>
      <w:r>
        <w:rPr>
          <w:spacing w:val="-3"/>
          <w:sz w:val="28"/>
          <w:szCs w:val="28"/>
        </w:rPr>
        <w:t xml:space="preserve"> С.Н. </w:t>
      </w:r>
      <w:proofErr w:type="spellStart"/>
      <w:r>
        <w:rPr>
          <w:spacing w:val="-3"/>
          <w:sz w:val="28"/>
          <w:szCs w:val="28"/>
        </w:rPr>
        <w:t>Чепиков</w:t>
      </w:r>
      <w:proofErr w:type="spellEnd"/>
    </w:p>
    <w:p w:rsidR="00CA49AC" w:rsidRDefault="00CA49AC" w:rsidP="00DB55F9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CA49AC" w:rsidRDefault="00CA49AC" w:rsidP="00DB55F9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CA49AC" w:rsidRDefault="00CA49AC" w:rsidP="00CA49AC">
      <w:pPr>
        <w:shd w:val="clear" w:color="auto" w:fill="FFFFFF"/>
        <w:jc w:val="right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Утвержден </w:t>
      </w:r>
    </w:p>
    <w:p w:rsidR="00CA49AC" w:rsidRDefault="00CA49AC" w:rsidP="00CA49AC">
      <w:pPr>
        <w:shd w:val="clear" w:color="auto" w:fill="FFFFFF"/>
        <w:jc w:val="right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Постановлением администрации</w:t>
      </w:r>
    </w:p>
    <w:p w:rsidR="00CA49AC" w:rsidRDefault="00CA49AC" w:rsidP="00CA49AC">
      <w:pPr>
        <w:shd w:val="clear" w:color="auto" w:fill="FFFFFF"/>
        <w:jc w:val="right"/>
        <w:rPr>
          <w:spacing w:val="-3"/>
          <w:sz w:val="28"/>
          <w:szCs w:val="28"/>
        </w:rPr>
      </w:pPr>
      <w:proofErr w:type="spellStart"/>
      <w:r>
        <w:rPr>
          <w:spacing w:val="-3"/>
          <w:sz w:val="28"/>
          <w:szCs w:val="28"/>
        </w:rPr>
        <w:t>Выгоничского</w:t>
      </w:r>
      <w:proofErr w:type="spellEnd"/>
      <w:r>
        <w:rPr>
          <w:spacing w:val="-3"/>
          <w:sz w:val="28"/>
          <w:szCs w:val="28"/>
        </w:rPr>
        <w:t xml:space="preserve"> района</w:t>
      </w:r>
    </w:p>
    <w:p w:rsidR="00CA49AC" w:rsidRDefault="00CA49AC" w:rsidP="00CA49AC">
      <w:pPr>
        <w:shd w:val="clear" w:color="auto" w:fill="FFFFFF"/>
        <w:jc w:val="right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от 06.04.2023г. № 158</w:t>
      </w:r>
    </w:p>
    <w:p w:rsidR="00CA49AC" w:rsidRDefault="00CA49AC" w:rsidP="00CA49AC">
      <w:pPr>
        <w:shd w:val="clear" w:color="auto" w:fill="FFFFFF"/>
        <w:jc w:val="right"/>
        <w:rPr>
          <w:spacing w:val="-3"/>
          <w:sz w:val="28"/>
          <w:szCs w:val="28"/>
        </w:rPr>
      </w:pPr>
    </w:p>
    <w:p w:rsidR="00CA49AC" w:rsidRDefault="00CA49AC" w:rsidP="00CA49AC">
      <w:pPr>
        <w:shd w:val="clear" w:color="auto" w:fill="FFFFFF"/>
        <w:jc w:val="center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Перечень мест,</w:t>
      </w:r>
    </w:p>
    <w:p w:rsidR="00CA49AC" w:rsidRDefault="00CA49AC" w:rsidP="00CA49AC">
      <w:pPr>
        <w:shd w:val="clear" w:color="auto" w:fill="FFFFFF"/>
        <w:jc w:val="center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на которые запрещается возвращать животных без владельцев</w:t>
      </w:r>
    </w:p>
    <w:p w:rsidR="00CA49AC" w:rsidRDefault="00CA49AC" w:rsidP="00CA49AC">
      <w:pPr>
        <w:shd w:val="clear" w:color="auto" w:fill="FFFFFF"/>
        <w:jc w:val="center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на территории </w:t>
      </w:r>
      <w:proofErr w:type="spellStart"/>
      <w:r>
        <w:rPr>
          <w:spacing w:val="-3"/>
          <w:sz w:val="28"/>
          <w:szCs w:val="28"/>
        </w:rPr>
        <w:t>Выгоничского</w:t>
      </w:r>
      <w:proofErr w:type="spellEnd"/>
      <w:r>
        <w:rPr>
          <w:spacing w:val="-3"/>
          <w:sz w:val="28"/>
          <w:szCs w:val="28"/>
        </w:rPr>
        <w:t xml:space="preserve"> района</w:t>
      </w:r>
    </w:p>
    <w:p w:rsidR="00CA49AC" w:rsidRDefault="00CA49AC" w:rsidP="00CA49AC">
      <w:pPr>
        <w:shd w:val="clear" w:color="auto" w:fill="FFFFFF"/>
        <w:jc w:val="center"/>
        <w:rPr>
          <w:spacing w:val="-3"/>
          <w:sz w:val="28"/>
          <w:szCs w:val="28"/>
        </w:rPr>
      </w:pPr>
    </w:p>
    <w:p w:rsidR="00CA49AC" w:rsidRDefault="00CA49AC" w:rsidP="00CA49AC">
      <w:pPr>
        <w:shd w:val="clear" w:color="auto" w:fill="FFFFFF"/>
        <w:jc w:val="center"/>
        <w:rPr>
          <w:spacing w:val="-3"/>
          <w:sz w:val="28"/>
          <w:szCs w:val="28"/>
        </w:rPr>
      </w:pPr>
    </w:p>
    <w:p w:rsidR="00CA49AC" w:rsidRDefault="00CA49AC" w:rsidP="00CA49AC">
      <w:pPr>
        <w:pStyle w:val="a3"/>
        <w:numPr>
          <w:ilvl w:val="0"/>
          <w:numId w:val="2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Детские игровые и спортивные площадки, спортивные площадки для занятий активными видами спорта, площадки, предназначенные для спортивных игр на открытом воздухе.</w:t>
      </w:r>
    </w:p>
    <w:p w:rsidR="00CA49AC" w:rsidRDefault="00CA49AC" w:rsidP="00CA49AC">
      <w:pPr>
        <w:pStyle w:val="a3"/>
        <w:numPr>
          <w:ilvl w:val="0"/>
          <w:numId w:val="2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Общественные территории (территории парков, скверов,</w:t>
      </w:r>
      <w:r w:rsidR="00C4383E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места массового отдыха</w:t>
      </w:r>
      <w:r w:rsidR="00C4383E">
        <w:rPr>
          <w:spacing w:val="-3"/>
          <w:sz w:val="28"/>
          <w:szCs w:val="28"/>
        </w:rPr>
        <w:t xml:space="preserve"> береговые полосы водных объектов общего пользования).</w:t>
      </w:r>
    </w:p>
    <w:p w:rsidR="00C4383E" w:rsidRDefault="00C4383E" w:rsidP="00CA49AC">
      <w:pPr>
        <w:pStyle w:val="a3"/>
        <w:numPr>
          <w:ilvl w:val="0"/>
          <w:numId w:val="2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Территории образовательных организаций и организаций здравоохранения, территории, прилегающие к указанным организациям.</w:t>
      </w:r>
    </w:p>
    <w:p w:rsidR="00C4383E" w:rsidRDefault="00C4383E" w:rsidP="00CA49AC">
      <w:pPr>
        <w:pStyle w:val="a3"/>
        <w:numPr>
          <w:ilvl w:val="0"/>
          <w:numId w:val="2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Территории, прилегающие к объектам культуры и искусства.</w:t>
      </w:r>
    </w:p>
    <w:p w:rsidR="00C4383E" w:rsidRDefault="00C4383E" w:rsidP="00CA49AC">
      <w:pPr>
        <w:pStyle w:val="a3"/>
        <w:numPr>
          <w:ilvl w:val="0"/>
          <w:numId w:val="2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Территории, прилегающие к организациям общественного питания, объектам торговли, местам размещения нестационарных торговых объектов.</w:t>
      </w:r>
    </w:p>
    <w:p w:rsidR="00C4383E" w:rsidRDefault="00C4383E" w:rsidP="00CA49AC">
      <w:pPr>
        <w:pStyle w:val="a3"/>
        <w:numPr>
          <w:ilvl w:val="0"/>
          <w:numId w:val="2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Территории, предназначенные для выпаса и прогона сельскохозяйственных животных и птицы.</w:t>
      </w:r>
    </w:p>
    <w:p w:rsidR="00C4383E" w:rsidRDefault="00C4383E" w:rsidP="00CA49AC">
      <w:pPr>
        <w:pStyle w:val="a3"/>
        <w:numPr>
          <w:ilvl w:val="0"/>
          <w:numId w:val="2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Места, предназначенные для выгула домашних животных.</w:t>
      </w:r>
    </w:p>
    <w:p w:rsidR="00C4383E" w:rsidRDefault="00C4383E" w:rsidP="00CA49AC">
      <w:pPr>
        <w:pStyle w:val="a3"/>
        <w:numPr>
          <w:ilvl w:val="0"/>
          <w:numId w:val="2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Территории, прилегающие к многоквартирным домам, с расположенными на них элементами благоустройства.</w:t>
      </w:r>
    </w:p>
    <w:p w:rsidR="00C4383E" w:rsidRPr="00CA49AC" w:rsidRDefault="00C4383E" w:rsidP="00CA49AC">
      <w:pPr>
        <w:pStyle w:val="a3"/>
        <w:numPr>
          <w:ilvl w:val="0"/>
          <w:numId w:val="2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Кладбища и мемориальные зоны.</w:t>
      </w:r>
    </w:p>
    <w:p w:rsidR="007B7A32" w:rsidRDefault="007B7A32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>
      <w:bookmarkStart w:id="0" w:name="_GoBack"/>
      <w:bookmarkEnd w:id="0"/>
    </w:p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/>
    <w:p w:rsidR="00C4383E" w:rsidRDefault="00C4383E">
      <w:pPr>
        <w:rPr>
          <w:sz w:val="28"/>
          <w:szCs w:val="28"/>
        </w:rPr>
      </w:pPr>
    </w:p>
    <w:p w:rsidR="00C4383E" w:rsidRDefault="00C4383E" w:rsidP="00C4383E">
      <w:pPr>
        <w:spacing w:line="360" w:lineRule="auto"/>
        <w:rPr>
          <w:sz w:val="28"/>
          <w:szCs w:val="28"/>
        </w:rPr>
      </w:pPr>
    </w:p>
    <w:p w:rsidR="00C4383E" w:rsidRDefault="00C4383E" w:rsidP="00C4383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Исполнитель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</w:t>
      </w:r>
      <w:r w:rsidR="007C1C09">
        <w:rPr>
          <w:sz w:val="28"/>
          <w:szCs w:val="28"/>
        </w:rPr>
        <w:t xml:space="preserve">____________      </w:t>
      </w:r>
      <w:proofErr w:type="spellStart"/>
      <w:r w:rsidR="007C1C09">
        <w:rPr>
          <w:sz w:val="28"/>
          <w:szCs w:val="28"/>
        </w:rPr>
        <w:t>Т.А.Тёсова</w:t>
      </w:r>
      <w:proofErr w:type="spellEnd"/>
    </w:p>
    <w:p w:rsidR="00C4383E" w:rsidRDefault="00C4383E" w:rsidP="00C4383E">
      <w:pPr>
        <w:spacing w:line="360" w:lineRule="auto"/>
        <w:rPr>
          <w:sz w:val="28"/>
          <w:szCs w:val="28"/>
        </w:rPr>
      </w:pPr>
    </w:p>
    <w:p w:rsidR="00C4383E" w:rsidRDefault="00C4383E" w:rsidP="00C4383E">
      <w:pPr>
        <w:rPr>
          <w:sz w:val="28"/>
          <w:szCs w:val="28"/>
        </w:rPr>
      </w:pPr>
    </w:p>
    <w:p w:rsidR="00C4383E" w:rsidRDefault="00C4383E" w:rsidP="00C4383E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</w:t>
      </w:r>
    </w:p>
    <w:p w:rsidR="00C4383E" w:rsidRDefault="00C4383E" w:rsidP="00C4383E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            ____________________       </w:t>
      </w:r>
      <w:proofErr w:type="spellStart"/>
      <w:r>
        <w:rPr>
          <w:sz w:val="28"/>
          <w:szCs w:val="28"/>
        </w:rPr>
        <w:t>С.М.Мефедов</w:t>
      </w:r>
      <w:proofErr w:type="spellEnd"/>
    </w:p>
    <w:p w:rsidR="00C4383E" w:rsidRDefault="00C4383E" w:rsidP="00C4383E">
      <w:pPr>
        <w:rPr>
          <w:sz w:val="28"/>
          <w:szCs w:val="28"/>
        </w:rPr>
      </w:pPr>
    </w:p>
    <w:p w:rsidR="00C4383E" w:rsidRDefault="00C4383E" w:rsidP="00C4383E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зам. главы администрации </w:t>
      </w:r>
    </w:p>
    <w:p w:rsidR="00C4383E" w:rsidRDefault="00C4383E" w:rsidP="00C4383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                     _________________       </w:t>
      </w:r>
      <w:proofErr w:type="spellStart"/>
      <w:r>
        <w:rPr>
          <w:sz w:val="28"/>
          <w:szCs w:val="28"/>
        </w:rPr>
        <w:t>А.Г.Юркин</w:t>
      </w:r>
      <w:proofErr w:type="spellEnd"/>
    </w:p>
    <w:p w:rsidR="00C4383E" w:rsidRDefault="00C4383E" w:rsidP="00C4383E"/>
    <w:p w:rsidR="00C4383E" w:rsidRPr="00C4383E" w:rsidRDefault="00C4383E">
      <w:pPr>
        <w:rPr>
          <w:sz w:val="28"/>
          <w:szCs w:val="28"/>
        </w:rPr>
      </w:pPr>
    </w:p>
    <w:sectPr w:rsidR="00C4383E" w:rsidRPr="00C4383E" w:rsidSect="006604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D4291"/>
    <w:multiLevelType w:val="hybridMultilevel"/>
    <w:tmpl w:val="962C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F0B33"/>
    <w:multiLevelType w:val="hybridMultilevel"/>
    <w:tmpl w:val="F69AF89A"/>
    <w:lvl w:ilvl="0" w:tplc="267A7006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9F6"/>
    <w:rsid w:val="000459F6"/>
    <w:rsid w:val="000E5EFB"/>
    <w:rsid w:val="00383DC5"/>
    <w:rsid w:val="00556537"/>
    <w:rsid w:val="00637530"/>
    <w:rsid w:val="007B7A32"/>
    <w:rsid w:val="007C1C09"/>
    <w:rsid w:val="00AF5E38"/>
    <w:rsid w:val="00C4383E"/>
    <w:rsid w:val="00CA49AC"/>
    <w:rsid w:val="00DB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987F"/>
  <w15:chartTrackingRefBased/>
  <w15:docId w15:val="{0E3C48BE-2036-4B4E-A5DD-BF3A498A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5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E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383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383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Выгоничи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4</cp:revision>
  <cp:lastPrinted>2023-04-13T11:10:00Z</cp:lastPrinted>
  <dcterms:created xsi:type="dcterms:W3CDTF">2023-04-12T08:34:00Z</dcterms:created>
  <dcterms:modified xsi:type="dcterms:W3CDTF">2023-04-13T11:15:00Z</dcterms:modified>
</cp:coreProperties>
</file>