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6C" w:rsidRDefault="00180F6C" w:rsidP="00180F6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180F6C" w:rsidRDefault="00180F6C" w:rsidP="00180F6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80F6C" w:rsidRDefault="00180F6C" w:rsidP="00180F6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80F6C" w:rsidRPr="00096395" w:rsidRDefault="00180F6C" w:rsidP="00180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6395">
        <w:rPr>
          <w:rFonts w:ascii="Times New Roman" w:eastAsia="Times New Roman" w:hAnsi="Times New Roman" w:cs="Times New Roman"/>
          <w:sz w:val="32"/>
          <w:szCs w:val="32"/>
        </w:rPr>
        <w:t>РОССИЙСКАЯ ФЕДЕРАЦИЯ</w:t>
      </w:r>
    </w:p>
    <w:p w:rsidR="00180F6C" w:rsidRPr="00096395" w:rsidRDefault="00180F6C" w:rsidP="00180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6395">
        <w:rPr>
          <w:rFonts w:ascii="Times New Roman" w:eastAsia="Times New Roman" w:hAnsi="Times New Roman" w:cs="Times New Roman"/>
          <w:sz w:val="32"/>
          <w:szCs w:val="32"/>
        </w:rPr>
        <w:t>АДМИНИСТРАЦИЯ ВЫГОНИЧСКОГО РАЙОНА</w:t>
      </w:r>
    </w:p>
    <w:p w:rsidR="00180F6C" w:rsidRPr="00096395" w:rsidRDefault="00180F6C" w:rsidP="00180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6395">
        <w:rPr>
          <w:rFonts w:ascii="Times New Roman" w:eastAsia="Times New Roman" w:hAnsi="Times New Roman" w:cs="Times New Roman"/>
          <w:sz w:val="32"/>
          <w:szCs w:val="32"/>
        </w:rPr>
        <w:t>БРЯНСКОЙ ОБЛАСТИ</w:t>
      </w:r>
    </w:p>
    <w:p w:rsidR="00180F6C" w:rsidRPr="00096395" w:rsidRDefault="00180F6C" w:rsidP="00180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ADF0F40" wp14:editId="0A58ED02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DUXMnk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180F6C" w:rsidRPr="00096395" w:rsidRDefault="00180F6C" w:rsidP="00180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80F6C" w:rsidRPr="00096395" w:rsidRDefault="00180F6C" w:rsidP="00180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96395">
        <w:rPr>
          <w:rFonts w:ascii="Times New Roman" w:eastAsia="Times New Roman" w:hAnsi="Times New Roman" w:cs="Times New Roman"/>
          <w:sz w:val="32"/>
          <w:szCs w:val="32"/>
        </w:rPr>
        <w:t>РАСПОРЯЖЕНИЕ</w:t>
      </w:r>
    </w:p>
    <w:p w:rsidR="00180F6C" w:rsidRPr="003825E6" w:rsidRDefault="00180F6C" w:rsidP="00180F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0F6C" w:rsidRPr="003825E6" w:rsidRDefault="00180F6C" w:rsidP="00180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5E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15.02.2021 г.   </w:t>
      </w:r>
      <w:r w:rsidRPr="003825E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58-р</w:t>
      </w:r>
    </w:p>
    <w:p w:rsidR="00180F6C" w:rsidRPr="003825E6" w:rsidRDefault="00180F6C" w:rsidP="00180F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0F6C" w:rsidRPr="00C52633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633">
        <w:rPr>
          <w:rFonts w:ascii="Times New Roman" w:hAnsi="Times New Roman" w:cs="Times New Roman"/>
          <w:sz w:val="28"/>
          <w:szCs w:val="28"/>
        </w:rPr>
        <w:t xml:space="preserve">О  принятии в муниципальную собственность </w:t>
      </w:r>
    </w:p>
    <w:p w:rsidR="00180F6C" w:rsidRPr="00C52633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633">
        <w:rPr>
          <w:rFonts w:ascii="Times New Roman" w:hAnsi="Times New Roman" w:cs="Times New Roman"/>
          <w:sz w:val="28"/>
          <w:szCs w:val="28"/>
        </w:rPr>
        <w:t xml:space="preserve">МО «Выгоничский муниципальный район» </w:t>
      </w:r>
    </w:p>
    <w:p w:rsidR="00180F6C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Сосновского</w:t>
      </w:r>
      <w:r w:rsidRPr="00C52633">
        <w:rPr>
          <w:rFonts w:ascii="Times New Roman" w:hAnsi="Times New Roman" w:cs="Times New Roman"/>
          <w:sz w:val="28"/>
          <w:szCs w:val="28"/>
        </w:rPr>
        <w:t xml:space="preserve"> сельского дома культуры.</w:t>
      </w:r>
    </w:p>
    <w:p w:rsidR="00180F6C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F6C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основании Решения № 119 от 11.02.2021 года Выгоничского районного совета народных депутатов шестого созыва, в целях осуществления полномочий, предусмотренных ст. 14, 15 Федерального закона № 131- ФЗ     « Об общих принципах организации местного самоуправления в Российской Федерации, а так же соглашением о передаче отдельных полномочий в сфере культуры»:</w:t>
      </w:r>
    </w:p>
    <w:p w:rsidR="00180F6C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F6C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96395">
        <w:rPr>
          <w:rFonts w:ascii="Times New Roman" w:hAnsi="Times New Roman" w:cs="Times New Roman"/>
          <w:sz w:val="28"/>
          <w:szCs w:val="28"/>
        </w:rPr>
        <w:t>Принять в собственность МО «Выгоничский муниципальный район» здание Сосновского сельского дома культуры, расположенно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6395">
        <w:rPr>
          <w:rFonts w:ascii="Times New Roman" w:hAnsi="Times New Roman" w:cs="Times New Roman"/>
          <w:sz w:val="28"/>
          <w:szCs w:val="28"/>
        </w:rPr>
        <w:t xml:space="preserve"> по адресу: Брянская область, Выгоничский район, </w:t>
      </w:r>
      <w:proofErr w:type="gramStart"/>
      <w:r w:rsidRPr="0009639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639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96395">
        <w:rPr>
          <w:rFonts w:ascii="Times New Roman" w:hAnsi="Times New Roman" w:cs="Times New Roman"/>
          <w:sz w:val="28"/>
          <w:szCs w:val="28"/>
        </w:rPr>
        <w:t>Сосновка</w:t>
      </w:r>
      <w:proofErr w:type="gramEnd"/>
      <w:r w:rsidRPr="00096395">
        <w:rPr>
          <w:rFonts w:ascii="Times New Roman" w:hAnsi="Times New Roman" w:cs="Times New Roman"/>
          <w:sz w:val="28"/>
          <w:szCs w:val="28"/>
        </w:rPr>
        <w:t>, ул. Салова, д. 4, с кадастровым номером 32:03:0420101:123.</w:t>
      </w:r>
    </w:p>
    <w:p w:rsidR="00180F6C" w:rsidRPr="00096395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F6C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96395">
        <w:rPr>
          <w:rFonts w:ascii="Times New Roman" w:hAnsi="Times New Roman" w:cs="Times New Roman"/>
          <w:sz w:val="28"/>
          <w:szCs w:val="28"/>
        </w:rPr>
        <w:t>Отделу учета и отчетности администрации Выгоничского района отразить данную операцию в бухгалтерском учете.</w:t>
      </w:r>
    </w:p>
    <w:p w:rsidR="00180F6C" w:rsidRPr="00096395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F6C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96395"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 отразить внесенные изменения в органах регистрации на объект, указанный в п. 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95">
        <w:rPr>
          <w:rFonts w:ascii="Times New Roman" w:hAnsi="Times New Roman" w:cs="Times New Roman"/>
          <w:sz w:val="28"/>
          <w:szCs w:val="28"/>
        </w:rPr>
        <w:t>настоящего постановления, в установленном законом порядке.</w:t>
      </w:r>
    </w:p>
    <w:p w:rsidR="00180F6C" w:rsidRPr="00096395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F6C" w:rsidRPr="00096395" w:rsidRDefault="00180F6C" w:rsidP="00180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96395">
        <w:rPr>
          <w:rFonts w:ascii="Times New Roman" w:hAnsi="Times New Roman" w:cs="Times New Roman"/>
          <w:sz w:val="28"/>
          <w:szCs w:val="28"/>
        </w:rPr>
        <w:t>Контроль, за исполнением распоряжения, оставляю за собой.</w:t>
      </w:r>
    </w:p>
    <w:p w:rsidR="00180F6C" w:rsidRDefault="00180F6C" w:rsidP="00180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F6C" w:rsidRDefault="00180F6C" w:rsidP="00180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F6C" w:rsidRDefault="00180F6C" w:rsidP="00180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F6C" w:rsidRDefault="00180F6C" w:rsidP="00180F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0F6C" w:rsidRDefault="00180F6C" w:rsidP="00180F6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администрации района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С.Н.Чепиков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F6C" w:rsidRDefault="00180F6C" w:rsidP="00180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D3C37" w:rsidRDefault="00ED3C37">
      <w:bookmarkStart w:id="0" w:name="_GoBack"/>
      <w:bookmarkEnd w:id="0"/>
    </w:p>
    <w:sectPr w:rsidR="00ED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6C"/>
    <w:rsid w:val="00180F6C"/>
    <w:rsid w:val="00E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F6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F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F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Бутарева Александра Витальевна</dc:creator>
  <cp:lastModifiedBy>Бутарева Александра Витальевна</cp:lastModifiedBy>
  <cp:revision>1</cp:revision>
  <dcterms:created xsi:type="dcterms:W3CDTF">2021-03-26T06:05:00Z</dcterms:created>
  <dcterms:modified xsi:type="dcterms:W3CDTF">2021-03-26T06:05:00Z</dcterms:modified>
</cp:coreProperties>
</file>