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6B" w:rsidRDefault="00180665">
      <w:pPr>
        <w:pStyle w:val="10"/>
        <w:framePr w:w="9408" w:h="1632" w:hRule="exact" w:wrap="none" w:vAnchor="page" w:hAnchor="page" w:x="1689" w:y="1076"/>
        <w:shd w:val="clear" w:color="auto" w:fill="auto"/>
        <w:spacing w:after="427" w:line="360" w:lineRule="exact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531E6B" w:rsidRDefault="00180665">
      <w:pPr>
        <w:pStyle w:val="30"/>
        <w:framePr w:w="9408" w:h="1632" w:hRule="exact" w:wrap="none" w:vAnchor="page" w:hAnchor="page" w:x="1689" w:y="1076"/>
        <w:shd w:val="clear" w:color="auto" w:fill="auto"/>
        <w:spacing w:before="0" w:after="17" w:line="360" w:lineRule="exact"/>
        <w:ind w:left="460"/>
      </w:pPr>
      <w:r>
        <w:t>АДМИНИСТРАЦИЯ ВЫГОНИЧСКОГО РАЙОНА</w:t>
      </w:r>
    </w:p>
    <w:p w:rsidR="00531E6B" w:rsidRDefault="00180665">
      <w:pPr>
        <w:pStyle w:val="30"/>
        <w:framePr w:w="9408" w:h="1632" w:hRule="exact" w:wrap="none" w:vAnchor="page" w:hAnchor="page" w:x="1689" w:y="1076"/>
        <w:shd w:val="clear" w:color="auto" w:fill="auto"/>
        <w:spacing w:before="0" w:after="0" w:line="360" w:lineRule="exact"/>
        <w:jc w:val="center"/>
      </w:pPr>
      <w:r>
        <w:t>БРЯНСКОЙ ОБЛАСТИ</w:t>
      </w:r>
    </w:p>
    <w:p w:rsidR="00531E6B" w:rsidRDefault="00180665">
      <w:pPr>
        <w:pStyle w:val="30"/>
        <w:framePr w:w="9408" w:h="417" w:hRule="exact" w:wrap="none" w:vAnchor="page" w:hAnchor="page" w:x="1689" w:y="3519"/>
        <w:shd w:val="clear" w:color="auto" w:fill="auto"/>
        <w:spacing w:before="0" w:after="0" w:line="360" w:lineRule="exact"/>
        <w:jc w:val="center"/>
      </w:pPr>
      <w:r>
        <w:t>ПОСТАНОВЛЕНИЕ</w:t>
      </w:r>
    </w:p>
    <w:p w:rsidR="00531E6B" w:rsidRDefault="00180665">
      <w:pPr>
        <w:pStyle w:val="20"/>
        <w:framePr w:w="9408" w:h="5586" w:hRule="exact" w:wrap="none" w:vAnchor="page" w:hAnchor="page" w:x="1689" w:y="4322"/>
        <w:shd w:val="clear" w:color="auto" w:fill="auto"/>
        <w:spacing w:before="0" w:after="368" w:line="280" w:lineRule="exact"/>
        <w:ind w:firstLine="0"/>
      </w:pPr>
      <w:r>
        <w:t>от 19.05.2020 г. № 336</w:t>
      </w:r>
    </w:p>
    <w:p w:rsidR="00531E6B" w:rsidRDefault="00180665">
      <w:pPr>
        <w:pStyle w:val="40"/>
        <w:framePr w:w="9408" w:h="5586" w:hRule="exact" w:wrap="none" w:vAnchor="page" w:hAnchor="page" w:x="1689" w:y="4322"/>
        <w:shd w:val="clear" w:color="auto" w:fill="auto"/>
        <w:spacing w:before="0"/>
        <w:ind w:right="5420"/>
      </w:pPr>
      <w:r>
        <w:t>О создании межведомственной комиссии по устранению административных барьеров при развитии малого и среднего</w:t>
      </w:r>
    </w:p>
    <w:p w:rsidR="00531E6B" w:rsidRDefault="00180665">
      <w:pPr>
        <w:pStyle w:val="40"/>
        <w:framePr w:w="9408" w:h="5586" w:hRule="exact" w:wrap="none" w:vAnchor="page" w:hAnchor="page" w:x="1689" w:y="4322"/>
        <w:shd w:val="clear" w:color="auto" w:fill="auto"/>
        <w:tabs>
          <w:tab w:val="left" w:pos="3672"/>
        </w:tabs>
        <w:spacing w:before="0"/>
      </w:pPr>
      <w:r>
        <w:t>предпринимательства</w:t>
      </w:r>
      <w:r>
        <w:tab/>
        <w:t>на</w:t>
      </w:r>
    </w:p>
    <w:p w:rsidR="00531E6B" w:rsidRDefault="00180665">
      <w:pPr>
        <w:pStyle w:val="40"/>
        <w:framePr w:w="9408" w:h="5586" w:hRule="exact" w:wrap="none" w:vAnchor="page" w:hAnchor="page" w:x="1689" w:y="4322"/>
        <w:shd w:val="clear" w:color="auto" w:fill="auto"/>
        <w:spacing w:before="0" w:after="281"/>
        <w:ind w:right="5420"/>
      </w:pPr>
      <w:r>
        <w:t xml:space="preserve">территории </w:t>
      </w:r>
      <w:r>
        <w:t>Выгоничского района</w:t>
      </w:r>
    </w:p>
    <w:p w:rsidR="00531E6B" w:rsidRDefault="00180665">
      <w:pPr>
        <w:pStyle w:val="20"/>
        <w:framePr w:w="9408" w:h="5586" w:hRule="exact" w:wrap="none" w:vAnchor="page" w:hAnchor="page" w:x="1689" w:y="4322"/>
        <w:shd w:val="clear" w:color="auto" w:fill="auto"/>
        <w:spacing w:before="0" w:after="0" w:line="341" w:lineRule="exact"/>
        <w:ind w:firstLine="760"/>
      </w:pPr>
      <w:r>
        <w:t>В целях реализации государственной политики в области развития и поддержки малого и среднего предпринимательства на территории Выгоничского района Брянской области и координации работы, направленной на устранение административных ограни</w:t>
      </w:r>
      <w:r>
        <w:t>чений, отрицательно влияющих на осуществление предпринимательской деятельности, Администрация Выгоничского района</w:t>
      </w:r>
    </w:p>
    <w:p w:rsidR="00531E6B" w:rsidRDefault="00180665">
      <w:pPr>
        <w:pStyle w:val="40"/>
        <w:framePr w:wrap="none" w:vAnchor="page" w:hAnchor="page" w:x="1689" w:y="10562"/>
        <w:shd w:val="clear" w:color="auto" w:fill="auto"/>
        <w:spacing w:before="0" w:line="280" w:lineRule="exact"/>
      </w:pPr>
      <w:r>
        <w:t>ПОСТАНОВЛЯЕТ:</w:t>
      </w:r>
    </w:p>
    <w:p w:rsidR="00531E6B" w:rsidRDefault="00180665">
      <w:pPr>
        <w:pStyle w:val="20"/>
        <w:framePr w:w="9408" w:h="3936" w:hRule="exact" w:wrap="none" w:vAnchor="page" w:hAnchor="page" w:x="1689" w:y="11532"/>
        <w:numPr>
          <w:ilvl w:val="0"/>
          <w:numId w:val="1"/>
        </w:numPr>
        <w:shd w:val="clear" w:color="auto" w:fill="auto"/>
        <w:tabs>
          <w:tab w:val="left" w:pos="1411"/>
        </w:tabs>
        <w:spacing w:before="0" w:after="0" w:line="322" w:lineRule="exact"/>
        <w:ind w:firstLine="760"/>
      </w:pPr>
      <w:r>
        <w:t>Утвердить Положение о межведомственной комиссии по устранению административных барьеров при развитии малого и среднего предприни</w:t>
      </w:r>
      <w:r>
        <w:t>мательства на территории Выгоничского района согласно Приложению № 1.</w:t>
      </w:r>
    </w:p>
    <w:p w:rsidR="00531E6B" w:rsidRDefault="00180665">
      <w:pPr>
        <w:pStyle w:val="20"/>
        <w:framePr w:w="9408" w:h="3936" w:hRule="exact" w:wrap="none" w:vAnchor="page" w:hAnchor="page" w:x="1689" w:y="11532"/>
        <w:numPr>
          <w:ilvl w:val="0"/>
          <w:numId w:val="1"/>
        </w:numPr>
        <w:shd w:val="clear" w:color="auto" w:fill="auto"/>
        <w:tabs>
          <w:tab w:val="left" w:pos="1411"/>
        </w:tabs>
        <w:spacing w:before="0" w:after="0" w:line="322" w:lineRule="exact"/>
        <w:ind w:firstLine="760"/>
      </w:pPr>
      <w:r>
        <w:t>Утвердить состав межведомственной комиссии по устранению административных барьеров при развитии малого и среднего предпринимательства на территории Выгоничского района согласно Приложени</w:t>
      </w:r>
      <w:r>
        <w:t>ю №2</w:t>
      </w:r>
    </w:p>
    <w:p w:rsidR="00531E6B" w:rsidRDefault="00180665">
      <w:pPr>
        <w:pStyle w:val="20"/>
        <w:framePr w:w="9408" w:h="3936" w:hRule="exact" w:wrap="none" w:vAnchor="page" w:hAnchor="page" w:x="1689" w:y="11532"/>
        <w:numPr>
          <w:ilvl w:val="0"/>
          <w:numId w:val="1"/>
        </w:numPr>
        <w:shd w:val="clear" w:color="auto" w:fill="auto"/>
        <w:tabs>
          <w:tab w:val="left" w:pos="1411"/>
        </w:tabs>
        <w:spacing w:before="0" w:after="0" w:line="322" w:lineRule="exact"/>
        <w:ind w:firstLine="760"/>
      </w:pPr>
      <w:r>
        <w:t>Признать утратившим силу Постановление Администрации Выгоничского района от 29.12.2014 №1173 ««О создании комиссии по устранению административных барьеров при развитии малого предпринимательства»».</w:t>
      </w:r>
    </w:p>
    <w:p w:rsidR="00531E6B" w:rsidRDefault="00531E6B">
      <w:pPr>
        <w:rPr>
          <w:sz w:val="2"/>
          <w:szCs w:val="2"/>
        </w:rPr>
        <w:sectPr w:rsidR="00531E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1E6B" w:rsidRDefault="00180665">
      <w:pPr>
        <w:pStyle w:val="20"/>
        <w:framePr w:w="9408" w:h="1982" w:hRule="exact" w:wrap="none" w:vAnchor="page" w:hAnchor="page" w:x="1689" w:y="1101"/>
        <w:numPr>
          <w:ilvl w:val="0"/>
          <w:numId w:val="1"/>
        </w:numPr>
        <w:shd w:val="clear" w:color="auto" w:fill="auto"/>
        <w:tabs>
          <w:tab w:val="left" w:pos="1406"/>
        </w:tabs>
        <w:spacing w:before="0" w:after="0" w:line="317" w:lineRule="exact"/>
        <w:ind w:firstLine="740"/>
      </w:pPr>
      <w:r>
        <w:lastRenderedPageBreak/>
        <w:t xml:space="preserve">Системному администратору </w:t>
      </w:r>
      <w:r>
        <w:t>администрации разместить настоящее постановление на официальном сайте администрации Выгоничского района в информационно-телекоммуникационной сети «Интернет»</w:t>
      </w:r>
    </w:p>
    <w:p w:rsidR="00531E6B" w:rsidRDefault="00180665">
      <w:pPr>
        <w:pStyle w:val="20"/>
        <w:framePr w:w="9408" w:h="1982" w:hRule="exact" w:wrap="none" w:vAnchor="page" w:hAnchor="page" w:x="1689" w:y="1101"/>
        <w:numPr>
          <w:ilvl w:val="0"/>
          <w:numId w:val="1"/>
        </w:numPr>
        <w:shd w:val="clear" w:color="auto" w:fill="auto"/>
        <w:tabs>
          <w:tab w:val="left" w:pos="1406"/>
        </w:tabs>
        <w:spacing w:before="0" w:after="0" w:line="317" w:lineRule="exact"/>
        <w:ind w:firstLine="740"/>
      </w:pPr>
      <w:r>
        <w:t>Контроль за исполнением настоящего постановления оставляю за собой.</w:t>
      </w:r>
    </w:p>
    <w:p w:rsidR="00531E6B" w:rsidRDefault="0050572D">
      <w:pPr>
        <w:framePr w:wrap="none" w:vAnchor="page" w:hAnchor="page" w:x="1723" w:y="389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00700" cy="1419225"/>
            <wp:effectExtent l="0" t="0" r="0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E6B" w:rsidRDefault="00531E6B">
      <w:pPr>
        <w:rPr>
          <w:sz w:val="2"/>
          <w:szCs w:val="2"/>
        </w:rPr>
        <w:sectPr w:rsidR="00531E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1E6B" w:rsidRDefault="00180665">
      <w:pPr>
        <w:pStyle w:val="50"/>
        <w:framePr w:w="9682" w:h="14127" w:hRule="exact" w:wrap="none" w:vAnchor="page" w:hAnchor="page" w:x="1646" w:y="1126"/>
        <w:shd w:val="clear" w:color="auto" w:fill="auto"/>
        <w:spacing w:after="122"/>
        <w:ind w:left="6820" w:right="800"/>
      </w:pPr>
      <w:r>
        <w:lastRenderedPageBreak/>
        <w:t>Приложение № 1 к Постановлению администрации Выгоничского района от 19.05.2020 г. №336</w:t>
      </w:r>
    </w:p>
    <w:p w:rsidR="00531E6B" w:rsidRDefault="00180665">
      <w:pPr>
        <w:pStyle w:val="40"/>
        <w:framePr w:w="9682" w:h="14127" w:hRule="exact" w:wrap="none" w:vAnchor="page" w:hAnchor="page" w:x="1646" w:y="1126"/>
        <w:shd w:val="clear" w:color="auto" w:fill="auto"/>
        <w:spacing w:before="0" w:line="336" w:lineRule="exact"/>
        <w:ind w:right="260"/>
        <w:jc w:val="center"/>
      </w:pPr>
      <w:r>
        <w:t>Положение</w:t>
      </w:r>
    </w:p>
    <w:p w:rsidR="00531E6B" w:rsidRDefault="00180665">
      <w:pPr>
        <w:pStyle w:val="40"/>
        <w:framePr w:w="9682" w:h="14127" w:hRule="exact" w:wrap="none" w:vAnchor="page" w:hAnchor="page" w:x="1646" w:y="1126"/>
        <w:shd w:val="clear" w:color="auto" w:fill="auto"/>
        <w:spacing w:before="0" w:after="345" w:line="336" w:lineRule="exact"/>
        <w:ind w:right="260"/>
        <w:jc w:val="center"/>
      </w:pPr>
      <w:r>
        <w:t>о межведомственной комиссии по устранению адми</w:t>
      </w:r>
      <w:r>
        <w:t>нистративных</w:t>
      </w:r>
      <w:r>
        <w:br/>
        <w:t>барьеров при развитии малого и среднего предпринимательства на</w:t>
      </w:r>
      <w:r>
        <w:br/>
        <w:t>территории Выгоничского района</w:t>
      </w:r>
    </w:p>
    <w:p w:rsidR="00531E6B" w:rsidRDefault="00180665">
      <w:pPr>
        <w:pStyle w:val="40"/>
        <w:framePr w:w="9682" w:h="14127" w:hRule="exact" w:wrap="none" w:vAnchor="page" w:hAnchor="page" w:x="1646" w:y="1126"/>
        <w:shd w:val="clear" w:color="auto" w:fill="auto"/>
        <w:spacing w:before="0" w:after="287" w:line="280" w:lineRule="exact"/>
        <w:ind w:right="260"/>
        <w:jc w:val="center"/>
      </w:pPr>
      <w:r>
        <w:t>Раздел 1. Общие положения</w:t>
      </w:r>
    </w:p>
    <w:p w:rsidR="00531E6B" w:rsidRDefault="00180665">
      <w:pPr>
        <w:pStyle w:val="20"/>
        <w:framePr w:w="9682" w:h="14127" w:hRule="exact" w:wrap="none" w:vAnchor="page" w:hAnchor="page" w:x="1646" w:y="1126"/>
        <w:numPr>
          <w:ilvl w:val="0"/>
          <w:numId w:val="2"/>
        </w:numPr>
        <w:shd w:val="clear" w:color="auto" w:fill="auto"/>
        <w:tabs>
          <w:tab w:val="left" w:pos="682"/>
        </w:tabs>
        <w:spacing w:before="0" w:after="296" w:line="336" w:lineRule="exact"/>
        <w:ind w:left="720"/>
      </w:pPr>
      <w:r>
        <w:t xml:space="preserve">Межведомственная комиссия по устранению административных барьеров при развитии малого и среднего предпринимательства на </w:t>
      </w:r>
      <w:r>
        <w:t>территории Выгоничского района (далее - Комиссия), создана в целях содействия преодолению неблагоприятных тенденций при развитии предпринимательства в Выгоничском районе.</w:t>
      </w:r>
    </w:p>
    <w:p w:rsidR="00531E6B" w:rsidRDefault="00180665">
      <w:pPr>
        <w:pStyle w:val="20"/>
        <w:framePr w:w="9682" w:h="14127" w:hRule="exact" w:wrap="none" w:vAnchor="page" w:hAnchor="page" w:x="1646" w:y="1126"/>
        <w:numPr>
          <w:ilvl w:val="0"/>
          <w:numId w:val="2"/>
        </w:numPr>
        <w:shd w:val="clear" w:color="auto" w:fill="auto"/>
        <w:tabs>
          <w:tab w:val="left" w:pos="1630"/>
        </w:tabs>
        <w:spacing w:before="0" w:after="300" w:line="341" w:lineRule="exact"/>
        <w:ind w:left="300" w:firstLine="720"/>
      </w:pPr>
      <w:r>
        <w:t xml:space="preserve">Комиссия является рабочим органом при Администрации Выгоничского района (далее </w:t>
      </w:r>
      <w:r>
        <w:rPr>
          <w:rStyle w:val="21"/>
        </w:rPr>
        <w:t xml:space="preserve">- </w:t>
      </w:r>
      <w:r>
        <w:t>Адми</w:t>
      </w:r>
      <w:r>
        <w:t>нистрация), в состав которого входят представители Администрации, а также (по согласованию) представители территориальных органов федеральных органов исполнительной власти, государственных учреждений, в том числе уполномоченных на проведение государственно</w:t>
      </w:r>
      <w:r>
        <w:t xml:space="preserve">го контроля (надзора), общественные организации, некоммерческие и иные организации, выражающие интересы субъектов малого и среднего предпринимательства (далее </w:t>
      </w:r>
      <w:r>
        <w:rPr>
          <w:rStyle w:val="22"/>
        </w:rPr>
        <w:t xml:space="preserve">- </w:t>
      </w:r>
      <w:r>
        <w:t>СМСП).</w:t>
      </w:r>
    </w:p>
    <w:p w:rsidR="00531E6B" w:rsidRDefault="00180665">
      <w:pPr>
        <w:pStyle w:val="20"/>
        <w:framePr w:w="9682" w:h="14127" w:hRule="exact" w:wrap="none" w:vAnchor="page" w:hAnchor="page" w:x="1646" w:y="1126"/>
        <w:numPr>
          <w:ilvl w:val="0"/>
          <w:numId w:val="2"/>
        </w:numPr>
        <w:shd w:val="clear" w:color="auto" w:fill="auto"/>
        <w:tabs>
          <w:tab w:val="left" w:pos="1630"/>
        </w:tabs>
        <w:spacing w:before="0" w:after="349" w:line="341" w:lineRule="exact"/>
        <w:ind w:left="300" w:firstLine="720"/>
      </w:pPr>
      <w:r>
        <w:t>Комиссия в своей деятельности руководствуется Конституцией Российской Федерации, Указами</w:t>
      </w:r>
      <w:r>
        <w:t xml:space="preserve"> и Поручениями Президента Российской Федерации, иными нормативными правовыми актами Российской Федерации и Брянской области, муниципальными правовыми актами Выгоничского района, а также настоящим Положением.</w:t>
      </w:r>
    </w:p>
    <w:p w:rsidR="00531E6B" w:rsidRDefault="00180665">
      <w:pPr>
        <w:pStyle w:val="40"/>
        <w:framePr w:w="9682" w:h="14127" w:hRule="exact" w:wrap="none" w:vAnchor="page" w:hAnchor="page" w:x="1646" w:y="1126"/>
        <w:shd w:val="clear" w:color="auto" w:fill="auto"/>
        <w:spacing w:before="0" w:after="332" w:line="280" w:lineRule="exact"/>
        <w:ind w:right="260"/>
        <w:jc w:val="center"/>
      </w:pPr>
      <w:r>
        <w:t>Раздел 2. Функции и права Комиссии</w:t>
      </w:r>
    </w:p>
    <w:p w:rsidR="00531E6B" w:rsidRDefault="00180665">
      <w:pPr>
        <w:pStyle w:val="20"/>
        <w:framePr w:w="9682" w:h="14127" w:hRule="exact" w:wrap="none" w:vAnchor="page" w:hAnchor="page" w:x="1646" w:y="1126"/>
        <w:numPr>
          <w:ilvl w:val="0"/>
          <w:numId w:val="3"/>
        </w:numPr>
        <w:shd w:val="clear" w:color="auto" w:fill="auto"/>
        <w:tabs>
          <w:tab w:val="left" w:pos="1630"/>
        </w:tabs>
        <w:spacing w:before="0" w:after="293" w:line="280" w:lineRule="exact"/>
        <w:ind w:left="300" w:firstLine="720"/>
      </w:pPr>
      <w:r>
        <w:t>В функции Ком</w:t>
      </w:r>
      <w:r>
        <w:t>иссии входит:</w:t>
      </w:r>
    </w:p>
    <w:p w:rsidR="00531E6B" w:rsidRDefault="00180665">
      <w:pPr>
        <w:pStyle w:val="20"/>
        <w:framePr w:w="9682" w:h="14127" w:hRule="exact" w:wrap="none" w:vAnchor="page" w:hAnchor="page" w:x="1646" w:y="1126"/>
        <w:numPr>
          <w:ilvl w:val="0"/>
          <w:numId w:val="4"/>
        </w:numPr>
        <w:shd w:val="clear" w:color="auto" w:fill="auto"/>
        <w:tabs>
          <w:tab w:val="left" w:pos="1741"/>
        </w:tabs>
        <w:spacing w:before="0" w:after="0" w:line="341" w:lineRule="exact"/>
        <w:ind w:left="300" w:firstLine="720"/>
      </w:pPr>
      <w:r>
        <w:t xml:space="preserve">Координация работы органов Администрации и их структурных подразделений, в том числе уполномоченных на проведение муниципального контроля, по предотвращению принятия решений, устанавливающих препятствия при осуществлении предпринимательской </w:t>
      </w:r>
      <w:r>
        <w:t>деятельности и ущемляющих законные права, и интересы субъектов предпринимательской</w:t>
      </w:r>
    </w:p>
    <w:p w:rsidR="00531E6B" w:rsidRDefault="00531E6B">
      <w:pPr>
        <w:rPr>
          <w:sz w:val="2"/>
          <w:szCs w:val="2"/>
        </w:rPr>
        <w:sectPr w:rsidR="00531E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1E6B" w:rsidRDefault="00180665">
      <w:pPr>
        <w:pStyle w:val="20"/>
        <w:framePr w:w="9418" w:h="13369" w:hRule="exact" w:wrap="none" w:vAnchor="page" w:hAnchor="page" w:x="1778" w:y="1106"/>
        <w:shd w:val="clear" w:color="auto" w:fill="auto"/>
        <w:spacing w:before="0" w:after="300" w:line="336" w:lineRule="exact"/>
        <w:ind w:firstLine="0"/>
      </w:pPr>
      <w:r>
        <w:lastRenderedPageBreak/>
        <w:t>ущемляющих законные права, и интересы субъектов предпринимательской деятельности, осуществляющих свою деятельность на территории Выгоничского района.</w:t>
      </w:r>
    </w:p>
    <w:p w:rsidR="00531E6B" w:rsidRDefault="00180665">
      <w:pPr>
        <w:pStyle w:val="20"/>
        <w:framePr w:w="9418" w:h="13369" w:hRule="exact" w:wrap="none" w:vAnchor="page" w:hAnchor="page" w:x="1778" w:y="1106"/>
        <w:numPr>
          <w:ilvl w:val="0"/>
          <w:numId w:val="4"/>
        </w:numPr>
        <w:shd w:val="clear" w:color="auto" w:fill="auto"/>
        <w:tabs>
          <w:tab w:val="left" w:pos="1450"/>
        </w:tabs>
        <w:spacing w:before="0" w:after="300" w:line="336" w:lineRule="exact"/>
        <w:ind w:firstLine="740"/>
      </w:pPr>
      <w:r>
        <w:t>Р</w:t>
      </w:r>
      <w:r>
        <w:t>азработка мероприятий и обеспечение согласованных действий органов Администрации и их структурных подразделений, в том числе уполномоченных на проведение муниципального контроля (надзора), направленных на устранение препятствий при осуществлении предприним</w:t>
      </w:r>
      <w:r>
        <w:t>ательской деятельности.</w:t>
      </w:r>
    </w:p>
    <w:p w:rsidR="00531E6B" w:rsidRDefault="00180665">
      <w:pPr>
        <w:pStyle w:val="20"/>
        <w:framePr w:w="9418" w:h="13369" w:hRule="exact" w:wrap="none" w:vAnchor="page" w:hAnchor="page" w:x="1778" w:y="1106"/>
        <w:numPr>
          <w:ilvl w:val="0"/>
          <w:numId w:val="4"/>
        </w:numPr>
        <w:shd w:val="clear" w:color="auto" w:fill="auto"/>
        <w:tabs>
          <w:tab w:val="left" w:pos="1750"/>
        </w:tabs>
        <w:spacing w:before="0" w:after="296" w:line="336" w:lineRule="exact"/>
        <w:ind w:firstLine="740"/>
      </w:pPr>
      <w:r>
        <w:t>Рассмотрение жалоб субъектов предпринимательской деятельности, организаций инфраструктуры поддержки субъектов предпринимательской деятельности, на действия должностных лиц при решении вопросов регулирования предпринимательской деяте</w:t>
      </w:r>
      <w:r>
        <w:t>льности и проведении контрольных мероприятий.</w:t>
      </w:r>
    </w:p>
    <w:p w:rsidR="00531E6B" w:rsidRDefault="00180665">
      <w:pPr>
        <w:pStyle w:val="20"/>
        <w:framePr w:w="9418" w:h="13369" w:hRule="exact" w:wrap="none" w:vAnchor="page" w:hAnchor="page" w:x="1778" w:y="1106"/>
        <w:numPr>
          <w:ilvl w:val="0"/>
          <w:numId w:val="4"/>
        </w:numPr>
        <w:shd w:val="clear" w:color="auto" w:fill="auto"/>
        <w:tabs>
          <w:tab w:val="left" w:pos="1750"/>
        </w:tabs>
        <w:spacing w:before="0" w:after="300" w:line="341" w:lineRule="exact"/>
        <w:ind w:firstLine="740"/>
      </w:pPr>
      <w:r>
        <w:t>Оказание содействия СМСП, осуществляющим свою деятельность на территории Выгоничского района, в получении консультативной помощи по вопросам защиты прав субъектов предпринимательской деятельности.</w:t>
      </w:r>
    </w:p>
    <w:p w:rsidR="00531E6B" w:rsidRDefault="00180665">
      <w:pPr>
        <w:pStyle w:val="20"/>
        <w:framePr w:w="9418" w:h="13369" w:hRule="exact" w:wrap="none" w:vAnchor="page" w:hAnchor="page" w:x="1778" w:y="1106"/>
        <w:numPr>
          <w:ilvl w:val="0"/>
          <w:numId w:val="4"/>
        </w:numPr>
        <w:shd w:val="clear" w:color="auto" w:fill="auto"/>
        <w:tabs>
          <w:tab w:val="left" w:pos="1450"/>
        </w:tabs>
        <w:spacing w:before="0" w:after="349" w:line="341" w:lineRule="exact"/>
        <w:ind w:firstLine="740"/>
      </w:pPr>
      <w:r>
        <w:t>Осуществление</w:t>
      </w:r>
      <w:r>
        <w:t xml:space="preserve"> учета и анализа информации по существующим обстоятельствам, препятствующим предпринимательской деятельности, и разработку предложений по устранению выявленных препятствий.</w:t>
      </w:r>
    </w:p>
    <w:p w:rsidR="00531E6B" w:rsidRDefault="00180665">
      <w:pPr>
        <w:pStyle w:val="20"/>
        <w:framePr w:w="9418" w:h="13369" w:hRule="exact" w:wrap="none" w:vAnchor="page" w:hAnchor="page" w:x="1778" w:y="1106"/>
        <w:numPr>
          <w:ilvl w:val="0"/>
          <w:numId w:val="3"/>
        </w:numPr>
        <w:shd w:val="clear" w:color="auto" w:fill="auto"/>
        <w:tabs>
          <w:tab w:val="left" w:pos="1274"/>
        </w:tabs>
        <w:spacing w:before="0" w:after="288" w:line="280" w:lineRule="exact"/>
        <w:ind w:firstLine="740"/>
      </w:pPr>
      <w:r>
        <w:t>Комиссия для выполнения своих функций:</w:t>
      </w:r>
    </w:p>
    <w:p w:rsidR="00531E6B" w:rsidRDefault="00180665">
      <w:pPr>
        <w:pStyle w:val="20"/>
        <w:framePr w:w="9418" w:h="13369" w:hRule="exact" w:wrap="none" w:vAnchor="page" w:hAnchor="page" w:x="1778" w:y="1106"/>
        <w:numPr>
          <w:ilvl w:val="0"/>
          <w:numId w:val="5"/>
        </w:numPr>
        <w:shd w:val="clear" w:color="auto" w:fill="auto"/>
        <w:tabs>
          <w:tab w:val="left" w:pos="1441"/>
        </w:tabs>
        <w:spacing w:before="0" w:after="300" w:line="341" w:lineRule="exact"/>
        <w:ind w:firstLine="740"/>
      </w:pPr>
      <w:r>
        <w:t>Рассматривает вопросы, касающиеся соблюдения</w:t>
      </w:r>
      <w:r>
        <w:t xml:space="preserve"> на территории Выгоничского района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31E6B" w:rsidRDefault="00180665">
      <w:pPr>
        <w:pStyle w:val="20"/>
        <w:framePr w:w="9418" w:h="13369" w:hRule="exact" w:wrap="none" w:vAnchor="page" w:hAnchor="page" w:x="1778" w:y="1106"/>
        <w:numPr>
          <w:ilvl w:val="0"/>
          <w:numId w:val="5"/>
        </w:numPr>
        <w:shd w:val="clear" w:color="auto" w:fill="auto"/>
        <w:tabs>
          <w:tab w:val="left" w:pos="1441"/>
        </w:tabs>
        <w:spacing w:before="0" w:after="0" w:line="341" w:lineRule="exact"/>
        <w:ind w:firstLine="740"/>
      </w:pPr>
      <w:r>
        <w:t xml:space="preserve">Анализирует деятельность </w:t>
      </w:r>
      <w:r>
        <w:t xml:space="preserve">органов местного самоуправления по вопросам устранения административных барьеров в развитии предпринимательства, а также организует взаимодействие с другими организациями, общественными и предпринимательскими структурами, осуществляющими свою деятельность </w:t>
      </w:r>
      <w:r>
        <w:t>на территории Выгоничского района, с целью выработки совместных согласованных решений.</w:t>
      </w:r>
    </w:p>
    <w:p w:rsidR="00531E6B" w:rsidRDefault="00531E6B">
      <w:pPr>
        <w:rPr>
          <w:sz w:val="2"/>
          <w:szCs w:val="2"/>
        </w:rPr>
        <w:sectPr w:rsidR="00531E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1E6B" w:rsidRDefault="00180665">
      <w:pPr>
        <w:pStyle w:val="20"/>
        <w:framePr w:w="9413" w:h="13690" w:hRule="exact" w:wrap="none" w:vAnchor="page" w:hAnchor="page" w:x="1780" w:y="1111"/>
        <w:numPr>
          <w:ilvl w:val="0"/>
          <w:numId w:val="5"/>
        </w:numPr>
        <w:shd w:val="clear" w:color="auto" w:fill="auto"/>
        <w:tabs>
          <w:tab w:val="left" w:pos="1548"/>
        </w:tabs>
        <w:spacing w:before="0" w:after="300" w:line="336" w:lineRule="exact"/>
        <w:ind w:firstLine="740"/>
      </w:pPr>
      <w:r>
        <w:lastRenderedPageBreak/>
        <w:t>Разрабатывает предложения по изменению и дополнению нормативной правовой базы, регулирующей деятельность СМСП в Выгоничском районе.</w:t>
      </w:r>
    </w:p>
    <w:p w:rsidR="00531E6B" w:rsidRDefault="00180665">
      <w:pPr>
        <w:pStyle w:val="20"/>
        <w:framePr w:w="9413" w:h="13690" w:hRule="exact" w:wrap="none" w:vAnchor="page" w:hAnchor="page" w:x="1780" w:y="1111"/>
        <w:numPr>
          <w:ilvl w:val="0"/>
          <w:numId w:val="5"/>
        </w:numPr>
        <w:shd w:val="clear" w:color="auto" w:fill="auto"/>
        <w:tabs>
          <w:tab w:val="left" w:pos="1548"/>
        </w:tabs>
        <w:spacing w:before="0" w:after="300" w:line="336" w:lineRule="exact"/>
        <w:ind w:firstLine="740"/>
      </w:pPr>
      <w:r>
        <w:t xml:space="preserve">Информирует </w:t>
      </w:r>
      <w:r>
        <w:t>руководителей органов исполнительной власти Брянской области, территориальных органов федеральных органов исполнительной власти, органов местного самоуправления о проблемах развития предпринимательской деятельности, возникающих в связи с имеющимися админис</w:t>
      </w:r>
      <w:r>
        <w:t>тративными ограничениями, и дает рекомендации об их устранении.</w:t>
      </w:r>
    </w:p>
    <w:p w:rsidR="00531E6B" w:rsidRDefault="00180665">
      <w:pPr>
        <w:pStyle w:val="20"/>
        <w:framePr w:w="9413" w:h="13690" w:hRule="exact" w:wrap="none" w:vAnchor="page" w:hAnchor="page" w:x="1780" w:y="1111"/>
        <w:numPr>
          <w:ilvl w:val="0"/>
          <w:numId w:val="5"/>
        </w:numPr>
        <w:shd w:val="clear" w:color="auto" w:fill="auto"/>
        <w:tabs>
          <w:tab w:val="left" w:pos="1704"/>
        </w:tabs>
        <w:spacing w:before="0" w:after="345" w:line="336" w:lineRule="exact"/>
        <w:ind w:firstLine="740"/>
      </w:pPr>
      <w:r>
        <w:t>В случае поступления официальной информации или иных документов о нарушении действующего законодательства должностными лицами органов местного самоуправления, исполнительных органов государств</w:t>
      </w:r>
      <w:r>
        <w:t>енной власти и подведомственных им учреждений направляет такие материалы для принятия решений непосредственным руководителям этих должностных лиц, а также, в случае необходимости, в правоохранительные органы.</w:t>
      </w:r>
    </w:p>
    <w:p w:rsidR="00531E6B" w:rsidRDefault="00180665">
      <w:pPr>
        <w:pStyle w:val="20"/>
        <w:framePr w:w="9413" w:h="13690" w:hRule="exact" w:wrap="none" w:vAnchor="page" w:hAnchor="page" w:x="1780" w:y="1111"/>
        <w:shd w:val="clear" w:color="auto" w:fill="auto"/>
        <w:spacing w:before="0" w:after="288" w:line="280" w:lineRule="exact"/>
        <w:ind w:firstLine="740"/>
      </w:pPr>
      <w:r>
        <w:t>2.3. Комиссия по вопросам, входящим в ее компет</w:t>
      </w:r>
      <w:r>
        <w:t>енцию, имеет право:</w:t>
      </w:r>
    </w:p>
    <w:p w:rsidR="00531E6B" w:rsidRDefault="00180665">
      <w:pPr>
        <w:pStyle w:val="20"/>
        <w:framePr w:w="9413" w:h="13690" w:hRule="exact" w:wrap="none" w:vAnchor="page" w:hAnchor="page" w:x="1780" w:y="1111"/>
        <w:numPr>
          <w:ilvl w:val="0"/>
          <w:numId w:val="6"/>
        </w:numPr>
        <w:shd w:val="clear" w:color="auto" w:fill="auto"/>
        <w:tabs>
          <w:tab w:val="left" w:pos="1548"/>
        </w:tabs>
        <w:spacing w:before="0" w:after="300" w:line="341" w:lineRule="exact"/>
        <w:ind w:firstLine="740"/>
      </w:pPr>
      <w:r>
        <w:t>Вносить предложения по разработке проектов муниципальных правовых актов, а также по внесению изменений в действующие нормативные правовые акты, направленные на устранение препятствий, возникающих при осуществлении предпринимательской де</w:t>
      </w:r>
      <w:r>
        <w:t>ятельности.</w:t>
      </w:r>
    </w:p>
    <w:p w:rsidR="00531E6B" w:rsidRDefault="00180665">
      <w:pPr>
        <w:pStyle w:val="20"/>
        <w:framePr w:w="9413" w:h="13690" w:hRule="exact" w:wrap="none" w:vAnchor="page" w:hAnchor="page" w:x="1780" w:y="1111"/>
        <w:numPr>
          <w:ilvl w:val="0"/>
          <w:numId w:val="6"/>
        </w:numPr>
        <w:shd w:val="clear" w:color="auto" w:fill="auto"/>
        <w:tabs>
          <w:tab w:val="left" w:pos="1548"/>
        </w:tabs>
        <w:spacing w:before="0" w:after="300" w:line="341" w:lineRule="exact"/>
        <w:ind w:firstLine="740"/>
      </w:pPr>
      <w:r>
        <w:t>Запрашивать и получать от органов местного самоуправления, исполнительных органов государственной власти, других организаций необходимые для деятельности Комиссии документы, материалы и информацию.</w:t>
      </w:r>
    </w:p>
    <w:p w:rsidR="00531E6B" w:rsidRDefault="00180665">
      <w:pPr>
        <w:pStyle w:val="20"/>
        <w:framePr w:w="9413" w:h="13690" w:hRule="exact" w:wrap="none" w:vAnchor="page" w:hAnchor="page" w:x="1780" w:y="1111"/>
        <w:numPr>
          <w:ilvl w:val="0"/>
          <w:numId w:val="6"/>
        </w:numPr>
        <w:shd w:val="clear" w:color="auto" w:fill="auto"/>
        <w:tabs>
          <w:tab w:val="left" w:pos="1704"/>
        </w:tabs>
        <w:spacing w:before="0" w:after="304" w:line="341" w:lineRule="exact"/>
        <w:ind w:firstLine="740"/>
      </w:pPr>
      <w:r>
        <w:t>Привлекать в установленном порядке для проведе</w:t>
      </w:r>
      <w:r>
        <w:t>ния информационно-аналитических работ по конкретным вопросам, рассматриваемым на заседаниях Комиссии, консультантов, экспертов, юристов, представителей общественных объединений предпринимателей.</w:t>
      </w:r>
    </w:p>
    <w:p w:rsidR="00531E6B" w:rsidRDefault="00180665">
      <w:pPr>
        <w:pStyle w:val="20"/>
        <w:framePr w:w="9413" w:h="13690" w:hRule="exact" w:wrap="none" w:vAnchor="page" w:hAnchor="page" w:x="1780" w:y="1111"/>
        <w:numPr>
          <w:ilvl w:val="0"/>
          <w:numId w:val="6"/>
        </w:numPr>
        <w:shd w:val="clear" w:color="auto" w:fill="auto"/>
        <w:tabs>
          <w:tab w:val="left" w:pos="1704"/>
        </w:tabs>
        <w:spacing w:before="0" w:after="0" w:line="336" w:lineRule="exact"/>
        <w:ind w:firstLine="740"/>
      </w:pPr>
      <w:r>
        <w:t xml:space="preserve">Рассматривать жалобы субъектов предпринимательской </w:t>
      </w:r>
      <w:r>
        <w:t>деятельности на действия должностных лиц органов Администрации и их структурных подразделений, органов государственной власти, иных организаций и учреждений.</w:t>
      </w:r>
    </w:p>
    <w:p w:rsidR="00531E6B" w:rsidRDefault="00531E6B">
      <w:pPr>
        <w:rPr>
          <w:sz w:val="2"/>
          <w:szCs w:val="2"/>
        </w:rPr>
        <w:sectPr w:rsidR="00531E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1E6B" w:rsidRDefault="00180665">
      <w:pPr>
        <w:pStyle w:val="20"/>
        <w:framePr w:w="9413" w:h="11986" w:hRule="exact" w:wrap="none" w:vAnchor="page" w:hAnchor="page" w:x="1780" w:y="1106"/>
        <w:numPr>
          <w:ilvl w:val="0"/>
          <w:numId w:val="6"/>
        </w:numPr>
        <w:shd w:val="clear" w:color="auto" w:fill="auto"/>
        <w:tabs>
          <w:tab w:val="left" w:pos="1560"/>
          <w:tab w:val="left" w:pos="1910"/>
          <w:tab w:val="left" w:pos="4608"/>
          <w:tab w:val="left" w:pos="7459"/>
        </w:tabs>
        <w:spacing w:before="0" w:after="0" w:line="336" w:lineRule="exact"/>
        <w:ind w:firstLine="740"/>
      </w:pPr>
      <w:r>
        <w:lastRenderedPageBreak/>
        <w:t>Вносить предложения по привлечению к дисциплинарной ответственности должност</w:t>
      </w:r>
      <w:r>
        <w:t>ных лиц Администрации, по вине которых возникли</w:t>
      </w:r>
      <w:r>
        <w:tab/>
        <w:t>обстоятельства,</w:t>
      </w:r>
      <w:r>
        <w:tab/>
        <w:t>препятствующие</w:t>
      </w:r>
      <w:r>
        <w:tab/>
        <w:t>осуществлению</w:t>
      </w:r>
    </w:p>
    <w:p w:rsidR="00531E6B" w:rsidRDefault="00180665">
      <w:pPr>
        <w:pStyle w:val="20"/>
        <w:framePr w:w="9413" w:h="11986" w:hRule="exact" w:wrap="none" w:vAnchor="page" w:hAnchor="page" w:x="1780" w:y="1106"/>
        <w:shd w:val="clear" w:color="auto" w:fill="auto"/>
        <w:spacing w:before="0" w:after="345" w:line="336" w:lineRule="exact"/>
        <w:ind w:firstLine="0"/>
        <w:jc w:val="left"/>
      </w:pPr>
      <w:r>
        <w:t>предпринимательской деятельности.</w:t>
      </w:r>
    </w:p>
    <w:p w:rsidR="00531E6B" w:rsidRDefault="00180665">
      <w:pPr>
        <w:pStyle w:val="40"/>
        <w:framePr w:w="9413" w:h="11986" w:hRule="exact" w:wrap="none" w:vAnchor="page" w:hAnchor="page" w:x="1780" w:y="1106"/>
        <w:shd w:val="clear" w:color="auto" w:fill="auto"/>
        <w:spacing w:before="0" w:after="292" w:line="280" w:lineRule="exact"/>
        <w:jc w:val="center"/>
      </w:pPr>
      <w:r>
        <w:t>Раздел 3. Организация работы Комиссии</w:t>
      </w:r>
    </w:p>
    <w:p w:rsidR="00531E6B" w:rsidRDefault="00180665">
      <w:pPr>
        <w:pStyle w:val="20"/>
        <w:framePr w:w="9413" w:h="11986" w:hRule="exact" w:wrap="none" w:vAnchor="page" w:hAnchor="page" w:x="1780" w:y="1106"/>
        <w:shd w:val="clear" w:color="auto" w:fill="auto"/>
        <w:spacing w:before="0" w:after="296" w:line="336" w:lineRule="exact"/>
        <w:ind w:firstLine="860"/>
        <w:jc w:val="left"/>
      </w:pPr>
      <w:r>
        <w:t>3.1. Деятельность Комиссии осуществляется в соответствии с настоящим Положением.</w:t>
      </w:r>
    </w:p>
    <w:p w:rsidR="00531E6B" w:rsidRDefault="00180665">
      <w:pPr>
        <w:pStyle w:val="20"/>
        <w:framePr w:w="9413" w:h="11986" w:hRule="exact" w:wrap="none" w:vAnchor="page" w:hAnchor="page" w:x="1780" w:y="1106"/>
        <w:numPr>
          <w:ilvl w:val="0"/>
          <w:numId w:val="7"/>
        </w:numPr>
        <w:shd w:val="clear" w:color="auto" w:fill="auto"/>
        <w:tabs>
          <w:tab w:val="left" w:pos="1252"/>
        </w:tabs>
        <w:spacing w:before="0" w:after="300" w:line="341" w:lineRule="exact"/>
        <w:ind w:firstLine="740"/>
        <w:jc w:val="left"/>
      </w:pPr>
      <w:r>
        <w:t xml:space="preserve">В состав </w:t>
      </w:r>
      <w:r>
        <w:t>Комиссии входят председатель, заместитель председателя, секретарь и члены Комиссии, которые принимают участие в ее работе на общественных началах.</w:t>
      </w:r>
    </w:p>
    <w:p w:rsidR="00531E6B" w:rsidRDefault="00180665">
      <w:pPr>
        <w:pStyle w:val="20"/>
        <w:framePr w:w="9413" w:h="11986" w:hRule="exact" w:wrap="none" w:vAnchor="page" w:hAnchor="page" w:x="1780" w:y="1106"/>
        <w:numPr>
          <w:ilvl w:val="0"/>
          <w:numId w:val="7"/>
        </w:numPr>
        <w:shd w:val="clear" w:color="auto" w:fill="auto"/>
        <w:tabs>
          <w:tab w:val="left" w:pos="1257"/>
        </w:tabs>
        <w:spacing w:before="0" w:after="300" w:line="341" w:lineRule="exact"/>
        <w:ind w:firstLine="740"/>
      </w:pPr>
      <w:r>
        <w:t>Заседания Комиссии проводятся по мере необходимости, но не реже одного раза в квартал и считаются правомочным</w:t>
      </w:r>
      <w:r>
        <w:t>и, если на них присутствуют более половины ее членов, включая председателя Комиссии.</w:t>
      </w:r>
    </w:p>
    <w:p w:rsidR="00531E6B" w:rsidRDefault="00180665">
      <w:pPr>
        <w:pStyle w:val="20"/>
        <w:framePr w:w="9413" w:h="11986" w:hRule="exact" w:wrap="none" w:vAnchor="page" w:hAnchor="page" w:x="1780" w:y="1106"/>
        <w:numPr>
          <w:ilvl w:val="0"/>
          <w:numId w:val="7"/>
        </w:numPr>
        <w:shd w:val="clear" w:color="auto" w:fill="auto"/>
        <w:tabs>
          <w:tab w:val="left" w:pos="1267"/>
        </w:tabs>
        <w:spacing w:before="0" w:after="300" w:line="341" w:lineRule="exact"/>
        <w:ind w:firstLine="740"/>
      </w:pPr>
      <w:r>
        <w:t>Повестка заседаний формируется председателем Комиссии с учетом предложений членов Комиссии.</w:t>
      </w:r>
    </w:p>
    <w:p w:rsidR="00531E6B" w:rsidRDefault="00180665">
      <w:pPr>
        <w:pStyle w:val="20"/>
        <w:framePr w:w="9413" w:h="11986" w:hRule="exact" w:wrap="none" w:vAnchor="page" w:hAnchor="page" w:x="1780" w:y="1106"/>
        <w:numPr>
          <w:ilvl w:val="0"/>
          <w:numId w:val="7"/>
        </w:numPr>
        <w:shd w:val="clear" w:color="auto" w:fill="auto"/>
        <w:tabs>
          <w:tab w:val="left" w:pos="1252"/>
        </w:tabs>
        <w:spacing w:before="0" w:after="304" w:line="341" w:lineRule="exact"/>
        <w:ind w:firstLine="740"/>
      </w:pPr>
      <w:r>
        <w:t>Оповещение членов Комиссии об очередном заседании Комиссии, а также, при необхо</w:t>
      </w:r>
      <w:r>
        <w:t>димости, рассылка им материалов по рассматриваемым вопросам осуществляется секретарем Комиссии не позднее, чем за 5 календарных дней до заседания Комиссии.</w:t>
      </w:r>
    </w:p>
    <w:p w:rsidR="00531E6B" w:rsidRDefault="00180665">
      <w:pPr>
        <w:pStyle w:val="20"/>
        <w:framePr w:w="9413" w:h="11986" w:hRule="exact" w:wrap="none" w:vAnchor="page" w:hAnchor="page" w:x="1780" w:y="1106"/>
        <w:numPr>
          <w:ilvl w:val="0"/>
          <w:numId w:val="7"/>
        </w:numPr>
        <w:shd w:val="clear" w:color="auto" w:fill="auto"/>
        <w:tabs>
          <w:tab w:val="left" w:pos="1257"/>
        </w:tabs>
        <w:spacing w:before="0" w:after="292" w:line="336" w:lineRule="exact"/>
        <w:ind w:firstLine="740"/>
      </w:pPr>
      <w:r>
        <w:t>Решения Комиссии принимаются при открытом голосовании членов Комиссии, присутствующих на заседании К</w:t>
      </w:r>
      <w:r>
        <w:t>омиссии, простым большинством голосов.</w:t>
      </w:r>
    </w:p>
    <w:p w:rsidR="00531E6B" w:rsidRDefault="00180665">
      <w:pPr>
        <w:pStyle w:val="20"/>
        <w:framePr w:w="9413" w:h="11986" w:hRule="exact" w:wrap="none" w:vAnchor="page" w:hAnchor="page" w:x="1780" w:y="1106"/>
        <w:numPr>
          <w:ilvl w:val="0"/>
          <w:numId w:val="7"/>
        </w:numPr>
        <w:shd w:val="clear" w:color="auto" w:fill="auto"/>
        <w:tabs>
          <w:tab w:val="left" w:pos="1257"/>
        </w:tabs>
        <w:spacing w:before="0" w:after="308" w:line="346" w:lineRule="exact"/>
        <w:ind w:firstLine="740"/>
      </w:pPr>
      <w:r>
        <w:t>Решения Комиссии оформляются протоколом заседания Комиссии, который подписывается ее председателем и секретарем Комиссии.</w:t>
      </w:r>
    </w:p>
    <w:p w:rsidR="00531E6B" w:rsidRDefault="00180665">
      <w:pPr>
        <w:pStyle w:val="20"/>
        <w:framePr w:w="9413" w:h="11986" w:hRule="exact" w:wrap="none" w:vAnchor="page" w:hAnchor="page" w:x="1780" w:y="1106"/>
        <w:shd w:val="clear" w:color="auto" w:fill="auto"/>
        <w:spacing w:before="0" w:after="0" w:line="336" w:lineRule="exact"/>
        <w:ind w:firstLine="740"/>
      </w:pPr>
      <w:r>
        <w:t>Решения Комиссии вступают в силу с момента их подписания председателем Комиссии.</w:t>
      </w:r>
    </w:p>
    <w:p w:rsidR="00531E6B" w:rsidRDefault="00531E6B">
      <w:pPr>
        <w:rPr>
          <w:sz w:val="2"/>
          <w:szCs w:val="2"/>
        </w:rPr>
        <w:sectPr w:rsidR="00531E6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1E6B" w:rsidRDefault="00180665">
      <w:pPr>
        <w:pStyle w:val="50"/>
        <w:framePr w:w="9278" w:h="1396" w:hRule="exact" w:wrap="none" w:vAnchor="page" w:hAnchor="page" w:x="1847" w:y="1126"/>
        <w:shd w:val="clear" w:color="auto" w:fill="auto"/>
        <w:spacing w:after="0"/>
        <w:ind w:left="6560" w:right="660"/>
      </w:pPr>
      <w:r>
        <w:lastRenderedPageBreak/>
        <w:t>Приложение № 2 к Постановлению администрации Выгоничского района от 19.05.2020 г. №336</w:t>
      </w:r>
    </w:p>
    <w:p w:rsidR="00531E6B" w:rsidRDefault="00180665">
      <w:pPr>
        <w:pStyle w:val="60"/>
        <w:framePr w:w="9278" w:h="1007" w:hRule="exact" w:wrap="none" w:vAnchor="page" w:hAnchor="page" w:x="1847" w:y="2965"/>
        <w:shd w:val="clear" w:color="auto" w:fill="auto"/>
        <w:spacing w:before="0"/>
        <w:ind w:right="40" w:firstLine="0"/>
      </w:pPr>
      <w:r>
        <w:t>Состав</w:t>
      </w:r>
    </w:p>
    <w:p w:rsidR="00531E6B" w:rsidRDefault="00180665">
      <w:pPr>
        <w:pStyle w:val="60"/>
        <w:framePr w:w="9278" w:h="1007" w:hRule="exact" w:wrap="none" w:vAnchor="page" w:hAnchor="page" w:x="1847" w:y="2965"/>
        <w:shd w:val="clear" w:color="auto" w:fill="auto"/>
        <w:spacing w:before="0"/>
        <w:ind w:right="40" w:firstLine="0"/>
      </w:pPr>
      <w:r>
        <w:t>межведомственной комиссии по устранению административных барьеров при развитии</w:t>
      </w:r>
      <w:r>
        <w:br/>
        <w:t>малого и среднего предпринимательства на территории Выгоничс</w:t>
      </w:r>
      <w:r>
        <w:t>кого района</w:t>
      </w:r>
    </w:p>
    <w:p w:rsidR="00531E6B" w:rsidRDefault="00180665">
      <w:pPr>
        <w:pStyle w:val="60"/>
        <w:framePr w:w="9278" w:h="590" w:hRule="exact" w:wrap="none" w:vAnchor="page" w:hAnchor="page" w:x="1847" w:y="4154"/>
        <w:shd w:val="clear" w:color="auto" w:fill="auto"/>
        <w:tabs>
          <w:tab w:val="left" w:pos="1123"/>
          <w:tab w:val="left" w:pos="1963"/>
          <w:tab w:val="left" w:pos="3614"/>
        </w:tabs>
        <w:spacing w:before="0" w:line="154" w:lineRule="exact"/>
        <w:ind w:firstLine="0"/>
        <w:jc w:val="both"/>
      </w:pPr>
      <w:r>
        <w:rPr>
          <w:rStyle w:val="61"/>
        </w:rPr>
        <w:tab/>
      </w:r>
      <w:r>
        <w:rPr>
          <w:rStyle w:val="62"/>
        </w:rPr>
        <w:t>_</w:t>
      </w:r>
      <w:r>
        <w:rPr>
          <w:rStyle w:val="62"/>
        </w:rPr>
        <w:tab/>
        <w:t>.</w:t>
      </w:r>
      <w:r>
        <w:rPr>
          <w:rStyle w:val="62"/>
        </w:rPr>
        <w:tab/>
      </w:r>
      <w:r>
        <w:t xml:space="preserve">- председатель комиссии </w:t>
      </w:r>
      <w:r>
        <w:rPr>
          <w:rStyle w:val="62"/>
        </w:rPr>
        <w:t xml:space="preserve">/ </w:t>
      </w:r>
      <w:r>
        <w:t>заместителя главы</w:t>
      </w:r>
    </w:p>
    <w:p w:rsidR="00531E6B" w:rsidRDefault="00180665">
      <w:pPr>
        <w:pStyle w:val="60"/>
        <w:framePr w:w="9278" w:h="590" w:hRule="exact" w:wrap="none" w:vAnchor="page" w:hAnchor="page" w:x="1847" w:y="4154"/>
        <w:shd w:val="clear" w:color="auto" w:fill="auto"/>
        <w:spacing w:before="0" w:line="154" w:lineRule="exact"/>
        <w:ind w:firstLine="0"/>
        <w:jc w:val="both"/>
      </w:pPr>
      <w:r>
        <w:t>1. Зубкова Оксана Анатольевна</w:t>
      </w:r>
    </w:p>
    <w:p w:rsidR="00531E6B" w:rsidRDefault="00180665">
      <w:pPr>
        <w:pStyle w:val="60"/>
        <w:framePr w:w="9278" w:h="590" w:hRule="exact" w:wrap="none" w:vAnchor="page" w:hAnchor="page" w:x="1847" w:y="4154"/>
        <w:shd w:val="clear" w:color="auto" w:fill="auto"/>
        <w:spacing w:before="0" w:line="154" w:lineRule="exact"/>
        <w:ind w:left="3680" w:firstLine="0"/>
        <w:jc w:val="both"/>
      </w:pPr>
      <w:r>
        <w:t>администрации района</w:t>
      </w:r>
    </w:p>
    <w:p w:rsidR="00531E6B" w:rsidRDefault="00180665">
      <w:pPr>
        <w:pStyle w:val="60"/>
        <w:framePr w:w="2573" w:h="695" w:hRule="exact" w:wrap="none" w:vAnchor="page" w:hAnchor="page" w:x="1847" w:y="5020"/>
        <w:shd w:val="clear" w:color="auto" w:fill="auto"/>
        <w:spacing w:before="0"/>
        <w:ind w:firstLine="0"/>
        <w:jc w:val="both"/>
      </w:pPr>
      <w:r>
        <w:t>2. Несмачный Владимир Иванович</w:t>
      </w:r>
    </w:p>
    <w:p w:rsidR="00531E6B" w:rsidRDefault="00180665">
      <w:pPr>
        <w:pStyle w:val="60"/>
        <w:framePr w:w="9278" w:h="690" w:hRule="exact" w:wrap="none" w:vAnchor="page" w:hAnchor="page" w:x="1847" w:y="4861"/>
        <w:shd w:val="clear" w:color="auto" w:fill="auto"/>
        <w:spacing w:before="0"/>
        <w:ind w:left="3658" w:firstLine="0"/>
        <w:jc w:val="left"/>
      </w:pPr>
      <w:r>
        <w:t>- зам.председателя комиссии / заместитель главы</w:t>
      </w:r>
      <w:r>
        <w:br/>
        <w:t>администрации района</w:t>
      </w:r>
    </w:p>
    <w:p w:rsidR="00531E6B" w:rsidRDefault="00180665">
      <w:pPr>
        <w:pStyle w:val="60"/>
        <w:framePr w:w="9278" w:h="998" w:hRule="exact" w:wrap="none" w:vAnchor="page" w:hAnchor="page" w:x="1847" w:y="5815"/>
        <w:shd w:val="clear" w:color="auto" w:fill="auto"/>
        <w:tabs>
          <w:tab w:val="left" w:pos="7251"/>
        </w:tabs>
        <w:spacing w:before="0" w:line="312" w:lineRule="exact"/>
        <w:ind w:left="3680" w:firstLine="0"/>
        <w:jc w:val="both"/>
      </w:pPr>
      <w:r>
        <w:t xml:space="preserve">- секретарь комиссии / специалист 1 </w:t>
      </w:r>
      <w:r>
        <w:t>категории отдела</w:t>
      </w:r>
    </w:p>
    <w:p w:rsidR="00531E6B" w:rsidRDefault="00180665">
      <w:pPr>
        <w:pStyle w:val="60"/>
        <w:framePr w:w="9278" w:h="998" w:hRule="exact" w:wrap="none" w:vAnchor="page" w:hAnchor="page" w:x="1847" w:y="5815"/>
        <w:numPr>
          <w:ilvl w:val="0"/>
          <w:numId w:val="8"/>
        </w:numPr>
        <w:shd w:val="clear" w:color="auto" w:fill="auto"/>
        <w:tabs>
          <w:tab w:val="left" w:pos="354"/>
          <w:tab w:val="left" w:pos="3614"/>
        </w:tabs>
        <w:spacing w:before="0" w:line="312" w:lineRule="exact"/>
        <w:ind w:firstLine="0"/>
        <w:jc w:val="both"/>
      </w:pPr>
      <w:r>
        <w:t>Голенок Ирина Леонидовна</w:t>
      </w:r>
      <w:r>
        <w:tab/>
        <w:t>экономического развития, потребительского рынка и</w:t>
      </w:r>
    </w:p>
    <w:p w:rsidR="00531E6B" w:rsidRDefault="00180665">
      <w:pPr>
        <w:pStyle w:val="60"/>
        <w:framePr w:w="9278" w:h="998" w:hRule="exact" w:wrap="none" w:vAnchor="page" w:hAnchor="page" w:x="1847" w:y="5815"/>
        <w:shd w:val="clear" w:color="auto" w:fill="auto"/>
        <w:spacing w:before="0" w:line="312" w:lineRule="exact"/>
        <w:ind w:left="3680" w:firstLine="0"/>
        <w:jc w:val="both"/>
      </w:pPr>
      <w:r>
        <w:t>труда администрации района</w:t>
      </w:r>
    </w:p>
    <w:p w:rsidR="00531E6B" w:rsidRDefault="00180665">
      <w:pPr>
        <w:pStyle w:val="60"/>
        <w:framePr w:w="9278" w:h="937" w:hRule="exact" w:wrap="none" w:vAnchor="page" w:hAnchor="page" w:x="1847" w:y="7159"/>
        <w:shd w:val="clear" w:color="auto" w:fill="auto"/>
        <w:tabs>
          <w:tab w:val="left" w:pos="3614"/>
        </w:tabs>
        <w:spacing w:before="0" w:line="158" w:lineRule="exact"/>
        <w:ind w:firstLine="0"/>
        <w:jc w:val="both"/>
      </w:pPr>
      <w:r>
        <w:tab/>
        <w:t>- член комиссии / начальник отдела организационно-</w:t>
      </w:r>
    </w:p>
    <w:p w:rsidR="00531E6B" w:rsidRDefault="00180665">
      <w:pPr>
        <w:pStyle w:val="60"/>
        <w:framePr w:w="9278" w:h="937" w:hRule="exact" w:wrap="none" w:vAnchor="page" w:hAnchor="page" w:x="1847" w:y="7159"/>
        <w:numPr>
          <w:ilvl w:val="0"/>
          <w:numId w:val="8"/>
        </w:numPr>
        <w:shd w:val="clear" w:color="auto" w:fill="auto"/>
        <w:tabs>
          <w:tab w:val="left" w:pos="358"/>
        </w:tabs>
        <w:spacing w:before="0" w:line="158" w:lineRule="exact"/>
        <w:ind w:firstLine="0"/>
        <w:jc w:val="both"/>
      </w:pPr>
      <w:r>
        <w:t>Афонина Ирина Вячеславовна</w:t>
      </w:r>
    </w:p>
    <w:p w:rsidR="00531E6B" w:rsidRDefault="00180665">
      <w:pPr>
        <w:pStyle w:val="60"/>
        <w:framePr w:w="9278" w:h="937" w:hRule="exact" w:wrap="none" w:vAnchor="page" w:hAnchor="page" w:x="1847" w:y="7159"/>
        <w:shd w:val="clear" w:color="auto" w:fill="auto"/>
        <w:spacing w:before="0"/>
        <w:ind w:left="3680" w:firstLine="0"/>
        <w:jc w:val="left"/>
      </w:pPr>
      <w:r>
        <w:t>контрольной и кадровой работы администрации района</w:t>
      </w:r>
    </w:p>
    <w:p w:rsidR="00531E6B" w:rsidRDefault="00180665">
      <w:pPr>
        <w:pStyle w:val="60"/>
        <w:framePr w:w="9278" w:h="1947" w:hRule="exact" w:wrap="none" w:vAnchor="page" w:hAnchor="page" w:x="1847" w:y="8366"/>
        <w:shd w:val="clear" w:color="auto" w:fill="auto"/>
        <w:spacing w:before="0"/>
        <w:ind w:left="3680" w:firstLine="0"/>
        <w:jc w:val="both"/>
      </w:pPr>
      <w:r>
        <w:t>- член комиссии / начальник отдела экономического</w:t>
      </w:r>
    </w:p>
    <w:p w:rsidR="00531E6B" w:rsidRDefault="0050572D" w:rsidP="0050572D">
      <w:pPr>
        <w:pStyle w:val="60"/>
        <w:framePr w:w="9278" w:h="1947" w:hRule="exact" w:wrap="none" w:vAnchor="page" w:hAnchor="page" w:x="1847" w:y="8366"/>
        <w:shd w:val="clear" w:color="auto" w:fill="auto"/>
        <w:tabs>
          <w:tab w:val="left" w:pos="3614"/>
        </w:tabs>
        <w:spacing w:before="0"/>
        <w:ind w:firstLine="0"/>
        <w:jc w:val="both"/>
      </w:pPr>
      <w:r>
        <w:t>5.</w:t>
      </w:r>
      <w:r w:rsidR="00180665">
        <w:t>Аносова Алёна Михайловна</w:t>
      </w:r>
      <w:r w:rsidR="00180665">
        <w:tab/>
        <w:t>развития, потребительского рынка и труда</w:t>
      </w:r>
    </w:p>
    <w:p w:rsidR="00531E6B" w:rsidRDefault="00180665">
      <w:pPr>
        <w:pStyle w:val="60"/>
        <w:framePr w:w="9278" w:h="1947" w:hRule="exact" w:wrap="none" w:vAnchor="page" w:hAnchor="page" w:x="1847" w:y="8366"/>
        <w:shd w:val="clear" w:color="auto" w:fill="auto"/>
        <w:spacing w:before="0" w:after="427"/>
        <w:ind w:left="3680" w:firstLine="0"/>
        <w:jc w:val="both"/>
      </w:pPr>
      <w:r>
        <w:t>администрации района</w:t>
      </w:r>
    </w:p>
    <w:p w:rsidR="0050572D" w:rsidRDefault="00180665" w:rsidP="0050572D">
      <w:pPr>
        <w:pStyle w:val="60"/>
        <w:framePr w:w="9278" w:h="1947" w:hRule="exact" w:wrap="none" w:vAnchor="page" w:hAnchor="page" w:x="1847" w:y="8366"/>
        <w:shd w:val="clear" w:color="auto" w:fill="auto"/>
        <w:tabs>
          <w:tab w:val="left" w:pos="1382"/>
          <w:tab w:val="left" w:pos="3614"/>
        </w:tabs>
        <w:spacing w:before="0" w:line="158" w:lineRule="exact"/>
        <w:ind w:firstLine="0"/>
        <w:jc w:val="both"/>
      </w:pPr>
      <w:r>
        <w:tab/>
      </w:r>
      <w:r>
        <w:tab/>
        <w:t>- член комиссии / юрист администрации</w:t>
      </w:r>
    </w:p>
    <w:p w:rsidR="00531E6B" w:rsidRDefault="0050572D" w:rsidP="0050572D">
      <w:pPr>
        <w:pStyle w:val="60"/>
        <w:framePr w:w="9278" w:h="1947" w:hRule="exact" w:wrap="none" w:vAnchor="page" w:hAnchor="page" w:x="1847" w:y="8366"/>
        <w:shd w:val="clear" w:color="auto" w:fill="auto"/>
        <w:tabs>
          <w:tab w:val="left" w:pos="1382"/>
          <w:tab w:val="left" w:pos="3614"/>
        </w:tabs>
        <w:spacing w:before="0" w:line="158" w:lineRule="exact"/>
        <w:ind w:firstLine="0"/>
        <w:jc w:val="both"/>
      </w:pPr>
      <w:r>
        <w:t>6.</w:t>
      </w:r>
      <w:r w:rsidR="00180665">
        <w:t>Алексютин Юрии Евгеньевич</w:t>
      </w:r>
      <w:r w:rsidR="00180665">
        <w:tab/>
        <w:t>_</w:t>
      </w:r>
    </w:p>
    <w:p w:rsidR="00531E6B" w:rsidRDefault="00180665">
      <w:pPr>
        <w:pStyle w:val="60"/>
        <w:framePr w:w="9278" w:h="1947" w:hRule="exact" w:wrap="none" w:vAnchor="page" w:hAnchor="page" w:x="1847" w:y="8366"/>
        <w:shd w:val="clear" w:color="auto" w:fill="auto"/>
        <w:spacing w:before="0" w:line="158" w:lineRule="exact"/>
        <w:ind w:left="3680" w:firstLine="0"/>
        <w:jc w:val="both"/>
      </w:pPr>
      <w:r>
        <w:t>Выгоничского района</w:t>
      </w:r>
    </w:p>
    <w:p w:rsidR="00531E6B" w:rsidRDefault="00180665">
      <w:pPr>
        <w:pStyle w:val="60"/>
        <w:framePr w:w="9278" w:h="619" w:hRule="exact" w:wrap="none" w:vAnchor="page" w:hAnchor="page" w:x="1847" w:y="10659"/>
        <w:shd w:val="clear" w:color="auto" w:fill="auto"/>
        <w:tabs>
          <w:tab w:val="left" w:pos="3614"/>
        </w:tabs>
        <w:spacing w:before="0" w:after="38" w:line="240" w:lineRule="exact"/>
        <w:ind w:firstLine="0"/>
        <w:jc w:val="both"/>
      </w:pPr>
      <w:r>
        <w:t xml:space="preserve">7.3арубина Юлия </w:t>
      </w:r>
      <w:r>
        <w:t>Игоревна</w:t>
      </w:r>
      <w:r>
        <w:tab/>
        <w:t>- член комиссии / ведущий специалист отдела</w:t>
      </w:r>
    </w:p>
    <w:p w:rsidR="00531E6B" w:rsidRDefault="00180665">
      <w:pPr>
        <w:pStyle w:val="60"/>
        <w:framePr w:w="9278" w:h="619" w:hRule="exact" w:wrap="none" w:vAnchor="page" w:hAnchor="page" w:x="1847" w:y="10659"/>
        <w:shd w:val="clear" w:color="auto" w:fill="auto"/>
        <w:spacing w:before="0" w:line="240" w:lineRule="exact"/>
        <w:ind w:left="3680" w:firstLine="0"/>
        <w:jc w:val="both"/>
      </w:pPr>
      <w:r>
        <w:t>архитектуры администрации района</w:t>
      </w:r>
    </w:p>
    <w:p w:rsidR="00531E6B" w:rsidRDefault="00180665">
      <w:pPr>
        <w:pStyle w:val="60"/>
        <w:framePr w:w="2419" w:h="1569" w:hRule="exact" w:wrap="none" w:vAnchor="page" w:hAnchor="page" w:x="1862" w:y="11619"/>
        <w:numPr>
          <w:ilvl w:val="0"/>
          <w:numId w:val="9"/>
        </w:numPr>
        <w:shd w:val="clear" w:color="auto" w:fill="auto"/>
        <w:tabs>
          <w:tab w:val="left" w:pos="230"/>
        </w:tabs>
        <w:spacing w:before="0" w:after="48" w:line="240" w:lineRule="exact"/>
        <w:ind w:firstLine="0"/>
        <w:jc w:val="both"/>
      </w:pPr>
      <w:r>
        <w:t>Антошина Мария</w:t>
      </w:r>
    </w:p>
    <w:p w:rsidR="00531E6B" w:rsidRDefault="00180665">
      <w:pPr>
        <w:pStyle w:val="60"/>
        <w:framePr w:w="2419" w:h="1569" w:hRule="exact" w:wrap="none" w:vAnchor="page" w:hAnchor="page" w:x="1862" w:y="11619"/>
        <w:shd w:val="clear" w:color="auto" w:fill="auto"/>
        <w:spacing w:before="0" w:after="353" w:line="240" w:lineRule="exact"/>
        <w:ind w:left="380" w:firstLine="0"/>
        <w:jc w:val="left"/>
      </w:pPr>
      <w:r>
        <w:t>Викторовна</w:t>
      </w:r>
    </w:p>
    <w:p w:rsidR="00531E6B" w:rsidRDefault="00180665">
      <w:pPr>
        <w:pStyle w:val="60"/>
        <w:framePr w:w="2419" w:h="1569" w:hRule="exact" w:wrap="none" w:vAnchor="page" w:hAnchor="page" w:x="1862" w:y="11619"/>
        <w:numPr>
          <w:ilvl w:val="0"/>
          <w:numId w:val="9"/>
        </w:numPr>
        <w:shd w:val="clear" w:color="auto" w:fill="auto"/>
        <w:tabs>
          <w:tab w:val="left" w:pos="235"/>
        </w:tabs>
        <w:spacing w:before="0" w:after="43" w:line="240" w:lineRule="exact"/>
        <w:ind w:firstLine="0"/>
        <w:jc w:val="both"/>
      </w:pPr>
      <w:r>
        <w:t>Куртенок Александр</w:t>
      </w:r>
    </w:p>
    <w:p w:rsidR="00531E6B" w:rsidRDefault="00180665">
      <w:pPr>
        <w:pStyle w:val="60"/>
        <w:framePr w:w="2419" w:h="1569" w:hRule="exact" w:wrap="none" w:vAnchor="page" w:hAnchor="page" w:x="1862" w:y="11619"/>
        <w:shd w:val="clear" w:color="auto" w:fill="auto"/>
        <w:spacing w:before="0" w:line="240" w:lineRule="exact"/>
        <w:ind w:left="380" w:firstLine="0"/>
        <w:jc w:val="left"/>
      </w:pPr>
      <w:r>
        <w:t>Николаевич</w:t>
      </w:r>
    </w:p>
    <w:p w:rsidR="00531E6B" w:rsidRDefault="00180665">
      <w:pPr>
        <w:pStyle w:val="60"/>
        <w:framePr w:w="9278" w:h="1967" w:hRule="exact" w:wrap="none" w:vAnchor="page" w:hAnchor="page" w:x="1847" w:y="11558"/>
        <w:numPr>
          <w:ilvl w:val="0"/>
          <w:numId w:val="10"/>
        </w:numPr>
        <w:shd w:val="clear" w:color="auto" w:fill="auto"/>
        <w:tabs>
          <w:tab w:val="left" w:pos="3925"/>
        </w:tabs>
        <w:spacing w:before="0"/>
        <w:ind w:left="3658" w:firstLine="0"/>
        <w:jc w:val="left"/>
      </w:pPr>
      <w:r>
        <w:t>член комиссии / начальник отдела ГКУ</w:t>
      </w:r>
      <w:r>
        <w:br/>
        <w:t>«Выгоничское районное управление сельского</w:t>
      </w:r>
      <w:r>
        <w:br/>
        <w:t>хозяйства» (по согласованию)</w:t>
      </w:r>
    </w:p>
    <w:p w:rsidR="00531E6B" w:rsidRDefault="00180665">
      <w:pPr>
        <w:pStyle w:val="60"/>
        <w:framePr w:w="9278" w:h="1967" w:hRule="exact" w:wrap="none" w:vAnchor="page" w:hAnchor="page" w:x="1847" w:y="11558"/>
        <w:numPr>
          <w:ilvl w:val="0"/>
          <w:numId w:val="10"/>
        </w:numPr>
        <w:shd w:val="clear" w:color="auto" w:fill="auto"/>
        <w:tabs>
          <w:tab w:val="left" w:pos="3935"/>
        </w:tabs>
        <w:spacing w:before="0"/>
        <w:ind w:left="3658" w:firstLine="0"/>
        <w:jc w:val="left"/>
      </w:pPr>
      <w:r>
        <w:t xml:space="preserve">член </w:t>
      </w:r>
      <w:r>
        <w:t>комиссии / начальника отделения надзорной</w:t>
      </w:r>
      <w:r>
        <w:br/>
        <w:t>деятельности по Выгоничскому району (по</w:t>
      </w:r>
      <w:r>
        <w:br/>
        <w:t>согласованию)</w:t>
      </w:r>
    </w:p>
    <w:p w:rsidR="00531E6B" w:rsidRDefault="00180665">
      <w:pPr>
        <w:pStyle w:val="60"/>
        <w:framePr w:w="2414" w:h="710" w:hRule="exact" w:wrap="none" w:vAnchor="page" w:hAnchor="page" w:x="1881" w:y="13781"/>
        <w:shd w:val="clear" w:color="auto" w:fill="auto"/>
        <w:spacing w:before="0" w:line="326" w:lineRule="exact"/>
        <w:ind w:left="240"/>
        <w:jc w:val="left"/>
      </w:pPr>
      <w:r>
        <w:t>10. Грибачева Надежда Павловна</w:t>
      </w:r>
    </w:p>
    <w:p w:rsidR="00531E6B" w:rsidRDefault="00180665">
      <w:pPr>
        <w:pStyle w:val="60"/>
        <w:framePr w:w="9278" w:h="1021" w:hRule="exact" w:wrap="none" w:vAnchor="page" w:hAnchor="page" w:x="1847" w:y="13790"/>
        <w:shd w:val="clear" w:color="auto" w:fill="auto"/>
        <w:tabs>
          <w:tab w:val="left" w:pos="3945"/>
        </w:tabs>
        <w:spacing w:before="0" w:line="322" w:lineRule="exact"/>
        <w:ind w:left="3668" w:firstLine="0"/>
        <w:jc w:val="left"/>
      </w:pPr>
      <w:r>
        <w:t>- член комиссии / ведущий специалист - эксперт</w:t>
      </w:r>
      <w:r>
        <w:br/>
        <w:t>отдела сводных статистических работ, статистики цен</w:t>
      </w:r>
      <w:r>
        <w:br/>
        <w:t xml:space="preserve">и финансов в пгт.Выгоничи (по </w:t>
      </w:r>
      <w:r>
        <w:t>со согласованию)</w:t>
      </w:r>
    </w:p>
    <w:p w:rsidR="00531E6B" w:rsidRDefault="00531E6B">
      <w:pPr>
        <w:rPr>
          <w:sz w:val="2"/>
          <w:szCs w:val="2"/>
        </w:rPr>
      </w:pPr>
    </w:p>
    <w:sectPr w:rsidR="00531E6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65" w:rsidRDefault="00180665">
      <w:r>
        <w:separator/>
      </w:r>
    </w:p>
  </w:endnote>
  <w:endnote w:type="continuationSeparator" w:id="0">
    <w:p w:rsidR="00180665" w:rsidRDefault="0018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65" w:rsidRDefault="00180665"/>
  </w:footnote>
  <w:footnote w:type="continuationSeparator" w:id="0">
    <w:p w:rsidR="00180665" w:rsidRDefault="001806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49A0"/>
    <w:multiLevelType w:val="multilevel"/>
    <w:tmpl w:val="7FECFE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36A02"/>
    <w:multiLevelType w:val="multilevel"/>
    <w:tmpl w:val="4F9212D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2B5C66"/>
    <w:multiLevelType w:val="multilevel"/>
    <w:tmpl w:val="DC4CFD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E963AB"/>
    <w:multiLevelType w:val="multilevel"/>
    <w:tmpl w:val="EAB8359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63838"/>
    <w:multiLevelType w:val="multilevel"/>
    <w:tmpl w:val="EE7A518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C46574"/>
    <w:multiLevelType w:val="multilevel"/>
    <w:tmpl w:val="D1FAE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2336BC"/>
    <w:multiLevelType w:val="multilevel"/>
    <w:tmpl w:val="EEE42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8D5EC4"/>
    <w:multiLevelType w:val="multilevel"/>
    <w:tmpl w:val="7C4CE29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B162BF"/>
    <w:multiLevelType w:val="multilevel"/>
    <w:tmpl w:val="1572F58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8A3A6D"/>
    <w:multiLevelType w:val="multilevel"/>
    <w:tmpl w:val="43BE4B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6B"/>
    <w:rsid w:val="00180665"/>
    <w:rsid w:val="0050572D"/>
    <w:rsid w:val="0053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480" w:line="0" w:lineRule="atLeast"/>
      <w:ind w:hanging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6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17" w:lineRule="exact"/>
      <w:ind w:hanging="24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480" w:line="0" w:lineRule="atLeast"/>
      <w:ind w:hanging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6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17" w:lineRule="exact"/>
      <w:ind w:hanging="24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2020-08-27T11:37:00Z</dcterms:created>
  <dcterms:modified xsi:type="dcterms:W3CDTF">2020-08-27T11:39:00Z</dcterms:modified>
</cp:coreProperties>
</file>