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04B" w:rsidRDefault="00253F17">
      <w:pPr>
        <w:pStyle w:val="30"/>
        <w:framePr w:w="9110" w:h="1680" w:hRule="exact" w:wrap="none" w:vAnchor="page" w:hAnchor="page" w:x="1785" w:y="1204"/>
        <w:shd w:val="clear" w:color="auto" w:fill="auto"/>
        <w:spacing w:after="367" w:line="360" w:lineRule="exact"/>
        <w:ind w:left="20"/>
      </w:pPr>
      <w:bookmarkStart w:id="0" w:name="_GoBack"/>
      <w:bookmarkEnd w:id="0"/>
      <w:r>
        <w:t>РОССИЙСКАЯ ФЕДЕРАЦИЯ</w:t>
      </w:r>
    </w:p>
    <w:p w:rsidR="0096404B" w:rsidRDefault="00253F17">
      <w:pPr>
        <w:pStyle w:val="30"/>
        <w:framePr w:w="9110" w:h="1680" w:hRule="exact" w:wrap="none" w:vAnchor="page" w:hAnchor="page" w:x="1785" w:y="1204"/>
        <w:shd w:val="clear" w:color="auto" w:fill="auto"/>
        <w:spacing w:after="17" w:line="360" w:lineRule="exact"/>
        <w:ind w:left="300"/>
        <w:jc w:val="left"/>
      </w:pPr>
      <w:r>
        <w:t>АДМИНИСТРАЦИЯ ВЫГОНИЧСКОГО РАЙОНА</w:t>
      </w:r>
    </w:p>
    <w:p w:rsidR="0096404B" w:rsidRDefault="00253F17">
      <w:pPr>
        <w:pStyle w:val="30"/>
        <w:framePr w:w="9110" w:h="1680" w:hRule="exact" w:wrap="none" w:vAnchor="page" w:hAnchor="page" w:x="1785" w:y="1204"/>
        <w:shd w:val="clear" w:color="auto" w:fill="auto"/>
        <w:spacing w:after="0" w:line="360" w:lineRule="exact"/>
        <w:ind w:left="20"/>
      </w:pPr>
      <w:r>
        <w:t>БРЯНСКОЙ ОБЛАСТИ</w:t>
      </w:r>
    </w:p>
    <w:p w:rsidR="0096404B" w:rsidRDefault="00253F17">
      <w:pPr>
        <w:pStyle w:val="30"/>
        <w:framePr w:w="9110" w:h="427" w:hRule="exact" w:wrap="none" w:vAnchor="page" w:hAnchor="page" w:x="1785" w:y="3686"/>
        <w:shd w:val="clear" w:color="auto" w:fill="auto"/>
        <w:spacing w:after="0" w:line="360" w:lineRule="exact"/>
        <w:ind w:left="20"/>
      </w:pPr>
      <w:r>
        <w:t>РАСПОРЯЖЕНИЕ</w:t>
      </w:r>
    </w:p>
    <w:p w:rsidR="0096404B" w:rsidRDefault="00253F17">
      <w:pPr>
        <w:pStyle w:val="20"/>
        <w:framePr w:w="9110" w:h="2269" w:hRule="exact" w:wrap="none" w:vAnchor="page" w:hAnchor="page" w:x="1785" w:y="4416"/>
        <w:shd w:val="clear" w:color="auto" w:fill="auto"/>
        <w:spacing w:before="0" w:after="303" w:line="280" w:lineRule="exact"/>
        <w:ind w:firstLine="0"/>
      </w:pPr>
      <w:r>
        <w:t xml:space="preserve">от. 18.05.2020 г. № </w:t>
      </w:r>
      <w:r w:rsidRPr="00A07419">
        <w:rPr>
          <w:lang w:eastAsia="en-US" w:bidi="en-US"/>
        </w:rPr>
        <w:t>153/1-</w:t>
      </w:r>
      <w:r>
        <w:rPr>
          <w:lang w:val="en-US" w:eastAsia="en-US" w:bidi="en-US"/>
        </w:rPr>
        <w:t>JI</w:t>
      </w:r>
    </w:p>
    <w:p w:rsidR="0096404B" w:rsidRDefault="00253F17">
      <w:pPr>
        <w:pStyle w:val="40"/>
        <w:framePr w:w="9110" w:h="2269" w:hRule="exact" w:wrap="none" w:vAnchor="page" w:hAnchor="page" w:x="1785" w:y="4416"/>
        <w:shd w:val="clear" w:color="auto" w:fill="auto"/>
        <w:spacing w:before="0" w:after="0"/>
        <w:ind w:right="4180"/>
      </w:pPr>
      <w:r>
        <w:t>О создании рабочей группы по вопросам оказания имущественной поддержки субъектам малого и среднего предпринимательства в Выгоничском районе</w:t>
      </w:r>
    </w:p>
    <w:p w:rsidR="0096404B" w:rsidRDefault="00253F17">
      <w:pPr>
        <w:pStyle w:val="20"/>
        <w:framePr w:w="9110" w:h="3292" w:hRule="exact" w:wrap="none" w:vAnchor="page" w:hAnchor="page" w:x="1785" w:y="6932"/>
        <w:shd w:val="clear" w:color="auto" w:fill="auto"/>
        <w:spacing w:before="0" w:after="0" w:line="322" w:lineRule="exact"/>
        <w:ind w:firstLine="780"/>
        <w:jc w:val="both"/>
      </w:pPr>
      <w:r>
        <w:t>В</w:t>
      </w:r>
      <w:r>
        <w:t xml:space="preserve"> соответствии с Федеральным законом от 24 июля 2007 года №209-ФЗ «О развитии малого и среднего предпринимательства в Россий</w:t>
      </w:r>
      <w:r>
        <w:softHyphen/>
        <w:t>ской Федерации», в целях оказания имущественной поддержки субъектам малого и среднего предпринимательства на территории Выгоничского</w:t>
      </w:r>
      <w:r>
        <w:t xml:space="preserve"> района:</w:t>
      </w:r>
    </w:p>
    <w:p w:rsidR="0096404B" w:rsidRDefault="00253F17">
      <w:pPr>
        <w:pStyle w:val="20"/>
        <w:framePr w:w="9110" w:h="3292" w:hRule="exact" w:wrap="none" w:vAnchor="page" w:hAnchor="page" w:x="1785" w:y="6932"/>
        <w:numPr>
          <w:ilvl w:val="0"/>
          <w:numId w:val="1"/>
        </w:numPr>
        <w:shd w:val="clear" w:color="auto" w:fill="auto"/>
        <w:tabs>
          <w:tab w:val="left" w:pos="1066"/>
        </w:tabs>
        <w:spacing w:before="0" w:after="0" w:line="322" w:lineRule="exact"/>
        <w:ind w:firstLine="780"/>
        <w:jc w:val="both"/>
      </w:pPr>
      <w:r>
        <w:t>Создать рабочую группу по вопросам оказания имущественной поддержки субъектам малого и среднего предпринимательства на терри</w:t>
      </w:r>
      <w:r>
        <w:softHyphen/>
        <w:t>тории Выгоничского района в составе согласно приложению № 1.</w:t>
      </w:r>
    </w:p>
    <w:p w:rsidR="0096404B" w:rsidRDefault="00253F17">
      <w:pPr>
        <w:pStyle w:val="20"/>
        <w:framePr w:w="9110" w:h="3292" w:hRule="exact" w:wrap="none" w:vAnchor="page" w:hAnchor="page" w:x="1785" w:y="6932"/>
        <w:numPr>
          <w:ilvl w:val="0"/>
          <w:numId w:val="1"/>
        </w:numPr>
        <w:shd w:val="clear" w:color="auto" w:fill="auto"/>
        <w:tabs>
          <w:tab w:val="left" w:pos="1145"/>
        </w:tabs>
        <w:spacing w:before="0" w:after="0" w:line="322" w:lineRule="exact"/>
        <w:ind w:firstLine="780"/>
        <w:jc w:val="both"/>
      </w:pPr>
      <w:r>
        <w:t>Утвердить Положение о рабочей группе согласно приложению</w:t>
      </w:r>
    </w:p>
    <w:p w:rsidR="0096404B" w:rsidRDefault="00253F17">
      <w:pPr>
        <w:pStyle w:val="10"/>
        <w:framePr w:w="9110" w:h="3292" w:hRule="exact" w:wrap="none" w:vAnchor="page" w:hAnchor="page" w:x="1785" w:y="6932"/>
        <w:shd w:val="clear" w:color="auto" w:fill="auto"/>
      </w:pPr>
      <w:bookmarkStart w:id="1" w:name="bookmark0"/>
      <w:r>
        <w:t>№</w:t>
      </w:r>
      <w:r>
        <w:rPr>
          <w:rStyle w:val="1TimesNewRoman14pt"/>
          <w:rFonts w:eastAsia="Franklin Gothic Medium"/>
        </w:rPr>
        <w:t>2</w:t>
      </w:r>
      <w:r>
        <w:t>.</w:t>
      </w:r>
      <w:bookmarkEnd w:id="1"/>
    </w:p>
    <w:p w:rsidR="0096404B" w:rsidRDefault="00253F17">
      <w:pPr>
        <w:pStyle w:val="20"/>
        <w:framePr w:w="9110" w:h="3946" w:hRule="exact" w:wrap="none" w:vAnchor="page" w:hAnchor="page" w:x="1785" w:y="10138"/>
        <w:numPr>
          <w:ilvl w:val="0"/>
          <w:numId w:val="1"/>
        </w:numPr>
        <w:shd w:val="clear" w:color="auto" w:fill="auto"/>
        <w:tabs>
          <w:tab w:val="left" w:pos="1071"/>
        </w:tabs>
        <w:spacing w:before="0" w:after="0" w:line="322" w:lineRule="exact"/>
        <w:ind w:firstLine="780"/>
        <w:jc w:val="both"/>
      </w:pPr>
      <w:r>
        <w:t>Отделу по управлению земельными ресурсами и иной недвижи</w:t>
      </w:r>
      <w:r>
        <w:softHyphen/>
        <w:t>мостью администрации района (Головачевой Е.М.) в течение 3 рабочих дней обеспечить размещение настоящего распоряжения и регулярное раз</w:t>
      </w:r>
      <w:r>
        <w:softHyphen/>
        <w:t xml:space="preserve">мещение информации о деятельности рабочей группы на официальном </w:t>
      </w:r>
      <w:r>
        <w:t xml:space="preserve">сайте администрации Выгоничского района в сети Интернет </w:t>
      </w:r>
      <w:r w:rsidRPr="00A07419">
        <w:rPr>
          <w:lang w:eastAsia="en-US" w:bidi="en-US"/>
        </w:rPr>
        <w:t>(</w:t>
      </w:r>
      <w:r>
        <w:rPr>
          <w:lang w:val="en-US" w:eastAsia="en-US" w:bidi="en-US"/>
        </w:rPr>
        <w:t>adminwr</w:t>
      </w:r>
      <w:r w:rsidRPr="00A07419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A07419">
        <w:rPr>
          <w:lang w:eastAsia="en-US" w:bidi="en-US"/>
        </w:rPr>
        <w:t>).</w:t>
      </w:r>
    </w:p>
    <w:p w:rsidR="0096404B" w:rsidRDefault="00253F17">
      <w:pPr>
        <w:pStyle w:val="20"/>
        <w:framePr w:w="9110" w:h="3946" w:hRule="exact" w:wrap="none" w:vAnchor="page" w:hAnchor="page" w:x="1785" w:y="10138"/>
        <w:numPr>
          <w:ilvl w:val="0"/>
          <w:numId w:val="1"/>
        </w:numPr>
        <w:shd w:val="clear" w:color="auto" w:fill="auto"/>
        <w:tabs>
          <w:tab w:val="left" w:pos="1071"/>
        </w:tabs>
        <w:spacing w:before="0" w:after="0" w:line="322" w:lineRule="exact"/>
        <w:ind w:firstLine="780"/>
        <w:jc w:val="both"/>
      </w:pPr>
      <w:r>
        <w:t>Отделу организационно - контрольной и кадровой работы адми</w:t>
      </w:r>
      <w:r>
        <w:softHyphen/>
        <w:t>нистрации района (Афониной И.В.) организовать рассылку настоящего распоряжения всем членам рабочей группы.</w:t>
      </w:r>
    </w:p>
    <w:p w:rsidR="0096404B" w:rsidRDefault="00253F17">
      <w:pPr>
        <w:pStyle w:val="20"/>
        <w:framePr w:w="9110" w:h="3946" w:hRule="exact" w:wrap="none" w:vAnchor="page" w:hAnchor="page" w:x="1785" w:y="10138"/>
        <w:numPr>
          <w:ilvl w:val="0"/>
          <w:numId w:val="1"/>
        </w:numPr>
        <w:shd w:val="clear" w:color="auto" w:fill="auto"/>
        <w:tabs>
          <w:tab w:val="left" w:pos="2933"/>
        </w:tabs>
        <w:spacing w:before="0" w:after="0" w:line="322" w:lineRule="exact"/>
        <w:ind w:firstLine="780"/>
        <w:jc w:val="both"/>
      </w:pPr>
      <w:r>
        <w:t xml:space="preserve"> Распоряжение</w:t>
      </w:r>
      <w:r>
        <w:tab/>
      </w:r>
      <w:r>
        <w:t>администрации Выгоничского района от 15.08.2017г. № 268-р «О создании комиссии по изысканию имущества, свободного от прав третьих лиц, предназначенного для предоставления субъектам малого и среднего предпринимательства» считать утратившим</w:t>
      </w:r>
    </w:p>
    <w:p w:rsidR="0096404B" w:rsidRDefault="00253F17">
      <w:pPr>
        <w:pStyle w:val="20"/>
        <w:framePr w:wrap="none" w:vAnchor="page" w:hAnchor="page" w:x="1794" w:y="14059"/>
        <w:shd w:val="clear" w:color="auto" w:fill="auto"/>
        <w:spacing w:before="0" w:after="0" w:line="280" w:lineRule="exact"/>
        <w:ind w:firstLine="0"/>
      </w:pPr>
      <w:r>
        <w:t>силу.</w:t>
      </w:r>
    </w:p>
    <w:p w:rsidR="0096404B" w:rsidRDefault="00253F17">
      <w:pPr>
        <w:pStyle w:val="a5"/>
        <w:framePr w:w="2813" w:h="694" w:hRule="exact" w:wrap="none" w:vAnchor="page" w:hAnchor="page" w:x="2505" w:y="14357"/>
        <w:numPr>
          <w:ilvl w:val="0"/>
          <w:numId w:val="2"/>
        </w:numPr>
        <w:shd w:val="clear" w:color="auto" w:fill="auto"/>
        <w:tabs>
          <w:tab w:val="left" w:pos="206"/>
        </w:tabs>
        <w:spacing w:after="0" w:line="280" w:lineRule="exact"/>
      </w:pPr>
      <w:r>
        <w:t>Настоящее р</w:t>
      </w:r>
      <w:r>
        <w:t>аспоряж</w:t>
      </w:r>
    </w:p>
    <w:p w:rsidR="0096404B" w:rsidRDefault="00253F17">
      <w:pPr>
        <w:pStyle w:val="a5"/>
        <w:framePr w:w="2813" w:h="694" w:hRule="exact" w:wrap="none" w:vAnchor="page" w:hAnchor="page" w:x="2505" w:y="14357"/>
        <w:numPr>
          <w:ilvl w:val="0"/>
          <w:numId w:val="2"/>
        </w:numPr>
        <w:shd w:val="clear" w:color="auto" w:fill="auto"/>
        <w:tabs>
          <w:tab w:val="left" w:pos="202"/>
        </w:tabs>
        <w:spacing w:after="0" w:line="280" w:lineRule="exact"/>
        <w:ind w:right="221"/>
      </w:pPr>
      <w:r>
        <w:t>Контроль за испол</w:t>
      </w:r>
    </w:p>
    <w:p w:rsidR="0096404B" w:rsidRDefault="00253F17">
      <w:pPr>
        <w:pStyle w:val="20"/>
        <w:framePr w:wrap="none" w:vAnchor="page" w:hAnchor="page" w:x="1804" w:y="15044"/>
        <w:shd w:val="clear" w:color="auto" w:fill="auto"/>
        <w:spacing w:before="0" w:after="0" w:line="280" w:lineRule="exact"/>
        <w:ind w:firstLine="0"/>
      </w:pPr>
      <w:r>
        <w:t>собой.</w:t>
      </w:r>
    </w:p>
    <w:p w:rsidR="0096404B" w:rsidRDefault="00253F17">
      <w:pPr>
        <w:pStyle w:val="40"/>
        <w:framePr w:wrap="none" w:vAnchor="page" w:hAnchor="page" w:x="1804" w:y="15692"/>
        <w:shd w:val="clear" w:color="auto" w:fill="auto"/>
        <w:spacing w:before="0" w:after="0" w:line="280" w:lineRule="exact"/>
      </w:pPr>
      <w:r>
        <w:t>Глава администрации рай</w:t>
      </w:r>
    </w:p>
    <w:p w:rsidR="0096404B" w:rsidRDefault="00253F17">
      <w:pPr>
        <w:pStyle w:val="20"/>
        <w:framePr w:w="3677" w:h="720" w:hRule="exact" w:wrap="none" w:vAnchor="page" w:hAnchor="page" w:x="7218" w:y="14330"/>
        <w:shd w:val="clear" w:color="auto" w:fill="auto"/>
        <w:spacing w:before="0" w:after="0" w:line="326" w:lineRule="exact"/>
        <w:ind w:left="340"/>
      </w:pPr>
      <w:r>
        <w:t>силу со дня его подписания,</w:t>
      </w:r>
    </w:p>
    <w:p w:rsidR="0096404B" w:rsidRDefault="00253F17">
      <w:pPr>
        <w:pStyle w:val="20"/>
        <w:framePr w:w="3677" w:h="720" w:hRule="exact" w:wrap="none" w:vAnchor="page" w:hAnchor="page" w:x="7218" w:y="14330"/>
        <w:shd w:val="clear" w:color="auto" w:fill="auto"/>
        <w:spacing w:before="0" w:after="0" w:line="326" w:lineRule="exact"/>
        <w:ind w:left="340" w:firstLine="0"/>
      </w:pPr>
      <w:r>
        <w:t>распоряжения оставляю за</w:t>
      </w:r>
    </w:p>
    <w:p w:rsidR="0096404B" w:rsidRDefault="00253F17">
      <w:pPr>
        <w:pStyle w:val="22"/>
        <w:framePr w:wrap="none" w:vAnchor="page" w:hAnchor="page" w:x="8850" w:y="15658"/>
        <w:shd w:val="clear" w:color="auto" w:fill="auto"/>
        <w:spacing w:line="280" w:lineRule="exact"/>
      </w:pPr>
      <w:r>
        <w:t>С.Н. Чепиков</w:t>
      </w:r>
    </w:p>
    <w:p w:rsidR="0096404B" w:rsidRDefault="00A07419">
      <w:pPr>
        <w:rPr>
          <w:sz w:val="2"/>
          <w:szCs w:val="2"/>
        </w:rPr>
        <w:sectPr w:rsidR="009640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3235960</wp:posOffset>
            </wp:positionH>
            <wp:positionV relativeFrom="page">
              <wp:posOffset>8978265</wp:posOffset>
            </wp:positionV>
            <wp:extent cx="2353310" cy="1432560"/>
            <wp:effectExtent l="0" t="0" r="8890" b="0"/>
            <wp:wrapNone/>
            <wp:docPr id="2" name="Рисунок 2" descr="C:\Users\ARSENK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6336"/>
      </w:tblGrid>
      <w:tr w:rsidR="0096404B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3091" w:type="dxa"/>
            <w:shd w:val="clear" w:color="auto" w:fill="FFFFFF"/>
          </w:tcPr>
          <w:p w:rsidR="0096404B" w:rsidRDefault="0096404B">
            <w:pPr>
              <w:framePr w:w="9427" w:h="1382" w:wrap="none" w:vAnchor="page" w:hAnchor="page" w:x="1626" w:y="1319"/>
              <w:rPr>
                <w:sz w:val="10"/>
                <w:szCs w:val="10"/>
              </w:rPr>
            </w:pPr>
          </w:p>
        </w:tc>
        <w:tc>
          <w:tcPr>
            <w:tcW w:w="6336" w:type="dxa"/>
            <w:shd w:val="clear" w:color="auto" w:fill="FFFFFF"/>
          </w:tcPr>
          <w:p w:rsidR="0096404B" w:rsidRDefault="00253F17">
            <w:pPr>
              <w:pStyle w:val="20"/>
              <w:framePr w:w="9427" w:h="1382" w:wrap="none" w:vAnchor="page" w:hAnchor="page" w:x="1626" w:y="1319"/>
              <w:shd w:val="clear" w:color="auto" w:fill="auto"/>
              <w:spacing w:before="0" w:after="0" w:line="322" w:lineRule="exact"/>
              <w:ind w:left="1940" w:firstLine="1920"/>
            </w:pPr>
            <w:r>
              <w:rPr>
                <w:rStyle w:val="23"/>
              </w:rPr>
              <w:t>Приложение №1 к распоряжению администрации Выгоничского района от. 18.05.2020 г. № 153/1-д</w:t>
            </w:r>
          </w:p>
        </w:tc>
      </w:tr>
    </w:tbl>
    <w:p w:rsidR="0096404B" w:rsidRDefault="00253F17">
      <w:pPr>
        <w:pStyle w:val="a7"/>
        <w:framePr w:w="6658" w:h="1025" w:hRule="exact" w:wrap="none" w:vAnchor="page" w:hAnchor="page" w:x="3100" w:y="2871"/>
        <w:shd w:val="clear" w:color="auto" w:fill="auto"/>
      </w:pPr>
      <w:r>
        <w:t xml:space="preserve">Состав рабочей </w:t>
      </w:r>
      <w:r>
        <w:t>группы</w:t>
      </w:r>
    </w:p>
    <w:p w:rsidR="0096404B" w:rsidRDefault="00253F17">
      <w:pPr>
        <w:pStyle w:val="a7"/>
        <w:framePr w:w="6658" w:h="1025" w:hRule="exact" w:wrap="none" w:vAnchor="page" w:hAnchor="page" w:x="3100" w:y="2871"/>
        <w:shd w:val="clear" w:color="auto" w:fill="auto"/>
      </w:pPr>
      <w:r>
        <w:t>по вопросам оказания имущественной поддержки</w:t>
      </w:r>
      <w:r>
        <w:br/>
        <w:t>субъектам малого и среднего предпринимательства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6336"/>
      </w:tblGrid>
      <w:tr w:rsidR="0096404B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091" w:type="dxa"/>
            <w:shd w:val="clear" w:color="auto" w:fill="FFFFFF"/>
          </w:tcPr>
          <w:p w:rsidR="0096404B" w:rsidRDefault="0096404B">
            <w:pPr>
              <w:framePr w:w="9427" w:h="10296" w:wrap="none" w:vAnchor="page" w:hAnchor="page" w:x="1626" w:y="3901"/>
              <w:rPr>
                <w:sz w:val="10"/>
                <w:szCs w:val="10"/>
              </w:rPr>
            </w:pPr>
          </w:p>
        </w:tc>
        <w:tc>
          <w:tcPr>
            <w:tcW w:w="6336" w:type="dxa"/>
            <w:shd w:val="clear" w:color="auto" w:fill="FFFFFF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280" w:lineRule="exact"/>
              <w:ind w:left="260" w:firstLine="0"/>
            </w:pPr>
            <w:r>
              <w:rPr>
                <w:rStyle w:val="24"/>
              </w:rPr>
              <w:t>в Выгоничском районе</w:t>
            </w:r>
          </w:p>
        </w:tc>
      </w:tr>
      <w:tr w:rsidR="0096404B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3091" w:type="dxa"/>
            <w:shd w:val="clear" w:color="auto" w:fill="FFFFFF"/>
            <w:vAlign w:val="center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3"/>
              </w:rPr>
              <w:t>Дербугов Яков Яко</w:t>
            </w:r>
            <w:r>
              <w:rPr>
                <w:rStyle w:val="23"/>
              </w:rPr>
              <w:softHyphen/>
              <w:t>влевич</w:t>
            </w:r>
          </w:p>
        </w:tc>
        <w:tc>
          <w:tcPr>
            <w:tcW w:w="6336" w:type="dxa"/>
            <w:shd w:val="clear" w:color="auto" w:fill="FFFFFF"/>
            <w:vAlign w:val="center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2" w:lineRule="exact"/>
              <w:ind w:hanging="400"/>
              <w:jc w:val="both"/>
            </w:pPr>
            <w:r>
              <w:rPr>
                <w:rStyle w:val="23"/>
              </w:rPr>
              <w:t>- помощник главы администрации Выгоничского района / председатель рабочей группы</w:t>
            </w:r>
          </w:p>
        </w:tc>
      </w:tr>
      <w:tr w:rsidR="0096404B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3091" w:type="dxa"/>
            <w:shd w:val="clear" w:color="auto" w:fill="FFFFFF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Головачева Елена Ми</w:t>
            </w:r>
            <w:r>
              <w:rPr>
                <w:rStyle w:val="23"/>
              </w:rPr>
              <w:softHyphen/>
            </w:r>
            <w:r>
              <w:rPr>
                <w:rStyle w:val="23"/>
              </w:rPr>
              <w:t>хайловна</w:t>
            </w:r>
          </w:p>
        </w:tc>
        <w:tc>
          <w:tcPr>
            <w:tcW w:w="6336" w:type="dxa"/>
            <w:shd w:val="clear" w:color="auto" w:fill="FFFFFF"/>
            <w:vAlign w:val="center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2" w:lineRule="exact"/>
              <w:ind w:hanging="400"/>
              <w:jc w:val="both"/>
            </w:pPr>
            <w:r>
              <w:rPr>
                <w:rStyle w:val="23"/>
              </w:rPr>
              <w:t>- начальник отдела по управлению земельными ресурсами и иной недвижимостью/заместитель председателя рабочей группы</w:t>
            </w:r>
          </w:p>
        </w:tc>
      </w:tr>
      <w:tr w:rsidR="0096404B">
        <w:tblPrEx>
          <w:tblCellMar>
            <w:top w:w="0" w:type="dxa"/>
            <w:bottom w:w="0" w:type="dxa"/>
          </w:tblCellMar>
        </w:tblPrEx>
        <w:trPr>
          <w:trHeight w:hRule="exact" w:val="1234"/>
        </w:trPr>
        <w:tc>
          <w:tcPr>
            <w:tcW w:w="3091" w:type="dxa"/>
            <w:shd w:val="clear" w:color="auto" w:fill="FFFFFF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3"/>
              </w:rPr>
              <w:t>Брылева Татьяна Васи</w:t>
            </w:r>
            <w:r>
              <w:rPr>
                <w:rStyle w:val="23"/>
              </w:rPr>
              <w:softHyphen/>
              <w:t>льевна</w:t>
            </w:r>
          </w:p>
        </w:tc>
        <w:tc>
          <w:tcPr>
            <w:tcW w:w="6336" w:type="dxa"/>
            <w:shd w:val="clear" w:color="auto" w:fill="FFFFFF"/>
            <w:vAlign w:val="center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2" w:lineRule="exact"/>
              <w:ind w:hanging="400"/>
              <w:jc w:val="both"/>
            </w:pPr>
            <w:r>
              <w:rPr>
                <w:rStyle w:val="23"/>
              </w:rPr>
              <w:t>- специалист 1 категории отдела по управлению земельными ресурсами и иной недвижимо- стью/секретарь раб</w:t>
            </w:r>
            <w:r>
              <w:rPr>
                <w:rStyle w:val="23"/>
              </w:rPr>
              <w:t>очей группы</w:t>
            </w:r>
          </w:p>
        </w:tc>
      </w:tr>
      <w:tr w:rsidR="0096404B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3091" w:type="dxa"/>
            <w:shd w:val="clear" w:color="auto" w:fill="FFFFFF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Члены рабочей груп</w:t>
            </w:r>
            <w:r>
              <w:rPr>
                <w:rStyle w:val="23"/>
              </w:rPr>
              <w:softHyphen/>
              <w:t>пы:</w:t>
            </w:r>
          </w:p>
        </w:tc>
        <w:tc>
          <w:tcPr>
            <w:tcW w:w="6336" w:type="dxa"/>
            <w:shd w:val="clear" w:color="auto" w:fill="FFFFFF"/>
          </w:tcPr>
          <w:p w:rsidR="0096404B" w:rsidRDefault="0096404B">
            <w:pPr>
              <w:framePr w:w="9427" w:h="10296" w:wrap="none" w:vAnchor="page" w:hAnchor="page" w:x="1626" w:y="3901"/>
              <w:rPr>
                <w:sz w:val="10"/>
                <w:szCs w:val="10"/>
              </w:rPr>
            </w:pPr>
          </w:p>
        </w:tc>
      </w:tr>
      <w:tr w:rsidR="0096404B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3091" w:type="dxa"/>
            <w:shd w:val="clear" w:color="auto" w:fill="FFFFFF"/>
            <w:vAlign w:val="center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3"/>
              </w:rPr>
              <w:t>Аносова Алена Михайловна</w:t>
            </w:r>
          </w:p>
        </w:tc>
        <w:tc>
          <w:tcPr>
            <w:tcW w:w="6336" w:type="dxa"/>
            <w:shd w:val="clear" w:color="auto" w:fill="FFFFFF"/>
            <w:vAlign w:val="center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6" w:lineRule="exact"/>
              <w:ind w:hanging="400"/>
              <w:jc w:val="both"/>
            </w:pPr>
            <w:r>
              <w:rPr>
                <w:rStyle w:val="23"/>
              </w:rPr>
              <w:t>- начальник отдела экономического развития по</w:t>
            </w:r>
            <w:r>
              <w:rPr>
                <w:rStyle w:val="23"/>
              </w:rPr>
              <w:softHyphen/>
              <w:t>требительского рынка и труда;</w:t>
            </w:r>
          </w:p>
        </w:tc>
      </w:tr>
      <w:tr w:rsidR="0096404B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3091" w:type="dxa"/>
            <w:shd w:val="clear" w:color="auto" w:fill="FFFFFF"/>
            <w:vAlign w:val="center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3"/>
              </w:rPr>
              <w:t>Алексютин Юрий Ев</w:t>
            </w:r>
            <w:r>
              <w:rPr>
                <w:rStyle w:val="23"/>
              </w:rPr>
              <w:softHyphen/>
              <w:t>геньевич</w:t>
            </w:r>
          </w:p>
        </w:tc>
        <w:tc>
          <w:tcPr>
            <w:tcW w:w="6336" w:type="dxa"/>
            <w:shd w:val="clear" w:color="auto" w:fill="FFFFFF"/>
            <w:vAlign w:val="center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280" w:lineRule="exact"/>
              <w:ind w:hanging="400"/>
              <w:jc w:val="both"/>
            </w:pPr>
            <w:r>
              <w:rPr>
                <w:rStyle w:val="23"/>
              </w:rPr>
              <w:t>- юрист администрации района</w:t>
            </w:r>
          </w:p>
        </w:tc>
      </w:tr>
      <w:tr w:rsidR="0096404B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3091" w:type="dxa"/>
            <w:shd w:val="clear" w:color="auto" w:fill="FFFFFF"/>
            <w:vAlign w:val="center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3"/>
              </w:rPr>
              <w:t>Чертенкова Наталья Ивановна</w:t>
            </w:r>
          </w:p>
        </w:tc>
        <w:tc>
          <w:tcPr>
            <w:tcW w:w="6336" w:type="dxa"/>
            <w:shd w:val="clear" w:color="auto" w:fill="FFFFFF"/>
            <w:vAlign w:val="center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rPr>
                <w:rStyle w:val="23"/>
              </w:rPr>
              <w:t xml:space="preserve">начальник отдела архитектуры </w:t>
            </w:r>
            <w:r>
              <w:rPr>
                <w:rStyle w:val="23"/>
              </w:rPr>
              <w:t>администрации района</w:t>
            </w:r>
          </w:p>
        </w:tc>
      </w:tr>
      <w:tr w:rsidR="0096404B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3091" w:type="dxa"/>
            <w:shd w:val="clear" w:color="auto" w:fill="FFFFFF"/>
            <w:vAlign w:val="center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31" w:lineRule="exact"/>
              <w:ind w:firstLine="0"/>
            </w:pPr>
            <w:r>
              <w:rPr>
                <w:rStyle w:val="23"/>
              </w:rPr>
              <w:t>Дробышевская Евгения Сергеевна</w:t>
            </w:r>
          </w:p>
        </w:tc>
        <w:tc>
          <w:tcPr>
            <w:tcW w:w="6336" w:type="dxa"/>
            <w:shd w:val="clear" w:color="auto" w:fill="FFFFFF"/>
            <w:vAlign w:val="center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6" w:lineRule="exact"/>
              <w:ind w:hanging="400"/>
              <w:jc w:val="both"/>
            </w:pPr>
            <w:r>
              <w:rPr>
                <w:rStyle w:val="23"/>
              </w:rPr>
              <w:t>- начальник отдела по вопросам ЖКХ и строи</w:t>
            </w:r>
            <w:r>
              <w:rPr>
                <w:rStyle w:val="23"/>
              </w:rPr>
              <w:softHyphen/>
              <w:t>тельства администрации района;</w:t>
            </w:r>
          </w:p>
        </w:tc>
      </w:tr>
      <w:tr w:rsidR="0096404B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3091" w:type="dxa"/>
            <w:shd w:val="clear" w:color="auto" w:fill="FFFFFF"/>
            <w:vAlign w:val="center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3"/>
              </w:rPr>
              <w:t>Абала Елена Витальевна</w:t>
            </w:r>
          </w:p>
        </w:tc>
        <w:tc>
          <w:tcPr>
            <w:tcW w:w="6336" w:type="dxa"/>
            <w:shd w:val="clear" w:color="auto" w:fill="FFFFFF"/>
            <w:vAlign w:val="center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2" w:lineRule="exact"/>
              <w:ind w:hanging="400"/>
              <w:jc w:val="both"/>
            </w:pPr>
            <w:r>
              <w:rPr>
                <w:rStyle w:val="23"/>
              </w:rPr>
              <w:t>- ведущий специалист отдела по управлению зе</w:t>
            </w:r>
            <w:r>
              <w:rPr>
                <w:rStyle w:val="23"/>
              </w:rPr>
              <w:softHyphen/>
              <w:t>мельными ресурсами и иной недвижимостью;</w:t>
            </w:r>
          </w:p>
        </w:tc>
      </w:tr>
      <w:tr w:rsidR="0096404B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3091" w:type="dxa"/>
            <w:shd w:val="clear" w:color="auto" w:fill="FFFFFF"/>
            <w:vAlign w:val="bottom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 xml:space="preserve">Голенок Ирина </w:t>
            </w:r>
            <w:r>
              <w:rPr>
                <w:rStyle w:val="23"/>
              </w:rPr>
              <w:t>Леонидовна</w:t>
            </w:r>
          </w:p>
        </w:tc>
        <w:tc>
          <w:tcPr>
            <w:tcW w:w="6336" w:type="dxa"/>
            <w:shd w:val="clear" w:color="auto" w:fill="FFFFFF"/>
            <w:vAlign w:val="bottom"/>
          </w:tcPr>
          <w:p w:rsidR="0096404B" w:rsidRDefault="00253F17">
            <w:pPr>
              <w:pStyle w:val="20"/>
              <w:framePr w:w="9427" w:h="10296" w:wrap="none" w:vAnchor="page" w:hAnchor="page" w:x="1626" w:y="3901"/>
              <w:shd w:val="clear" w:color="auto" w:fill="auto"/>
              <w:spacing w:before="0" w:after="0" w:line="322" w:lineRule="exact"/>
              <w:ind w:left="400" w:hanging="400"/>
            </w:pPr>
            <w:r>
              <w:rPr>
                <w:rStyle w:val="23"/>
              </w:rPr>
              <w:t>- специалист 1 категории отдела экономического развития, потребительского рынка и труда</w:t>
            </w:r>
          </w:p>
        </w:tc>
      </w:tr>
    </w:tbl>
    <w:p w:rsidR="0096404B" w:rsidRDefault="0096404B">
      <w:pPr>
        <w:rPr>
          <w:sz w:val="2"/>
          <w:szCs w:val="2"/>
        </w:rPr>
        <w:sectPr w:rsidR="009640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6404B" w:rsidRDefault="00253F17">
      <w:pPr>
        <w:pStyle w:val="20"/>
        <w:framePr w:w="9312" w:h="14228" w:hRule="exact" w:wrap="none" w:vAnchor="page" w:hAnchor="page" w:x="1684" w:y="1210"/>
        <w:shd w:val="clear" w:color="auto" w:fill="auto"/>
        <w:spacing w:before="0" w:after="270" w:line="317" w:lineRule="exact"/>
        <w:ind w:left="5080" w:firstLine="1920"/>
      </w:pPr>
      <w:r>
        <w:lastRenderedPageBreak/>
        <w:t>Приложение №2 к распоряжению администрации Выгоничского района от. 18.05.2020 г. № 153/1-п,</w:t>
      </w:r>
    </w:p>
    <w:p w:rsidR="0096404B" w:rsidRDefault="00253F17">
      <w:pPr>
        <w:pStyle w:val="40"/>
        <w:framePr w:w="9312" w:h="14228" w:hRule="exact" w:wrap="none" w:vAnchor="page" w:hAnchor="page" w:x="1684" w:y="1210"/>
        <w:shd w:val="clear" w:color="auto" w:fill="auto"/>
        <w:spacing w:before="0" w:after="0" w:line="280" w:lineRule="exact"/>
        <w:ind w:left="3040"/>
      </w:pPr>
      <w:r>
        <w:t>Положение о рабочей группе</w:t>
      </w:r>
    </w:p>
    <w:p w:rsidR="0096404B" w:rsidRDefault="00253F17">
      <w:pPr>
        <w:pStyle w:val="40"/>
        <w:framePr w:w="9312" w:h="14228" w:hRule="exact" w:wrap="none" w:vAnchor="page" w:hAnchor="page" w:x="1684" w:y="1210"/>
        <w:shd w:val="clear" w:color="auto" w:fill="auto"/>
        <w:spacing w:before="0" w:line="322" w:lineRule="exact"/>
        <w:ind w:left="400" w:firstLine="580"/>
      </w:pPr>
      <w:r>
        <w:t xml:space="preserve">по вопросам </w:t>
      </w:r>
      <w:r>
        <w:t>оказания имущественной поддержки субъектам малого и среднего предпринимательства в Выгоничском районе</w:t>
      </w:r>
    </w:p>
    <w:p w:rsidR="0096404B" w:rsidRDefault="00253F17">
      <w:pPr>
        <w:pStyle w:val="20"/>
        <w:framePr w:w="9312" w:h="14228" w:hRule="exact" w:wrap="none" w:vAnchor="page" w:hAnchor="page" w:x="1684" w:y="1210"/>
        <w:numPr>
          <w:ilvl w:val="0"/>
          <w:numId w:val="3"/>
        </w:numPr>
        <w:shd w:val="clear" w:color="auto" w:fill="auto"/>
        <w:tabs>
          <w:tab w:val="left" w:pos="1201"/>
        </w:tabs>
        <w:spacing w:before="0" w:after="0" w:line="322" w:lineRule="exact"/>
        <w:ind w:right="320" w:firstLine="780"/>
        <w:jc w:val="both"/>
      </w:pPr>
      <w:r>
        <w:t>.Настоящее Положение определяет порядок деятельности рабо</w:t>
      </w:r>
      <w:r>
        <w:softHyphen/>
        <w:t xml:space="preserve">чей группы по вопросам оказания имущественной поддержки субъектам малого и среднего </w:t>
      </w:r>
      <w:r>
        <w:t>предпринимательства на территории Выгоничского района (далее-рабочая группа).</w:t>
      </w:r>
    </w:p>
    <w:p w:rsidR="0096404B" w:rsidRDefault="00253F17">
      <w:pPr>
        <w:pStyle w:val="20"/>
        <w:framePr w:w="9312" w:h="14228" w:hRule="exact" w:wrap="none" w:vAnchor="page" w:hAnchor="page" w:x="1684" w:y="1210"/>
        <w:numPr>
          <w:ilvl w:val="1"/>
          <w:numId w:val="3"/>
        </w:numPr>
        <w:shd w:val="clear" w:color="auto" w:fill="auto"/>
        <w:tabs>
          <w:tab w:val="left" w:pos="1230"/>
        </w:tabs>
        <w:spacing w:before="0" w:after="0" w:line="331" w:lineRule="exact"/>
        <w:ind w:right="320" w:firstLine="780"/>
        <w:jc w:val="both"/>
      </w:pPr>
      <w:r>
        <w:t>Рабочая группа является совещательным консультативным ор</w:t>
      </w:r>
      <w:r>
        <w:softHyphen/>
        <w:t>ганом.</w:t>
      </w:r>
    </w:p>
    <w:p w:rsidR="0096404B" w:rsidRDefault="00253F17">
      <w:pPr>
        <w:pStyle w:val="20"/>
        <w:framePr w:w="9312" w:h="14228" w:hRule="exact" w:wrap="none" w:vAnchor="page" w:hAnchor="page" w:x="1684" w:y="1210"/>
        <w:numPr>
          <w:ilvl w:val="1"/>
          <w:numId w:val="3"/>
        </w:numPr>
        <w:shd w:val="clear" w:color="auto" w:fill="auto"/>
        <w:tabs>
          <w:tab w:val="left" w:pos="1290"/>
        </w:tabs>
        <w:spacing w:before="0" w:after="0" w:line="322" w:lineRule="exact"/>
        <w:ind w:firstLine="780"/>
        <w:jc w:val="both"/>
      </w:pPr>
      <w:r>
        <w:t>Целями деятельности рабочей группы являются:</w:t>
      </w:r>
    </w:p>
    <w:p w:rsidR="0096404B" w:rsidRDefault="00253F17">
      <w:pPr>
        <w:pStyle w:val="20"/>
        <w:framePr w:w="9312" w:h="14228" w:hRule="exact" w:wrap="none" w:vAnchor="page" w:hAnchor="page" w:x="1684" w:y="1210"/>
        <w:shd w:val="clear" w:color="auto" w:fill="auto"/>
        <w:spacing w:before="0" w:after="0" w:line="322" w:lineRule="exact"/>
        <w:ind w:right="320" w:firstLine="780"/>
        <w:jc w:val="both"/>
      </w:pPr>
      <w:r>
        <w:t>-обеспечение единого подхода к организации оказания имуще</w:t>
      </w:r>
      <w:r>
        <w:softHyphen/>
        <w:t>ственной по</w:t>
      </w:r>
      <w:r>
        <w:t>ддержки субъектам малого и среднего предпринимательства (далее субъекты МСП) на территории Выгоничского района, основанного на лучших практиках реализации положений Федерального закона от 24 июля 2007 года №209-ФЗ «О развитии малого и среднего предпринима</w:t>
      </w:r>
      <w:r>
        <w:softHyphen/>
      </w:r>
      <w:r>
        <w:t>тельства в Российской Федерации» в целях обеспечения равного доступа субъектов МСП к мерам имущественной поддержки;</w:t>
      </w:r>
    </w:p>
    <w:p w:rsidR="0096404B" w:rsidRDefault="00253F17">
      <w:pPr>
        <w:pStyle w:val="20"/>
        <w:framePr w:w="9312" w:h="14228" w:hRule="exact" w:wrap="none" w:vAnchor="page" w:hAnchor="page" w:x="1684" w:y="1210"/>
        <w:shd w:val="clear" w:color="auto" w:fill="auto"/>
        <w:spacing w:before="0" w:after="0" w:line="322" w:lineRule="exact"/>
        <w:ind w:right="320" w:firstLine="780"/>
        <w:jc w:val="both"/>
      </w:pPr>
      <w:r>
        <w:t xml:space="preserve">- выявление источников для пополнения перечней муниципального имущества, предусмотренных частью 4 статьи 18 Закона №209-ФЗ (далее- Перечни) </w:t>
      </w:r>
      <w:r>
        <w:t>на территории Выгоничского района;</w:t>
      </w:r>
    </w:p>
    <w:p w:rsidR="0096404B" w:rsidRDefault="00253F17">
      <w:pPr>
        <w:pStyle w:val="20"/>
        <w:framePr w:w="9312" w:h="14228" w:hRule="exact" w:wrap="none" w:vAnchor="page" w:hAnchor="page" w:x="1684" w:y="1210"/>
        <w:shd w:val="clear" w:color="auto" w:fill="auto"/>
        <w:spacing w:before="0" w:after="0" w:line="322" w:lineRule="exact"/>
        <w:ind w:right="320" w:firstLine="780"/>
        <w:jc w:val="both"/>
      </w:pPr>
      <w:r>
        <w:t>-выработка и (или) тиражирование лучших практик оказания иму</w:t>
      </w:r>
      <w:r>
        <w:softHyphen/>
        <w:t>щественной поддержки субъектам МСП на территории Выгоничского района.</w:t>
      </w:r>
    </w:p>
    <w:p w:rsidR="0096404B" w:rsidRDefault="00253F17">
      <w:pPr>
        <w:pStyle w:val="20"/>
        <w:framePr w:w="9312" w:h="14228" w:hRule="exact" w:wrap="none" w:vAnchor="page" w:hAnchor="page" w:x="1684" w:y="1210"/>
        <w:numPr>
          <w:ilvl w:val="1"/>
          <w:numId w:val="3"/>
        </w:numPr>
        <w:shd w:val="clear" w:color="auto" w:fill="auto"/>
        <w:tabs>
          <w:tab w:val="left" w:pos="1239"/>
        </w:tabs>
        <w:spacing w:before="0" w:after="0" w:line="322" w:lineRule="exact"/>
        <w:ind w:right="320" w:firstLine="780"/>
        <w:jc w:val="both"/>
      </w:pPr>
      <w:r>
        <w:t xml:space="preserve">Рабочая группа в своей деятельности руководствуется Законом №209-ФЗ и иными федеральными </w:t>
      </w:r>
      <w:r>
        <w:t>законами, указами Президента Россий</w:t>
      </w:r>
      <w:r>
        <w:softHyphen/>
        <w:t>ской Федерации, постановлениями Правительства Российской Федерации, законами и иными нормативными правовыми актами Выгоничского райо</w:t>
      </w:r>
      <w:r>
        <w:softHyphen/>
        <w:t>на, а также настоящим Положением.</w:t>
      </w:r>
    </w:p>
    <w:p w:rsidR="0096404B" w:rsidRDefault="00253F17">
      <w:pPr>
        <w:pStyle w:val="20"/>
        <w:framePr w:w="9312" w:h="14228" w:hRule="exact" w:wrap="none" w:vAnchor="page" w:hAnchor="page" w:x="1684" w:y="1210"/>
        <w:numPr>
          <w:ilvl w:val="1"/>
          <w:numId w:val="3"/>
        </w:numPr>
        <w:shd w:val="clear" w:color="auto" w:fill="auto"/>
        <w:tabs>
          <w:tab w:val="left" w:pos="1239"/>
        </w:tabs>
        <w:spacing w:before="0" w:after="273" w:line="322" w:lineRule="exact"/>
        <w:ind w:right="320" w:firstLine="780"/>
        <w:jc w:val="both"/>
      </w:pPr>
      <w:r>
        <w:t>Рабочая группа осуществляет свою деятельность на прин</w:t>
      </w:r>
      <w:r>
        <w:t>ципах равноправия ее членов, коллегиальности принятия решений и гласности.</w:t>
      </w:r>
    </w:p>
    <w:p w:rsidR="0096404B" w:rsidRDefault="00253F17">
      <w:pPr>
        <w:pStyle w:val="20"/>
        <w:framePr w:w="9312" w:h="14228" w:hRule="exact" w:wrap="none" w:vAnchor="page" w:hAnchor="page" w:x="1684" w:y="1210"/>
        <w:shd w:val="clear" w:color="auto" w:fill="auto"/>
        <w:spacing w:before="0" w:after="309" w:line="280" w:lineRule="exact"/>
        <w:ind w:left="2720" w:firstLine="0"/>
      </w:pPr>
      <w:r>
        <w:t>2.Задачи и функции рабочей группы</w:t>
      </w:r>
    </w:p>
    <w:p w:rsidR="0096404B" w:rsidRDefault="00253F17">
      <w:pPr>
        <w:pStyle w:val="20"/>
        <w:framePr w:w="9312" w:h="14228" w:hRule="exact" w:wrap="none" w:vAnchor="page" w:hAnchor="page" w:x="1684" w:y="1210"/>
        <w:shd w:val="clear" w:color="auto" w:fill="auto"/>
        <w:spacing w:before="0" w:after="0" w:line="322" w:lineRule="exact"/>
        <w:ind w:right="320" w:firstLine="780"/>
        <w:jc w:val="both"/>
      </w:pPr>
      <w:r>
        <w:t>2.1.Координация оказания имущественной поддержки субъектам МСП на территории Выгоничского.</w:t>
      </w:r>
    </w:p>
    <w:p w:rsidR="0096404B" w:rsidRDefault="00253F17">
      <w:pPr>
        <w:pStyle w:val="20"/>
        <w:framePr w:w="9312" w:h="14228" w:hRule="exact" w:wrap="none" w:vAnchor="page" w:hAnchor="page" w:x="1684" w:y="1210"/>
        <w:shd w:val="clear" w:color="auto" w:fill="auto"/>
        <w:spacing w:before="0" w:after="0" w:line="322" w:lineRule="exact"/>
        <w:ind w:right="320" w:firstLine="780"/>
        <w:jc w:val="both"/>
      </w:pPr>
      <w:r>
        <w:t>2.2.Оценка эффективности мероприятий, проводимых органам</w:t>
      </w:r>
      <w:r>
        <w:t>и местного самоуправления, рабочими группами по оказанию имуществен</w:t>
      </w:r>
      <w:r>
        <w:softHyphen/>
        <w:t>ной поддержки субъектам МСП.</w:t>
      </w:r>
    </w:p>
    <w:p w:rsidR="0096404B" w:rsidRDefault="0096404B">
      <w:pPr>
        <w:rPr>
          <w:sz w:val="2"/>
          <w:szCs w:val="2"/>
        </w:rPr>
        <w:sectPr w:rsidR="009640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6404B" w:rsidRDefault="00253F17">
      <w:pPr>
        <w:pStyle w:val="20"/>
        <w:framePr w:w="9058" w:h="14217" w:hRule="exact" w:wrap="none" w:vAnchor="page" w:hAnchor="page" w:x="1811" w:y="1201"/>
        <w:numPr>
          <w:ilvl w:val="0"/>
          <w:numId w:val="4"/>
        </w:numPr>
        <w:shd w:val="clear" w:color="auto" w:fill="auto"/>
        <w:tabs>
          <w:tab w:val="left" w:pos="1234"/>
        </w:tabs>
        <w:spacing w:before="0" w:after="0" w:line="322" w:lineRule="exact"/>
        <w:ind w:firstLine="760"/>
        <w:jc w:val="both"/>
      </w:pPr>
      <w:r>
        <w:lastRenderedPageBreak/>
        <w:t>Разработка годовых и квартальных планов мероприятий по ока</w:t>
      </w:r>
      <w:r>
        <w:softHyphen/>
        <w:t xml:space="preserve">занию имущественной поддержки субъектам МСП на территории Выго- ничского </w:t>
      </w:r>
      <w:r>
        <w:t>района.</w:t>
      </w:r>
    </w:p>
    <w:p w:rsidR="0096404B" w:rsidRDefault="00253F17">
      <w:pPr>
        <w:pStyle w:val="20"/>
        <w:framePr w:w="9058" w:h="14217" w:hRule="exact" w:wrap="none" w:vAnchor="page" w:hAnchor="page" w:x="1811" w:y="1201"/>
        <w:numPr>
          <w:ilvl w:val="0"/>
          <w:numId w:val="4"/>
        </w:numPr>
        <w:shd w:val="clear" w:color="auto" w:fill="auto"/>
        <w:tabs>
          <w:tab w:val="left" w:pos="1234"/>
        </w:tabs>
        <w:spacing w:before="0" w:after="0" w:line="322" w:lineRule="exact"/>
        <w:ind w:firstLine="760"/>
        <w:jc w:val="both"/>
      </w:pPr>
      <w:r>
        <w:t>Проведение анализа состава муниципального имущества для цели выявления источников пополнения Перечней осуществляется на ос</w:t>
      </w:r>
      <w:r>
        <w:softHyphen/>
        <w:t>нове информации, полученной по результатам:</w:t>
      </w:r>
    </w:p>
    <w:p w:rsidR="0096404B" w:rsidRDefault="00253F17">
      <w:pPr>
        <w:pStyle w:val="20"/>
        <w:framePr w:w="9058" w:h="14217" w:hRule="exact" w:wrap="none" w:vAnchor="page" w:hAnchor="page" w:x="1811" w:y="1201"/>
        <w:shd w:val="clear" w:color="auto" w:fill="auto"/>
        <w:tabs>
          <w:tab w:val="left" w:pos="1038"/>
        </w:tabs>
        <w:spacing w:before="0" w:after="0" w:line="322" w:lineRule="exact"/>
        <w:ind w:firstLine="760"/>
        <w:jc w:val="both"/>
      </w:pPr>
      <w:r>
        <w:t>а)</w:t>
      </w:r>
      <w:r>
        <w:tab/>
        <w:t>запроса сведений из реестров муниципального имущества, выпи</w:t>
      </w:r>
      <w:r>
        <w:softHyphen/>
        <w:t>сок из Единого гос</w:t>
      </w:r>
      <w:r>
        <w:t>ударственного реестра недвижимости, данных архивов, иных документов об объектах казны и имуществе, закрепленном на праве хозяйственного ведения или оперативного управления за муниципальным предприятием или учреждением, в том числе неиспользуемом, использу</w:t>
      </w:r>
      <w:r>
        <w:softHyphen/>
      </w:r>
      <w:r>
        <w:t>емом или используемом не по назначению, а также земельных участках, государственная собственность на которые не разграничена, выморочном имуществе (за исключением жилых помещений и предметов, срок полез</w:t>
      </w:r>
      <w:r>
        <w:softHyphen/>
        <w:t>ного использования которых составляет менее пяти лет)</w:t>
      </w:r>
      <w:r>
        <w:t>,бесхозяйном и ином имуществе;</w:t>
      </w:r>
    </w:p>
    <w:p w:rsidR="0096404B" w:rsidRDefault="00253F17">
      <w:pPr>
        <w:pStyle w:val="20"/>
        <w:framePr w:w="9058" w:h="14217" w:hRule="exact" w:wrap="none" w:vAnchor="page" w:hAnchor="page" w:x="1811" w:y="1201"/>
        <w:shd w:val="clear" w:color="auto" w:fill="auto"/>
        <w:tabs>
          <w:tab w:val="left" w:pos="1088"/>
        </w:tabs>
        <w:spacing w:before="0" w:after="0" w:line="322" w:lineRule="exact"/>
        <w:ind w:firstLine="760"/>
        <w:jc w:val="both"/>
      </w:pPr>
      <w:r>
        <w:t>б)</w:t>
      </w:r>
      <w:r>
        <w:tab/>
        <w:t>обследования объектов муниципального недвижимого имуще</w:t>
      </w:r>
      <w:r>
        <w:softHyphen/>
        <w:t>ства, в том числе земельных участков на территории Выгоничского райо</w:t>
      </w:r>
      <w:r>
        <w:softHyphen/>
        <w:t>на органом, уполномоченным на проведение такого обследования;</w:t>
      </w:r>
    </w:p>
    <w:p w:rsidR="0096404B" w:rsidRDefault="00253F17">
      <w:pPr>
        <w:pStyle w:val="20"/>
        <w:framePr w:w="9058" w:h="14217" w:hRule="exact" w:wrap="none" w:vAnchor="page" w:hAnchor="page" w:x="1811" w:y="1201"/>
        <w:shd w:val="clear" w:color="auto" w:fill="auto"/>
        <w:tabs>
          <w:tab w:val="left" w:pos="1057"/>
        </w:tabs>
        <w:spacing w:before="0" w:after="0" w:line="322" w:lineRule="exact"/>
        <w:ind w:firstLine="760"/>
        <w:jc w:val="both"/>
      </w:pPr>
      <w:r>
        <w:t>в)</w:t>
      </w:r>
      <w:r>
        <w:tab/>
        <w:t>предложений субъектов МСП, заинте</w:t>
      </w:r>
      <w:r>
        <w:t>ресованных в получении в аренду муниципального имущества.</w:t>
      </w:r>
    </w:p>
    <w:p w:rsidR="0096404B" w:rsidRDefault="00253F17">
      <w:pPr>
        <w:pStyle w:val="20"/>
        <w:framePr w:w="9058" w:h="14217" w:hRule="exact" w:wrap="none" w:vAnchor="page" w:hAnchor="page" w:x="1811" w:y="1201"/>
        <w:numPr>
          <w:ilvl w:val="0"/>
          <w:numId w:val="4"/>
        </w:numPr>
        <w:shd w:val="clear" w:color="auto" w:fill="auto"/>
        <w:tabs>
          <w:tab w:val="left" w:pos="1239"/>
        </w:tabs>
        <w:spacing w:before="0" w:after="0" w:line="322" w:lineRule="exact"/>
        <w:ind w:firstLine="760"/>
        <w:jc w:val="both"/>
      </w:pPr>
      <w:r>
        <w:t>Рассмотрение предложений, поступивших от представителей общественности и субъектов МСП о дополнении Перечней.</w:t>
      </w:r>
    </w:p>
    <w:p w:rsidR="0096404B" w:rsidRDefault="00253F17">
      <w:pPr>
        <w:pStyle w:val="20"/>
        <w:framePr w:w="9058" w:h="14217" w:hRule="exact" w:wrap="none" w:vAnchor="page" w:hAnchor="page" w:x="1811" w:y="1201"/>
        <w:numPr>
          <w:ilvl w:val="0"/>
          <w:numId w:val="4"/>
        </w:numPr>
        <w:shd w:val="clear" w:color="auto" w:fill="auto"/>
        <w:tabs>
          <w:tab w:val="left" w:pos="1244"/>
        </w:tabs>
        <w:spacing w:before="0" w:after="0" w:line="322" w:lineRule="exact"/>
        <w:ind w:firstLine="760"/>
        <w:jc w:val="both"/>
      </w:pPr>
      <w:r>
        <w:t>Выработка рекомендаций и предложений в рамках оказания имущественной поддержки субъектам</w:t>
      </w:r>
      <w:r>
        <w:t xml:space="preserve"> МСП на территории Выгоничского района, в том числе по следующим вопросам:</w:t>
      </w:r>
    </w:p>
    <w:p w:rsidR="0096404B" w:rsidRDefault="00253F17">
      <w:pPr>
        <w:pStyle w:val="20"/>
        <w:framePr w:w="9058" w:h="14217" w:hRule="exact" w:wrap="none" w:vAnchor="page" w:hAnchor="page" w:x="1811" w:y="1201"/>
        <w:shd w:val="clear" w:color="auto" w:fill="auto"/>
        <w:tabs>
          <w:tab w:val="left" w:pos="1088"/>
        </w:tabs>
        <w:spacing w:before="0" w:after="0" w:line="322" w:lineRule="exact"/>
        <w:ind w:firstLine="760"/>
        <w:jc w:val="both"/>
      </w:pPr>
      <w:r>
        <w:t>а)</w:t>
      </w:r>
      <w:r>
        <w:tab/>
        <w:t>формированию и дополнению Перечней, расширению состава имущества, вовлекаемого в имущественную поддержку;</w:t>
      </w:r>
    </w:p>
    <w:p w:rsidR="0096404B" w:rsidRDefault="00253F17">
      <w:pPr>
        <w:pStyle w:val="20"/>
        <w:framePr w:w="9058" w:h="14217" w:hRule="exact" w:wrap="none" w:vAnchor="page" w:hAnchor="page" w:x="1811" w:y="1201"/>
        <w:shd w:val="clear" w:color="auto" w:fill="auto"/>
        <w:tabs>
          <w:tab w:val="left" w:pos="1088"/>
        </w:tabs>
        <w:spacing w:before="0" w:after="0" w:line="322" w:lineRule="exact"/>
        <w:ind w:firstLine="760"/>
        <w:jc w:val="both"/>
      </w:pPr>
      <w:r>
        <w:t>б)</w:t>
      </w:r>
      <w:r>
        <w:tab/>
        <w:t xml:space="preserve">замене объектов, включенных в Перечни и не востребованных субъектами </w:t>
      </w:r>
      <w:r>
        <w:t>МСП, на другое имущество или по их иному использованию (по результатам анализа состава имущества Перечней, количества обра</w:t>
      </w:r>
      <w:r>
        <w:softHyphen/>
        <w:t>щений субъектов МСП, итогов торгов на право заключения договоров аренды);</w:t>
      </w:r>
    </w:p>
    <w:p w:rsidR="0096404B" w:rsidRDefault="00253F17">
      <w:pPr>
        <w:pStyle w:val="20"/>
        <w:framePr w:w="9058" w:h="14217" w:hRule="exact" w:wrap="none" w:vAnchor="page" w:hAnchor="page" w:x="1811" w:y="1201"/>
        <w:shd w:val="clear" w:color="auto" w:fill="auto"/>
        <w:tabs>
          <w:tab w:val="left" w:pos="1057"/>
        </w:tabs>
        <w:spacing w:before="0" w:after="0" w:line="322" w:lineRule="exact"/>
        <w:ind w:firstLine="760"/>
        <w:jc w:val="both"/>
      </w:pPr>
      <w:r>
        <w:t>в)</w:t>
      </w:r>
      <w:r>
        <w:tab/>
        <w:t>установлению льготных условий предоставления в аренду им</w:t>
      </w:r>
      <w:r>
        <w:t>у</w:t>
      </w:r>
      <w:r>
        <w:softHyphen/>
        <w:t>щества, муниципальных преференций для субъектов МСП на территории Выгоничского района;</w:t>
      </w:r>
    </w:p>
    <w:p w:rsidR="0096404B" w:rsidRDefault="00253F17">
      <w:pPr>
        <w:pStyle w:val="20"/>
        <w:framePr w:w="9058" w:h="14217" w:hRule="exact" w:wrap="none" w:vAnchor="page" w:hAnchor="page" w:x="1811" w:y="1201"/>
        <w:shd w:val="clear" w:color="auto" w:fill="auto"/>
        <w:tabs>
          <w:tab w:val="left" w:pos="1052"/>
        </w:tabs>
        <w:spacing w:before="0" w:after="0" w:line="322" w:lineRule="exact"/>
        <w:ind w:firstLine="760"/>
        <w:jc w:val="both"/>
      </w:pPr>
      <w:r>
        <w:t>г)</w:t>
      </w:r>
      <w:r>
        <w:tab/>
        <w:t>нормативному правовому регулированию оказания имуществен</w:t>
      </w:r>
      <w:r>
        <w:softHyphen/>
        <w:t>ной поддержки субъектам МСП, в том числе упрощению порядка получе</w:t>
      </w:r>
      <w:r>
        <w:softHyphen/>
        <w:t>ния такой поддержки;</w:t>
      </w:r>
    </w:p>
    <w:p w:rsidR="0096404B" w:rsidRDefault="00253F17">
      <w:pPr>
        <w:pStyle w:val="20"/>
        <w:framePr w:w="9058" w:h="14217" w:hRule="exact" w:wrap="none" w:vAnchor="page" w:hAnchor="page" w:x="1811" w:y="1201"/>
        <w:shd w:val="clear" w:color="auto" w:fill="auto"/>
        <w:tabs>
          <w:tab w:val="left" w:pos="1088"/>
        </w:tabs>
        <w:spacing w:before="0" w:after="0" w:line="322" w:lineRule="exact"/>
        <w:ind w:firstLine="760"/>
        <w:jc w:val="both"/>
      </w:pPr>
      <w:r>
        <w:t>д)</w:t>
      </w:r>
      <w:r>
        <w:tab/>
        <w:t xml:space="preserve">разработке </w:t>
      </w:r>
      <w:r>
        <w:t>показателей эффективности деятельности органов местного самоуправления, ответственных за реализацию имущественной поддержки субъектам МСП;</w:t>
      </w:r>
    </w:p>
    <w:p w:rsidR="0096404B" w:rsidRDefault="00253F17">
      <w:pPr>
        <w:pStyle w:val="20"/>
        <w:framePr w:w="9058" w:h="14217" w:hRule="exact" w:wrap="none" w:vAnchor="page" w:hAnchor="page" w:x="1811" w:y="1201"/>
        <w:shd w:val="clear" w:color="auto" w:fill="auto"/>
        <w:tabs>
          <w:tab w:val="left" w:pos="1066"/>
        </w:tabs>
        <w:spacing w:before="0" w:after="0" w:line="322" w:lineRule="exact"/>
        <w:ind w:firstLine="760"/>
        <w:jc w:val="both"/>
      </w:pPr>
      <w:r>
        <w:t>е)</w:t>
      </w:r>
      <w:r>
        <w:tab/>
        <w:t>обеспечению информирования субъектов МСП об имуществен</w:t>
      </w:r>
      <w:r>
        <w:softHyphen/>
        <w:t>ной поддержке;</w:t>
      </w:r>
    </w:p>
    <w:p w:rsidR="0096404B" w:rsidRDefault="0096404B">
      <w:pPr>
        <w:rPr>
          <w:sz w:val="2"/>
          <w:szCs w:val="2"/>
        </w:rPr>
        <w:sectPr w:rsidR="009640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6404B" w:rsidRDefault="00253F17">
      <w:pPr>
        <w:pStyle w:val="20"/>
        <w:framePr w:w="9024" w:h="14854" w:hRule="exact" w:wrap="none" w:vAnchor="page" w:hAnchor="page" w:x="1828" w:y="1206"/>
        <w:shd w:val="clear" w:color="auto" w:fill="auto"/>
        <w:tabs>
          <w:tab w:val="left" w:pos="1114"/>
        </w:tabs>
        <w:spacing w:before="0" w:after="0" w:line="317" w:lineRule="exact"/>
        <w:ind w:firstLine="740"/>
        <w:jc w:val="both"/>
      </w:pPr>
      <w:r>
        <w:lastRenderedPageBreak/>
        <w:t>ж)</w:t>
      </w:r>
      <w:r>
        <w:tab/>
        <w:t xml:space="preserve">совершенствованию </w:t>
      </w:r>
      <w:r>
        <w:t>порядка учета муниципального имущества, размещения и актуализации сведений о нем в информационно телеком</w:t>
      </w:r>
      <w:r>
        <w:softHyphen/>
        <w:t>муникационной сети «Интернет»;</w:t>
      </w:r>
    </w:p>
    <w:p w:rsidR="0096404B" w:rsidRDefault="00253F17">
      <w:pPr>
        <w:pStyle w:val="20"/>
        <w:framePr w:w="9024" w:h="14854" w:hRule="exact" w:wrap="none" w:vAnchor="page" w:hAnchor="page" w:x="1828" w:y="1206"/>
        <w:shd w:val="clear" w:color="auto" w:fill="auto"/>
        <w:tabs>
          <w:tab w:val="left" w:pos="1105"/>
        </w:tabs>
        <w:spacing w:before="0" w:after="330" w:line="317" w:lineRule="exact"/>
        <w:ind w:firstLine="740"/>
        <w:jc w:val="both"/>
      </w:pPr>
      <w:r>
        <w:t>з)</w:t>
      </w:r>
      <w:r>
        <w:tab/>
        <w:t>включению в утвержденные программы по управлению муници</w:t>
      </w:r>
      <w:r>
        <w:softHyphen/>
        <w:t>пальным имуществом мероприятий, направленных на совершенствов</w:t>
      </w:r>
      <w:r>
        <w:t>ание механизмов оказания имущественной поддержки субъектам МСП, а также использование имущественного потенциала публично-правового образо</w:t>
      </w:r>
      <w:r>
        <w:softHyphen/>
        <w:t>вания для расширения такой поддержки.</w:t>
      </w:r>
    </w:p>
    <w:p w:rsidR="0096404B" w:rsidRDefault="00253F17">
      <w:pPr>
        <w:pStyle w:val="20"/>
        <w:framePr w:w="9024" w:h="14854" w:hRule="exact" w:wrap="none" w:vAnchor="page" w:hAnchor="page" w:x="1828" w:y="1206"/>
        <w:numPr>
          <w:ilvl w:val="0"/>
          <w:numId w:val="5"/>
        </w:numPr>
        <w:shd w:val="clear" w:color="auto" w:fill="auto"/>
        <w:spacing w:before="0" w:after="304" w:line="280" w:lineRule="exact"/>
        <w:ind w:left="3420" w:firstLine="0"/>
      </w:pPr>
      <w:r>
        <w:t>Права рабочей группы</w:t>
      </w:r>
    </w:p>
    <w:p w:rsidR="0096404B" w:rsidRDefault="00253F17">
      <w:pPr>
        <w:pStyle w:val="20"/>
        <w:framePr w:w="9024" w:h="14854" w:hRule="exact" w:wrap="none" w:vAnchor="page" w:hAnchor="page" w:x="1828" w:y="1206"/>
        <w:shd w:val="clear" w:color="auto" w:fill="auto"/>
        <w:spacing w:before="0" w:after="0" w:line="322" w:lineRule="exact"/>
        <w:ind w:firstLine="740"/>
        <w:jc w:val="both"/>
      </w:pPr>
      <w:r>
        <w:t xml:space="preserve">В целях осуществления задач, предусмотренных разделом 2 </w:t>
      </w:r>
      <w:r>
        <w:t>насто</w:t>
      </w:r>
      <w:r>
        <w:softHyphen/>
        <w:t>ящего Положения, рабочая группа имеет право:</w:t>
      </w:r>
    </w:p>
    <w:p w:rsidR="0096404B" w:rsidRDefault="00253F17">
      <w:pPr>
        <w:pStyle w:val="20"/>
        <w:framePr w:w="9024" w:h="14854" w:hRule="exact" w:wrap="none" w:vAnchor="page" w:hAnchor="page" w:x="1828" w:y="1206"/>
        <w:numPr>
          <w:ilvl w:val="1"/>
          <w:numId w:val="5"/>
        </w:numPr>
        <w:shd w:val="clear" w:color="auto" w:fill="auto"/>
        <w:tabs>
          <w:tab w:val="left" w:pos="442"/>
        </w:tabs>
        <w:spacing w:before="0" w:after="0" w:line="322" w:lineRule="exact"/>
        <w:ind w:firstLine="0"/>
      </w:pPr>
      <w:r>
        <w:t>Рассматривать на своих заседаниях вопросы в соответствии с компе</w:t>
      </w:r>
      <w:r>
        <w:softHyphen/>
        <w:t>тенцией рабочей группы, принимать соответствующие решения.</w:t>
      </w:r>
    </w:p>
    <w:p w:rsidR="0096404B" w:rsidRDefault="00253F17">
      <w:pPr>
        <w:pStyle w:val="20"/>
        <w:framePr w:w="9024" w:h="14854" w:hRule="exact" w:wrap="none" w:vAnchor="page" w:hAnchor="page" w:x="1828" w:y="1206"/>
        <w:numPr>
          <w:ilvl w:val="1"/>
          <w:numId w:val="5"/>
        </w:numPr>
        <w:shd w:val="clear" w:color="auto" w:fill="auto"/>
        <w:tabs>
          <w:tab w:val="left" w:pos="466"/>
        </w:tabs>
        <w:spacing w:before="0" w:after="0" w:line="322" w:lineRule="exact"/>
        <w:ind w:firstLine="0"/>
      </w:pPr>
      <w:r>
        <w:t xml:space="preserve">Запрашивать информацию и материалы от исполнительных органов власти по вопросам, </w:t>
      </w:r>
      <w:r>
        <w:t>отнесенным к компетенции рабочей груп</w:t>
      </w:r>
      <w:r>
        <w:softHyphen/>
        <w:t>пы.</w:t>
      </w:r>
    </w:p>
    <w:p w:rsidR="0096404B" w:rsidRDefault="00253F17">
      <w:pPr>
        <w:pStyle w:val="20"/>
        <w:framePr w:w="9024" w:h="14854" w:hRule="exact" w:wrap="none" w:vAnchor="page" w:hAnchor="page" w:x="1828" w:y="1206"/>
        <w:numPr>
          <w:ilvl w:val="1"/>
          <w:numId w:val="5"/>
        </w:numPr>
        <w:shd w:val="clear" w:color="auto" w:fill="auto"/>
        <w:tabs>
          <w:tab w:val="left" w:pos="471"/>
        </w:tabs>
        <w:spacing w:before="0" w:after="0" w:line="322" w:lineRule="exact"/>
        <w:ind w:firstLine="0"/>
        <w:jc w:val="both"/>
      </w:pPr>
      <w:r>
        <w:t>Привлекать к работе рабочей группы представителей заинтересован</w:t>
      </w:r>
      <w:r>
        <w:softHyphen/>
        <w:t>ных субъектов МСП, общественных и иных организаций, а также других специалистов.</w:t>
      </w:r>
    </w:p>
    <w:p w:rsidR="0096404B" w:rsidRDefault="00253F17">
      <w:pPr>
        <w:pStyle w:val="20"/>
        <w:framePr w:w="9024" w:h="14854" w:hRule="exact" w:wrap="none" w:vAnchor="page" w:hAnchor="page" w:x="1828" w:y="1206"/>
        <w:numPr>
          <w:ilvl w:val="1"/>
          <w:numId w:val="5"/>
        </w:numPr>
        <w:shd w:val="clear" w:color="auto" w:fill="auto"/>
        <w:tabs>
          <w:tab w:val="left" w:pos="476"/>
        </w:tabs>
        <w:spacing w:before="0" w:after="0" w:line="322" w:lineRule="exact"/>
        <w:ind w:firstLine="0"/>
        <w:jc w:val="both"/>
      </w:pPr>
      <w:r>
        <w:t xml:space="preserve">Направлять органам, уполномоченным на проведение обследования </w:t>
      </w:r>
      <w:r>
        <w:t>объектов муниципального недвижимого имущества, списки объектов не</w:t>
      </w:r>
      <w:r>
        <w:softHyphen/>
        <w:t>движимости, в отношении которых предлагается провести обследование и (или) представить дополнительную информацию.</w:t>
      </w:r>
    </w:p>
    <w:p w:rsidR="0096404B" w:rsidRDefault="00253F17">
      <w:pPr>
        <w:pStyle w:val="20"/>
        <w:framePr w:w="9024" w:h="14854" w:hRule="exact" w:wrap="none" w:vAnchor="page" w:hAnchor="page" w:x="1828" w:y="1206"/>
        <w:numPr>
          <w:ilvl w:val="1"/>
          <w:numId w:val="5"/>
        </w:numPr>
        <w:shd w:val="clear" w:color="auto" w:fill="auto"/>
        <w:tabs>
          <w:tab w:val="left" w:pos="476"/>
        </w:tabs>
        <w:spacing w:before="0" w:after="0" w:line="322" w:lineRule="exact"/>
        <w:ind w:firstLine="0"/>
        <w:jc w:val="both"/>
      </w:pPr>
      <w:r>
        <w:t>Участвовать через представителей, назначаемых по решению рабочей группы, с с</w:t>
      </w:r>
      <w:r>
        <w:t>огласия органа, уполномоченного на проведение обследования объектов муниципального недвижимого имущества, в проведении обсле</w:t>
      </w:r>
      <w:r>
        <w:softHyphen/>
        <w:t>дования объектов недвижимости, в том числе земельных участков, на территории Выгоничского района, в соответствии со списком, указан</w:t>
      </w:r>
      <w:r>
        <w:t>ным в пункте 3.4 настоящего Положения.</w:t>
      </w:r>
    </w:p>
    <w:p w:rsidR="0096404B" w:rsidRDefault="00253F17">
      <w:pPr>
        <w:pStyle w:val="20"/>
        <w:framePr w:w="9024" w:h="14854" w:hRule="exact" w:wrap="none" w:vAnchor="page" w:hAnchor="page" w:x="1828" w:y="1206"/>
        <w:numPr>
          <w:ilvl w:val="0"/>
          <w:numId w:val="6"/>
        </w:numPr>
        <w:shd w:val="clear" w:color="auto" w:fill="auto"/>
        <w:tabs>
          <w:tab w:val="left" w:pos="701"/>
        </w:tabs>
        <w:spacing w:before="0" w:after="0" w:line="322" w:lineRule="exact"/>
        <w:ind w:firstLine="0"/>
      </w:pPr>
      <w:r>
        <w:t>Давать рекомендации по вопросам, отнесенным к компетенции рабочей группы.</w:t>
      </w:r>
    </w:p>
    <w:p w:rsidR="0096404B" w:rsidRDefault="00253F17">
      <w:pPr>
        <w:pStyle w:val="20"/>
        <w:framePr w:w="9024" w:h="14854" w:hRule="exact" w:wrap="none" w:vAnchor="page" w:hAnchor="page" w:x="1828" w:y="1206"/>
        <w:numPr>
          <w:ilvl w:val="0"/>
          <w:numId w:val="5"/>
        </w:numPr>
        <w:shd w:val="clear" w:color="auto" w:fill="auto"/>
        <w:tabs>
          <w:tab w:val="left" w:pos="2367"/>
        </w:tabs>
        <w:spacing w:before="0" w:after="300" w:line="322" w:lineRule="exact"/>
        <w:ind w:left="2040" w:firstLine="0"/>
        <w:jc w:val="both"/>
      </w:pPr>
      <w:r>
        <w:t>Порядок деятельности рабочей группы</w:t>
      </w:r>
    </w:p>
    <w:p w:rsidR="0096404B" w:rsidRDefault="00253F17">
      <w:pPr>
        <w:pStyle w:val="20"/>
        <w:framePr w:w="9024" w:h="14854" w:hRule="exact" w:wrap="none" w:vAnchor="page" w:hAnchor="page" w:x="1828" w:y="1206"/>
        <w:numPr>
          <w:ilvl w:val="1"/>
          <w:numId w:val="5"/>
        </w:numPr>
        <w:shd w:val="clear" w:color="auto" w:fill="auto"/>
        <w:tabs>
          <w:tab w:val="left" w:pos="441"/>
        </w:tabs>
        <w:spacing w:before="0" w:after="0" w:line="322" w:lineRule="exact"/>
        <w:ind w:firstLine="0"/>
        <w:jc w:val="both"/>
      </w:pPr>
      <w:r>
        <w:t>Рабочая группа состоит из председателя рабочей группы, заместителя председателя рабочей группы, секретаря р</w:t>
      </w:r>
      <w:r>
        <w:t>абочей группы, членов рабочей группы.</w:t>
      </w:r>
    </w:p>
    <w:p w:rsidR="0096404B" w:rsidRDefault="00253F17">
      <w:pPr>
        <w:pStyle w:val="20"/>
        <w:framePr w:w="9024" w:h="14854" w:hRule="exact" w:wrap="none" w:vAnchor="page" w:hAnchor="page" w:x="1828" w:y="1206"/>
        <w:numPr>
          <w:ilvl w:val="1"/>
          <w:numId w:val="5"/>
        </w:numPr>
        <w:shd w:val="clear" w:color="auto" w:fill="auto"/>
        <w:tabs>
          <w:tab w:val="left" w:pos="466"/>
        </w:tabs>
        <w:spacing w:before="0" w:after="0" w:line="322" w:lineRule="exact"/>
        <w:ind w:firstLine="0"/>
        <w:jc w:val="both"/>
      </w:pPr>
      <w:r>
        <w:t>В заседаниях рабочей группы могут принимать участие приглашенные заинтересованные лица, в том числе представители субъектов МСП, с правом совещательного голоса.</w:t>
      </w:r>
    </w:p>
    <w:p w:rsidR="0096404B" w:rsidRDefault="00253F17">
      <w:pPr>
        <w:pStyle w:val="20"/>
        <w:framePr w:w="9024" w:h="14854" w:hRule="exact" w:wrap="none" w:vAnchor="page" w:hAnchor="page" w:x="1828" w:y="1206"/>
        <w:numPr>
          <w:ilvl w:val="1"/>
          <w:numId w:val="5"/>
        </w:numPr>
        <w:shd w:val="clear" w:color="auto" w:fill="auto"/>
        <w:tabs>
          <w:tab w:val="left" w:pos="471"/>
        </w:tabs>
        <w:spacing w:before="0" w:after="0" w:line="322" w:lineRule="exact"/>
        <w:ind w:firstLine="0"/>
      </w:pPr>
      <w:r>
        <w:t xml:space="preserve">Заседания рабочей группы проводятся по мере </w:t>
      </w:r>
      <w:r>
        <w:t>необходимости, но не реже один раз в полугодие.</w:t>
      </w:r>
    </w:p>
    <w:p w:rsidR="0096404B" w:rsidRDefault="00253F17">
      <w:pPr>
        <w:pStyle w:val="20"/>
        <w:framePr w:w="9024" w:h="14854" w:hRule="exact" w:wrap="none" w:vAnchor="page" w:hAnchor="page" w:x="1828" w:y="1206"/>
        <w:numPr>
          <w:ilvl w:val="0"/>
          <w:numId w:val="7"/>
        </w:numPr>
        <w:shd w:val="clear" w:color="auto" w:fill="auto"/>
        <w:tabs>
          <w:tab w:val="left" w:pos="701"/>
        </w:tabs>
        <w:spacing w:before="0" w:after="0" w:line="322" w:lineRule="exact"/>
        <w:ind w:firstLine="0"/>
        <w:jc w:val="both"/>
      </w:pPr>
      <w:r>
        <w:t>Повестка дня заседания рабочей группы с указанием даты, времени, места проведения заседания и материалы по вопросам повестки заседания рабочей группы секретарем рабочей группы направляются чле</w:t>
      </w:r>
      <w:r>
        <w:softHyphen/>
      </w:r>
    </w:p>
    <w:p w:rsidR="0096404B" w:rsidRDefault="0096404B">
      <w:pPr>
        <w:rPr>
          <w:sz w:val="2"/>
          <w:szCs w:val="2"/>
        </w:rPr>
        <w:sectPr w:rsidR="009640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701"/>
        </w:tabs>
        <w:spacing w:before="0" w:after="0" w:line="322" w:lineRule="exact"/>
        <w:ind w:firstLine="0"/>
        <w:jc w:val="both"/>
      </w:pPr>
      <w:r>
        <w:lastRenderedPageBreak/>
        <w:t>нам рабочей группы не позднее 3 рабочих дней до даты проведения за</w:t>
      </w:r>
      <w:r>
        <w:softHyphen/>
        <w:t>седания в письменном виде.</w:t>
      </w:r>
    </w:p>
    <w:p w:rsidR="0096404B" w:rsidRDefault="00253F17">
      <w:pPr>
        <w:pStyle w:val="20"/>
        <w:framePr w:w="9024" w:h="14865" w:hRule="exact" w:wrap="none" w:vAnchor="page" w:hAnchor="page" w:x="1828" w:y="1144"/>
        <w:numPr>
          <w:ilvl w:val="1"/>
          <w:numId w:val="7"/>
        </w:numPr>
        <w:shd w:val="clear" w:color="auto" w:fill="auto"/>
        <w:tabs>
          <w:tab w:val="left" w:pos="522"/>
        </w:tabs>
        <w:spacing w:before="0" w:after="0" w:line="322" w:lineRule="exact"/>
        <w:ind w:firstLine="0"/>
        <w:jc w:val="both"/>
      </w:pPr>
      <w:r>
        <w:t>Заседания рабочей группы проводит председатель рабочей группы или по его поручению заместитель председателя рабочей группы.</w:t>
      </w:r>
    </w:p>
    <w:p w:rsidR="0096404B" w:rsidRDefault="00253F17">
      <w:pPr>
        <w:pStyle w:val="20"/>
        <w:framePr w:w="9024" w:h="14865" w:hRule="exact" w:wrap="none" w:vAnchor="page" w:hAnchor="page" w:x="1828" w:y="1144"/>
        <w:numPr>
          <w:ilvl w:val="1"/>
          <w:numId w:val="7"/>
        </w:numPr>
        <w:shd w:val="clear" w:color="auto" w:fill="auto"/>
        <w:tabs>
          <w:tab w:val="left" w:pos="531"/>
        </w:tabs>
        <w:spacing w:before="0" w:after="0" w:line="322" w:lineRule="exact"/>
        <w:ind w:firstLine="0"/>
        <w:jc w:val="both"/>
      </w:pPr>
      <w:r>
        <w:t xml:space="preserve">Председатель </w:t>
      </w:r>
      <w:r>
        <w:t>рабочей группы: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397"/>
        </w:tabs>
        <w:spacing w:before="0" w:after="0" w:line="322" w:lineRule="exact"/>
        <w:ind w:firstLine="0"/>
        <w:jc w:val="both"/>
      </w:pPr>
      <w:r>
        <w:t>а)</w:t>
      </w:r>
      <w:r>
        <w:tab/>
        <w:t>организует деятельность рабочей группы;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416"/>
        </w:tabs>
        <w:spacing w:before="0" w:after="0" w:line="322" w:lineRule="exact"/>
        <w:ind w:firstLine="0"/>
        <w:jc w:val="both"/>
      </w:pPr>
      <w:r>
        <w:t>б)</w:t>
      </w:r>
      <w:r>
        <w:tab/>
        <w:t>принимает решение о времени и месте проведения заседания рабочей группы;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426"/>
        </w:tabs>
        <w:spacing w:before="0" w:after="0" w:line="322" w:lineRule="exact"/>
        <w:ind w:firstLine="0"/>
        <w:jc w:val="both"/>
      </w:pPr>
      <w:r>
        <w:t>в)</w:t>
      </w:r>
      <w:r>
        <w:tab/>
        <w:t>утверждает повестку дня заседания рабочей группы и порядок ее рабо</w:t>
      </w:r>
      <w:r>
        <w:softHyphen/>
        <w:t>ты;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416"/>
        </w:tabs>
        <w:spacing w:before="0" w:after="0" w:line="322" w:lineRule="exact"/>
        <w:ind w:firstLine="0"/>
        <w:jc w:val="both"/>
      </w:pPr>
      <w:r>
        <w:t>г)</w:t>
      </w:r>
      <w:r>
        <w:tab/>
        <w:t>ведет заседания рабочей группы;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426"/>
        </w:tabs>
        <w:spacing w:before="0" w:after="0" w:line="322" w:lineRule="exact"/>
        <w:ind w:firstLine="0"/>
        <w:jc w:val="both"/>
      </w:pPr>
      <w:r>
        <w:t>д)</w:t>
      </w:r>
      <w:r>
        <w:tab/>
      </w:r>
      <w:r>
        <w:t>определяет порядок рассмотрения вопросов на заседании рабочей груп</w:t>
      </w:r>
      <w:r>
        <w:softHyphen/>
        <w:t>пы;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426"/>
        </w:tabs>
        <w:spacing w:before="0" w:after="0" w:line="322" w:lineRule="exact"/>
        <w:ind w:firstLine="0"/>
        <w:jc w:val="both"/>
      </w:pPr>
      <w:r>
        <w:t>е)</w:t>
      </w:r>
      <w:r>
        <w:tab/>
        <w:t>принимает решение по оперативным вопросам деятельности рабочей группы, которые возникают в ходе ее работы;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469"/>
        </w:tabs>
        <w:spacing w:before="0" w:after="0" w:line="322" w:lineRule="exact"/>
        <w:ind w:firstLine="0"/>
        <w:jc w:val="both"/>
      </w:pPr>
      <w:r>
        <w:t>ж)</w:t>
      </w:r>
      <w:r>
        <w:tab/>
        <w:t>подписывает протоколы заседаний рабочей группы.</w:t>
      </w:r>
    </w:p>
    <w:p w:rsidR="0096404B" w:rsidRDefault="00253F17">
      <w:pPr>
        <w:pStyle w:val="20"/>
        <w:framePr w:w="9024" w:h="14865" w:hRule="exact" w:wrap="none" w:vAnchor="page" w:hAnchor="page" w:x="1828" w:y="1144"/>
        <w:numPr>
          <w:ilvl w:val="0"/>
          <w:numId w:val="8"/>
        </w:numPr>
        <w:shd w:val="clear" w:color="auto" w:fill="auto"/>
        <w:tabs>
          <w:tab w:val="left" w:pos="703"/>
        </w:tabs>
        <w:spacing w:before="0" w:after="0" w:line="322" w:lineRule="exact"/>
        <w:ind w:firstLine="0"/>
        <w:jc w:val="both"/>
      </w:pPr>
      <w:r>
        <w:t>Секретарь рабочей группы</w:t>
      </w:r>
      <w:r>
        <w:t>: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402"/>
        </w:tabs>
        <w:spacing w:before="0" w:after="0" w:line="322" w:lineRule="exact"/>
        <w:ind w:firstLine="0"/>
        <w:jc w:val="both"/>
      </w:pPr>
      <w:r>
        <w:t>а)</w:t>
      </w:r>
      <w:r>
        <w:tab/>
        <w:t>осуществляет организационные мероприятия, связанные с подготовкой заседания рабочей группы;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426"/>
        </w:tabs>
        <w:spacing w:before="0" w:after="0" w:line="322" w:lineRule="exact"/>
        <w:ind w:firstLine="0"/>
        <w:jc w:val="both"/>
      </w:pPr>
      <w:r>
        <w:t>б)</w:t>
      </w:r>
      <w:r>
        <w:tab/>
        <w:t>доводит до сведения членов рабочей группы повестку дня заседания рабочей группы;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416"/>
        </w:tabs>
        <w:spacing w:before="0" w:after="0" w:line="322" w:lineRule="exact"/>
        <w:ind w:firstLine="0"/>
        <w:jc w:val="both"/>
      </w:pPr>
      <w:r>
        <w:t>в)</w:t>
      </w:r>
      <w:r>
        <w:tab/>
        <w:t>информирует членов рабочей группы о времени и месте проведения за</w:t>
      </w:r>
      <w:r>
        <w:softHyphen/>
      </w:r>
      <w:r>
        <w:t>седаний;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416"/>
        </w:tabs>
        <w:spacing w:before="0" w:after="0" w:line="322" w:lineRule="exact"/>
        <w:ind w:firstLine="0"/>
        <w:jc w:val="both"/>
      </w:pPr>
      <w:r>
        <w:t>г)</w:t>
      </w:r>
      <w:r>
        <w:tab/>
        <w:t>оформляет протоколы заседаний рабочей группы;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421"/>
        </w:tabs>
        <w:spacing w:before="0" w:after="0" w:line="322" w:lineRule="exact"/>
        <w:ind w:firstLine="0"/>
        <w:jc w:val="both"/>
      </w:pPr>
      <w:r>
        <w:t>д)</w:t>
      </w:r>
      <w:r>
        <w:tab/>
        <w:t>ведет делопроизводство рабочей группы;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426"/>
        </w:tabs>
        <w:spacing w:before="0" w:after="0" w:line="322" w:lineRule="exact"/>
        <w:ind w:firstLine="0"/>
        <w:jc w:val="both"/>
      </w:pPr>
      <w:r>
        <w:t>е)</w:t>
      </w:r>
      <w:r>
        <w:tab/>
        <w:t>организует подготовку материалов к заседаниям рабочей группы, а также проектов ее решений.</w:t>
      </w:r>
    </w:p>
    <w:p w:rsidR="0096404B" w:rsidRDefault="00253F17">
      <w:pPr>
        <w:pStyle w:val="20"/>
        <w:framePr w:w="9024" w:h="14865" w:hRule="exact" w:wrap="none" w:vAnchor="page" w:hAnchor="page" w:x="1828" w:y="1144"/>
        <w:numPr>
          <w:ilvl w:val="0"/>
          <w:numId w:val="8"/>
        </w:numPr>
        <w:shd w:val="clear" w:color="auto" w:fill="auto"/>
        <w:tabs>
          <w:tab w:val="left" w:pos="703"/>
        </w:tabs>
        <w:spacing w:before="0" w:after="0" w:line="322" w:lineRule="exact"/>
        <w:ind w:firstLine="0"/>
        <w:jc w:val="both"/>
      </w:pPr>
      <w:r>
        <w:t>Члены рабочей группы: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397"/>
        </w:tabs>
        <w:spacing w:before="0" w:after="0" w:line="322" w:lineRule="exact"/>
        <w:ind w:firstLine="0"/>
        <w:jc w:val="both"/>
      </w:pPr>
      <w:r>
        <w:t>а)</w:t>
      </w:r>
      <w:r>
        <w:tab/>
        <w:t xml:space="preserve">вносят предложения по повестке дня </w:t>
      </w:r>
      <w:r>
        <w:t>заседания рабочей группы;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421"/>
        </w:tabs>
        <w:spacing w:before="0" w:after="0" w:line="322" w:lineRule="exact"/>
        <w:ind w:firstLine="0"/>
        <w:jc w:val="both"/>
      </w:pPr>
      <w:r>
        <w:t>б)</w:t>
      </w:r>
      <w:r>
        <w:tab/>
        <w:t>участвуют в заседаниях рабочей группы и обсуждении рассматривае</w:t>
      </w:r>
      <w:r>
        <w:softHyphen/>
        <w:t>мых на них вопросах;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416"/>
        </w:tabs>
        <w:spacing w:before="0" w:after="0" w:line="322" w:lineRule="exact"/>
        <w:ind w:firstLine="0"/>
        <w:jc w:val="both"/>
      </w:pPr>
      <w:r>
        <w:t>в)</w:t>
      </w:r>
      <w:r>
        <w:tab/>
        <w:t>участвуют в подготовке и принятии решений рабочей группы;</w:t>
      </w:r>
    </w:p>
    <w:p w:rsidR="0096404B" w:rsidRDefault="00253F17">
      <w:pPr>
        <w:pStyle w:val="20"/>
        <w:framePr w:w="9024" w:h="14865" w:hRule="exact" w:wrap="none" w:vAnchor="page" w:hAnchor="page" w:x="1828" w:y="1144"/>
        <w:shd w:val="clear" w:color="auto" w:fill="auto"/>
        <w:tabs>
          <w:tab w:val="left" w:pos="426"/>
        </w:tabs>
        <w:spacing w:before="0" w:after="0" w:line="322" w:lineRule="exact"/>
        <w:ind w:firstLine="0"/>
        <w:jc w:val="both"/>
      </w:pPr>
      <w:r>
        <w:t>г)</w:t>
      </w:r>
      <w:r>
        <w:tab/>
        <w:t>представляют секретарю рабочей группы материалы по вопросам, под</w:t>
      </w:r>
      <w:r>
        <w:softHyphen/>
        <w:t>лежащим рассм</w:t>
      </w:r>
      <w:r>
        <w:t>отрению на заседании рабочей группы.</w:t>
      </w:r>
    </w:p>
    <w:p w:rsidR="0096404B" w:rsidRDefault="00253F17">
      <w:pPr>
        <w:pStyle w:val="20"/>
        <w:framePr w:w="9024" w:h="14865" w:hRule="exact" w:wrap="none" w:vAnchor="page" w:hAnchor="page" w:x="1828" w:y="1144"/>
        <w:numPr>
          <w:ilvl w:val="0"/>
          <w:numId w:val="9"/>
        </w:numPr>
        <w:shd w:val="clear" w:color="auto" w:fill="auto"/>
        <w:tabs>
          <w:tab w:val="left" w:pos="531"/>
        </w:tabs>
        <w:spacing w:before="0" w:after="0" w:line="322" w:lineRule="exact"/>
        <w:ind w:firstLine="0"/>
        <w:jc w:val="both"/>
      </w:pPr>
      <w:r>
        <w:t>Заседание рабочей группы считается правомочным, если на нем при</w:t>
      </w:r>
      <w:r>
        <w:softHyphen/>
        <w:t>сутствует не менее 1/2 от общего числа членов рабочей группы. При от</w:t>
      </w:r>
      <w:r>
        <w:softHyphen/>
        <w:t>сутствии кворума рабочей группы созывается повторное заседание рабо</w:t>
      </w:r>
      <w:r>
        <w:softHyphen/>
        <w:t>чей группы.</w:t>
      </w:r>
    </w:p>
    <w:p w:rsidR="0096404B" w:rsidRDefault="00253F17">
      <w:pPr>
        <w:pStyle w:val="20"/>
        <w:framePr w:w="9024" w:h="14865" w:hRule="exact" w:wrap="none" w:vAnchor="page" w:hAnchor="page" w:x="1828" w:y="1144"/>
        <w:numPr>
          <w:ilvl w:val="0"/>
          <w:numId w:val="9"/>
        </w:numPr>
        <w:shd w:val="clear" w:color="auto" w:fill="auto"/>
        <w:tabs>
          <w:tab w:val="left" w:pos="1386"/>
        </w:tabs>
        <w:spacing w:before="0" w:after="0" w:line="322" w:lineRule="exact"/>
        <w:ind w:firstLine="740"/>
        <w:jc w:val="both"/>
      </w:pPr>
      <w:r>
        <w:t xml:space="preserve">Члены </w:t>
      </w:r>
      <w:r>
        <w:t>рабочей группы участвуют в ее заседаниях без права за</w:t>
      </w:r>
      <w:r>
        <w:softHyphen/>
        <w:t>мены. В случае отсутствия члена рабочей группы на заседании он имеет право представить свое мнение по рассматриваемым вопросам в письмен</w:t>
      </w:r>
      <w:r>
        <w:softHyphen/>
        <w:t>ной форме.</w:t>
      </w:r>
    </w:p>
    <w:p w:rsidR="0096404B" w:rsidRDefault="00253F17">
      <w:pPr>
        <w:pStyle w:val="20"/>
        <w:framePr w:w="9024" w:h="14865" w:hRule="exact" w:wrap="none" w:vAnchor="page" w:hAnchor="page" w:x="1828" w:y="1144"/>
        <w:numPr>
          <w:ilvl w:val="0"/>
          <w:numId w:val="9"/>
        </w:numPr>
        <w:shd w:val="clear" w:color="auto" w:fill="auto"/>
        <w:tabs>
          <w:tab w:val="left" w:pos="1386"/>
        </w:tabs>
        <w:spacing w:before="0" w:after="0" w:line="322" w:lineRule="exact"/>
        <w:ind w:firstLine="740"/>
        <w:jc w:val="both"/>
      </w:pPr>
      <w:r>
        <w:t>Члены рабочей группы имеют право выражать особое мнени</w:t>
      </w:r>
      <w:r>
        <w:t>е по рассматриваемым на заседаниях рабочей группы вопросам, которое за</w:t>
      </w:r>
      <w:r>
        <w:softHyphen/>
        <w:t>носится в протокол заседания' рабочей группы или приобщается к прото</w:t>
      </w:r>
      <w:r>
        <w:softHyphen/>
        <w:t>колу в письменной форме.</w:t>
      </w:r>
    </w:p>
    <w:p w:rsidR="0096404B" w:rsidRDefault="0096404B">
      <w:pPr>
        <w:rPr>
          <w:sz w:val="2"/>
          <w:szCs w:val="2"/>
        </w:rPr>
        <w:sectPr w:rsidR="009640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6404B" w:rsidRDefault="00253F17">
      <w:pPr>
        <w:pStyle w:val="20"/>
        <w:framePr w:w="9024" w:h="12258" w:hRule="exact" w:wrap="none" w:vAnchor="page" w:hAnchor="page" w:x="1828" w:y="1148"/>
        <w:numPr>
          <w:ilvl w:val="0"/>
          <w:numId w:val="9"/>
        </w:numPr>
        <w:shd w:val="clear" w:color="auto" w:fill="auto"/>
        <w:tabs>
          <w:tab w:val="left" w:pos="1330"/>
        </w:tabs>
        <w:spacing w:before="0" w:after="0" w:line="317" w:lineRule="exact"/>
        <w:ind w:firstLine="760"/>
        <w:jc w:val="both"/>
      </w:pPr>
      <w:r>
        <w:lastRenderedPageBreak/>
        <w:t>При голосовании каждый член рабочей группы имеет один го</w:t>
      </w:r>
      <w:r>
        <w:softHyphen/>
        <w:t>лос. Решения</w:t>
      </w:r>
      <w:r>
        <w:t xml:space="preserve"> рабочей группы принимаются большинством голосов при</w:t>
      </w:r>
      <w:r>
        <w:softHyphen/>
        <w:t xml:space="preserve">сутствующих на заседании членов рабочей группы с учетом письменных мнений, представленных в установленный срок отсутствующими членами рабочей группы, и оформляются протоколом заседания рабочей группы. В </w:t>
      </w:r>
      <w:r>
        <w:t>случае наличия у присутствующих на заседании членов рабочей группы особого мнения оно прилагается к протоколу и является его неотъемле</w:t>
      </w:r>
      <w:r>
        <w:softHyphen/>
        <w:t>мой частью. При равном количестве голосов при голосовании решающим является голос председателя рабочей группы.</w:t>
      </w:r>
    </w:p>
    <w:p w:rsidR="0096404B" w:rsidRDefault="00253F17">
      <w:pPr>
        <w:pStyle w:val="20"/>
        <w:framePr w:w="9024" w:h="12258" w:hRule="exact" w:wrap="none" w:vAnchor="page" w:hAnchor="page" w:x="1828" w:y="1148"/>
        <w:numPr>
          <w:ilvl w:val="0"/>
          <w:numId w:val="9"/>
        </w:numPr>
        <w:shd w:val="clear" w:color="auto" w:fill="auto"/>
        <w:tabs>
          <w:tab w:val="left" w:pos="1326"/>
        </w:tabs>
        <w:spacing w:before="0" w:after="0" w:line="317" w:lineRule="exact"/>
        <w:ind w:firstLine="760"/>
        <w:jc w:val="both"/>
      </w:pPr>
      <w:r>
        <w:t>По решению</w:t>
      </w:r>
      <w:r>
        <w:t xml:space="preserve"> председателя рабочей группы заседание может быть проведено в заочной форме. 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</w:t>
      </w:r>
      <w:r>
        <w:softHyphen/>
        <w:t>пы, при эт</w:t>
      </w:r>
      <w:r>
        <w:t>ом представляют мотивированную позицию по вопросам, выне</w:t>
      </w:r>
      <w:r>
        <w:softHyphen/>
        <w:t>сенным на заочное голосование, до срока, указанного в решении о прове</w:t>
      </w:r>
      <w:r>
        <w:softHyphen/>
        <w:t>дении заседания в заочной форме.</w:t>
      </w:r>
    </w:p>
    <w:p w:rsidR="0096404B" w:rsidRDefault="00253F17">
      <w:pPr>
        <w:pStyle w:val="20"/>
        <w:framePr w:w="9024" w:h="12258" w:hRule="exact" w:wrap="none" w:vAnchor="page" w:hAnchor="page" w:x="1828" w:y="1148"/>
        <w:numPr>
          <w:ilvl w:val="0"/>
          <w:numId w:val="9"/>
        </w:numPr>
        <w:shd w:val="clear" w:color="auto" w:fill="auto"/>
        <w:tabs>
          <w:tab w:val="left" w:pos="1330"/>
        </w:tabs>
        <w:spacing w:before="0" w:after="0" w:line="317" w:lineRule="exact"/>
        <w:ind w:firstLine="760"/>
        <w:jc w:val="both"/>
      </w:pPr>
      <w:r>
        <w:t>При проведении заочного голосования решение принимается большинством голосов от общего числа чле</w:t>
      </w:r>
      <w:r>
        <w:t>нов, участвующих в голосова</w:t>
      </w:r>
      <w:r>
        <w:softHyphen/>
        <w:t>нии. При этом число членов, участвующих в заочном голосовании, долж</w:t>
      </w:r>
      <w:r>
        <w:softHyphen/>
        <w:t>но быть не менее 2/3 от общего числа членов рабочей группы. В случае равенства голосов решающим является голос руководителя рабочей груп</w:t>
      </w:r>
      <w:r>
        <w:softHyphen/>
        <w:t xml:space="preserve">пы, при его отсутствии </w:t>
      </w:r>
      <w:r>
        <w:t>- заместителя руководителя рабочей группы. Ре</w:t>
      </w:r>
      <w:r>
        <w:softHyphen/>
        <w:t>шения Рабочей группы носят рекомендательный характер для исполни</w:t>
      </w:r>
      <w:r>
        <w:softHyphen/>
        <w:t>тельных органов государственной власти и органов местного самоуправ</w:t>
      </w:r>
      <w:r>
        <w:softHyphen/>
        <w:t>ления.</w:t>
      </w:r>
    </w:p>
    <w:p w:rsidR="0096404B" w:rsidRDefault="00253F17">
      <w:pPr>
        <w:pStyle w:val="20"/>
        <w:framePr w:w="9024" w:h="12258" w:hRule="exact" w:wrap="none" w:vAnchor="page" w:hAnchor="page" w:x="1828" w:y="1148"/>
        <w:numPr>
          <w:ilvl w:val="0"/>
          <w:numId w:val="9"/>
        </w:numPr>
        <w:shd w:val="clear" w:color="auto" w:fill="auto"/>
        <w:tabs>
          <w:tab w:val="left" w:pos="1324"/>
        </w:tabs>
        <w:spacing w:before="0" w:after="0" w:line="317" w:lineRule="exact"/>
        <w:ind w:firstLine="760"/>
        <w:jc w:val="both"/>
      </w:pPr>
      <w:r>
        <w:t>Протокол заседания рабочей группы оформляется секретарем Рабочей групп</w:t>
      </w:r>
      <w:r>
        <w:t>ы в течении трех рабочих дней с даты проведения заседа</w:t>
      </w:r>
      <w:r>
        <w:softHyphen/>
        <w:t>ния рабочей группы, подписывается председателем рабочей группы.</w:t>
      </w:r>
    </w:p>
    <w:p w:rsidR="0096404B" w:rsidRDefault="00253F17">
      <w:pPr>
        <w:pStyle w:val="20"/>
        <w:framePr w:w="9024" w:h="12258" w:hRule="exact" w:wrap="none" w:vAnchor="page" w:hAnchor="page" w:x="1828" w:y="1148"/>
        <w:shd w:val="clear" w:color="auto" w:fill="auto"/>
        <w:spacing w:before="0" w:after="0" w:line="317" w:lineRule="exact"/>
        <w:ind w:firstLine="0"/>
        <w:jc w:val="both"/>
      </w:pPr>
      <w:r>
        <w:t>4.18. В протоколе заседания рабочей группы указываются:</w:t>
      </w:r>
    </w:p>
    <w:p w:rsidR="0096404B" w:rsidRDefault="00253F17">
      <w:pPr>
        <w:pStyle w:val="20"/>
        <w:framePr w:w="9024" w:h="12258" w:hRule="exact" w:wrap="none" w:vAnchor="page" w:hAnchor="page" w:x="1828" w:y="1148"/>
        <w:shd w:val="clear" w:color="auto" w:fill="auto"/>
        <w:tabs>
          <w:tab w:val="left" w:pos="342"/>
        </w:tabs>
        <w:spacing w:before="0" w:after="0" w:line="317" w:lineRule="exact"/>
        <w:ind w:firstLine="0"/>
        <w:jc w:val="both"/>
      </w:pPr>
      <w:r>
        <w:t>а)</w:t>
      </w:r>
      <w:r>
        <w:tab/>
        <w:t>дата, время и место проведения заседания рабочей группы;</w:t>
      </w:r>
    </w:p>
    <w:p w:rsidR="0096404B" w:rsidRDefault="00253F17">
      <w:pPr>
        <w:pStyle w:val="20"/>
        <w:framePr w:w="9024" w:h="12258" w:hRule="exact" w:wrap="none" w:vAnchor="page" w:hAnchor="page" w:x="1828" w:y="1148"/>
        <w:shd w:val="clear" w:color="auto" w:fill="auto"/>
        <w:tabs>
          <w:tab w:val="left" w:pos="361"/>
        </w:tabs>
        <w:spacing w:before="0" w:after="0" w:line="317" w:lineRule="exact"/>
        <w:ind w:firstLine="0"/>
        <w:jc w:val="both"/>
      </w:pPr>
      <w:r>
        <w:t>б)</w:t>
      </w:r>
      <w:r>
        <w:tab/>
        <w:t>номер протокола;</w:t>
      </w:r>
    </w:p>
    <w:p w:rsidR="0096404B" w:rsidRDefault="00253F17">
      <w:pPr>
        <w:pStyle w:val="20"/>
        <w:framePr w:w="9024" w:h="12258" w:hRule="exact" w:wrap="none" w:vAnchor="page" w:hAnchor="page" w:x="1828" w:y="1148"/>
        <w:shd w:val="clear" w:color="auto" w:fill="auto"/>
        <w:tabs>
          <w:tab w:val="left" w:pos="361"/>
        </w:tabs>
        <w:spacing w:before="0" w:after="0" w:line="317" w:lineRule="exact"/>
        <w:ind w:firstLine="0"/>
        <w:jc w:val="both"/>
      </w:pPr>
      <w:r>
        <w:t>в)</w:t>
      </w:r>
      <w:r>
        <w:tab/>
        <w:t>список членов рабочей группы, принявших участие в обсуждении во</w:t>
      </w:r>
      <w:r>
        <w:softHyphen/>
        <w:t>просов, рассматриваемых на заседании рабочей группы, а также список приглашенных на заседание рабочей группы лиц;</w:t>
      </w:r>
    </w:p>
    <w:p w:rsidR="0096404B" w:rsidRDefault="00253F17">
      <w:pPr>
        <w:pStyle w:val="20"/>
        <w:framePr w:w="9024" w:h="12258" w:hRule="exact" w:wrap="none" w:vAnchor="page" w:hAnchor="page" w:x="1828" w:y="1148"/>
        <w:shd w:val="clear" w:color="auto" w:fill="auto"/>
        <w:tabs>
          <w:tab w:val="left" w:pos="366"/>
        </w:tabs>
        <w:spacing w:before="0" w:after="0" w:line="317" w:lineRule="exact"/>
        <w:ind w:firstLine="0"/>
        <w:jc w:val="both"/>
      </w:pPr>
      <w:r>
        <w:t>г)</w:t>
      </w:r>
      <w:r>
        <w:tab/>
        <w:t>принятое решение по каждому вопросу, рассмотренному на заседании рабочей</w:t>
      </w:r>
      <w:r>
        <w:t xml:space="preserve"> группы;</w:t>
      </w:r>
    </w:p>
    <w:p w:rsidR="0096404B" w:rsidRDefault="00253F17">
      <w:pPr>
        <w:pStyle w:val="20"/>
        <w:framePr w:w="9024" w:h="12258" w:hRule="exact" w:wrap="none" w:vAnchor="page" w:hAnchor="page" w:x="1828" w:y="1148"/>
        <w:shd w:val="clear" w:color="auto" w:fill="auto"/>
        <w:tabs>
          <w:tab w:val="left" w:pos="361"/>
        </w:tabs>
        <w:spacing w:before="0" w:after="0" w:line="317" w:lineRule="exact"/>
        <w:ind w:right="220" w:firstLine="0"/>
        <w:jc w:val="both"/>
      </w:pPr>
      <w:r>
        <w:t>д)</w:t>
      </w:r>
      <w:r>
        <w:tab/>
        <w:t>итоги голосования по каждому вопросу, рассмотренному на заседании рабочей группы.</w:t>
      </w:r>
    </w:p>
    <w:p w:rsidR="0096404B" w:rsidRDefault="0096404B">
      <w:pPr>
        <w:rPr>
          <w:sz w:val="2"/>
          <w:szCs w:val="2"/>
        </w:rPr>
        <w:sectPr w:rsidR="0096404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6404B" w:rsidRDefault="00253F17">
      <w:pPr>
        <w:pStyle w:val="20"/>
        <w:framePr w:w="9418" w:h="4240" w:hRule="exact" w:wrap="none" w:vAnchor="page" w:hAnchor="page" w:x="1631" w:y="1140"/>
        <w:shd w:val="clear" w:color="auto" w:fill="auto"/>
        <w:spacing w:before="0" w:after="277" w:line="326" w:lineRule="exact"/>
        <w:ind w:firstLine="0"/>
        <w:jc w:val="both"/>
      </w:pPr>
      <w:r>
        <w:lastRenderedPageBreak/>
        <w:t>4.19. К протоколу заседания рабочей группы должны быть приложены ма</w:t>
      </w:r>
      <w:r>
        <w:softHyphen/>
        <w:t>териалы, представленные на рассмотрение рабочей группы.</w:t>
      </w:r>
    </w:p>
    <w:p w:rsidR="0096404B" w:rsidRDefault="00253F17">
      <w:pPr>
        <w:pStyle w:val="20"/>
        <w:framePr w:w="9418" w:h="4240" w:hRule="exact" w:wrap="none" w:vAnchor="page" w:hAnchor="page" w:x="1631" w:y="1140"/>
        <w:numPr>
          <w:ilvl w:val="0"/>
          <w:numId w:val="5"/>
        </w:numPr>
        <w:shd w:val="clear" w:color="auto" w:fill="auto"/>
        <w:tabs>
          <w:tab w:val="left" w:pos="558"/>
        </w:tabs>
        <w:spacing w:before="0" w:after="304" w:line="280" w:lineRule="exact"/>
        <w:ind w:left="180" w:firstLine="0"/>
        <w:jc w:val="both"/>
      </w:pPr>
      <w:r>
        <w:t>Организационно-техническое обеспечение деятельности рабочей группы</w:t>
      </w:r>
    </w:p>
    <w:p w:rsidR="0096404B" w:rsidRDefault="00253F17">
      <w:pPr>
        <w:pStyle w:val="20"/>
        <w:framePr w:w="9418" w:h="4240" w:hRule="exact" w:wrap="none" w:vAnchor="page" w:hAnchor="page" w:x="1631" w:y="1140"/>
        <w:numPr>
          <w:ilvl w:val="0"/>
          <w:numId w:val="10"/>
        </w:numPr>
        <w:shd w:val="clear" w:color="auto" w:fill="auto"/>
        <w:tabs>
          <w:tab w:val="left" w:pos="1070"/>
        </w:tabs>
        <w:spacing w:before="0" w:after="273" w:line="322" w:lineRule="exact"/>
        <w:ind w:firstLine="0"/>
        <w:jc w:val="both"/>
      </w:pPr>
      <w:r>
        <w:t>Организационно - техническое обеспечение деятельности рабочей группы осуществляет Отдел по управлению земельными ресурсами и иной недвижимостью администрации Выгоничского района.</w:t>
      </w:r>
    </w:p>
    <w:p w:rsidR="0096404B" w:rsidRDefault="00253F17">
      <w:pPr>
        <w:pStyle w:val="20"/>
        <w:framePr w:w="9418" w:h="4240" w:hRule="exact" w:wrap="none" w:vAnchor="page" w:hAnchor="page" w:x="1631" w:y="1140"/>
        <w:numPr>
          <w:ilvl w:val="0"/>
          <w:numId w:val="5"/>
        </w:numPr>
        <w:shd w:val="clear" w:color="auto" w:fill="auto"/>
        <w:tabs>
          <w:tab w:val="left" w:pos="3262"/>
        </w:tabs>
        <w:spacing w:before="0" w:after="285" w:line="280" w:lineRule="exact"/>
        <w:ind w:left="2880" w:firstLine="0"/>
        <w:jc w:val="both"/>
      </w:pPr>
      <w:r>
        <w:t>Заключител</w:t>
      </w:r>
      <w:r>
        <w:t>ьные положения</w:t>
      </w:r>
    </w:p>
    <w:p w:rsidR="0096404B" w:rsidRDefault="00253F17">
      <w:pPr>
        <w:pStyle w:val="20"/>
        <w:framePr w:w="9418" w:h="4240" w:hRule="exact" w:wrap="none" w:vAnchor="page" w:hAnchor="page" w:x="1631" w:y="1140"/>
        <w:numPr>
          <w:ilvl w:val="0"/>
          <w:numId w:val="11"/>
        </w:numPr>
        <w:shd w:val="clear" w:color="auto" w:fill="auto"/>
        <w:tabs>
          <w:tab w:val="left" w:pos="835"/>
        </w:tabs>
        <w:spacing w:before="0" w:after="0" w:line="326" w:lineRule="exact"/>
        <w:ind w:firstLine="0"/>
        <w:jc w:val="both"/>
      </w:pPr>
      <w:r>
        <w:t>Рабочая группа действует на постоянной основе, в составе согласно приложению №1 к настоящему положению.</w:t>
      </w:r>
    </w:p>
    <w:p w:rsidR="0096404B" w:rsidRDefault="0096404B">
      <w:pPr>
        <w:rPr>
          <w:sz w:val="2"/>
          <w:szCs w:val="2"/>
        </w:rPr>
      </w:pPr>
    </w:p>
    <w:sectPr w:rsidR="0096404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F17" w:rsidRDefault="00253F17">
      <w:r>
        <w:separator/>
      </w:r>
    </w:p>
  </w:endnote>
  <w:endnote w:type="continuationSeparator" w:id="0">
    <w:p w:rsidR="00253F17" w:rsidRDefault="0025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F17" w:rsidRDefault="00253F17"/>
  </w:footnote>
  <w:footnote w:type="continuationSeparator" w:id="0">
    <w:p w:rsidR="00253F17" w:rsidRDefault="00253F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31E90"/>
    <w:multiLevelType w:val="multilevel"/>
    <w:tmpl w:val="6786F9E6"/>
    <w:lvl w:ilvl="0">
      <w:start w:val="9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1386A"/>
    <w:multiLevelType w:val="multilevel"/>
    <w:tmpl w:val="F328CD8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E7212D"/>
    <w:multiLevelType w:val="multilevel"/>
    <w:tmpl w:val="EFF41E3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2B6EE3"/>
    <w:multiLevelType w:val="multilevel"/>
    <w:tmpl w:val="8B0004E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6C30A2"/>
    <w:multiLevelType w:val="multilevel"/>
    <w:tmpl w:val="E782E3EA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7C6F0E"/>
    <w:multiLevelType w:val="multilevel"/>
    <w:tmpl w:val="6776735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3F44DF"/>
    <w:multiLevelType w:val="multilevel"/>
    <w:tmpl w:val="BFCA40E4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3E5697"/>
    <w:multiLevelType w:val="multilevel"/>
    <w:tmpl w:val="70EEE91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452AFC"/>
    <w:multiLevelType w:val="multilevel"/>
    <w:tmpl w:val="A1C6CF0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0B5C25"/>
    <w:multiLevelType w:val="multilevel"/>
    <w:tmpl w:val="A4E09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632101"/>
    <w:multiLevelType w:val="multilevel"/>
    <w:tmpl w:val="9D183FB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10"/>
  </w:num>
  <w:num w:numId="8">
    <w:abstractNumId w:val="4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4B"/>
    <w:rsid w:val="00253F17"/>
    <w:rsid w:val="0096404B"/>
    <w:rsid w:val="00A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TimesNewRoman14pt">
    <w:name w:val="Заголовок №1 + Times New Roman;14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420" w:line="0" w:lineRule="atLeas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outlineLvl w:val="0"/>
    </w:pPr>
    <w:rPr>
      <w:rFonts w:ascii="Franklin Gothic Medium" w:eastAsia="Franklin Gothic Medium" w:hAnsi="Franklin Gothic Medium" w:cs="Franklin Gothic Medium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TimesNewRoman14pt">
    <w:name w:val="Заголовок №1 + Times New Roman;14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420" w:line="0" w:lineRule="atLeas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outlineLvl w:val="0"/>
    </w:pPr>
    <w:rPr>
      <w:rFonts w:ascii="Franklin Gothic Medium" w:eastAsia="Franklin Gothic Medium" w:hAnsi="Franklin Gothic Medium" w:cs="Franklin Gothic Medium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2020-08-27T10:49:00Z</dcterms:created>
  <dcterms:modified xsi:type="dcterms:W3CDTF">2020-08-27T10:50:00Z</dcterms:modified>
</cp:coreProperties>
</file>