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A640F9" w14:textId="0432057B" w:rsidR="00E9091A" w:rsidRDefault="00453308" w:rsidP="00E9091A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70A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0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</w:p>
    <w:p w14:paraId="3C9E78A4" w14:textId="77777777" w:rsidR="00170A52" w:rsidRDefault="00E9091A" w:rsidP="00E9091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26174270" w14:textId="2E8B99F8" w:rsidR="00E9091A" w:rsidRDefault="00E9091A" w:rsidP="005B769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РОССИЙСКАЯ ФЕДЕРАЦИЯ</w:t>
      </w:r>
    </w:p>
    <w:p w14:paraId="655C7C15" w14:textId="77777777" w:rsidR="00E9091A" w:rsidRDefault="00E9091A" w:rsidP="005B769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1110B7" w14:textId="77777777" w:rsidR="00E9091A" w:rsidRDefault="00E9091A" w:rsidP="005B769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ВЫГОНИЧСКИЙ   РАЙОННЫЙ  СОВЕТ  НАРОДНЫХ ДЕПУТАТОВ</w:t>
      </w:r>
    </w:p>
    <w:p w14:paraId="31BB0337" w14:textId="525A42D0" w:rsidR="00E9091A" w:rsidRDefault="00E9091A" w:rsidP="005B76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БРЯНСК</w:t>
      </w:r>
      <w:r w:rsidR="00AA2DFC">
        <w:rPr>
          <w:rFonts w:ascii="Times New Roman" w:eastAsia="Times New Roman" w:hAnsi="Times New Roman" w:cs="Times New Roman"/>
          <w:sz w:val="28"/>
          <w:szCs w:val="24"/>
          <w:lang w:eastAsia="ru-RU"/>
        </w:rPr>
        <w:t>ОЙ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ОБЛАСТ</w:t>
      </w:r>
      <w:r w:rsidR="00AA2DFC">
        <w:rPr>
          <w:rFonts w:ascii="Times New Roman" w:eastAsia="Times New Roman" w:hAnsi="Times New Roman" w:cs="Times New Roman"/>
          <w:sz w:val="28"/>
          <w:szCs w:val="24"/>
          <w:lang w:eastAsia="ru-RU"/>
        </w:rPr>
        <w:t>И</w:t>
      </w:r>
    </w:p>
    <w:p w14:paraId="6E771A70" w14:textId="3721DD84" w:rsidR="00E9091A" w:rsidRDefault="005B7698" w:rsidP="005B769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   </w:t>
      </w:r>
      <w:r w:rsidR="00E9091A">
        <w:rPr>
          <w:rFonts w:ascii="Times New Roman" w:eastAsia="Times New Roman" w:hAnsi="Times New Roman" w:cs="Times New Roman"/>
          <w:sz w:val="28"/>
          <w:szCs w:val="24"/>
          <w:lang w:eastAsia="ru-RU"/>
        </w:rPr>
        <w:t>шестого созыва</w:t>
      </w:r>
    </w:p>
    <w:p w14:paraId="6A3E2323" w14:textId="77777777" w:rsidR="00E9091A" w:rsidRDefault="00E9091A" w:rsidP="005B769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CD6D7A5" w14:textId="6BC215F4" w:rsidR="00E9091A" w:rsidRPr="00E9091A" w:rsidRDefault="00E9091A" w:rsidP="005B769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РЕШЕНИЕ</w:t>
      </w:r>
    </w:p>
    <w:p w14:paraId="091BBE4B" w14:textId="28B9579B" w:rsidR="00E9091A" w:rsidRPr="00E9091A" w:rsidRDefault="00E9091A" w:rsidP="005B7698">
      <w:pPr>
        <w:tabs>
          <w:tab w:val="left" w:pos="736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453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24</w:t>
      </w:r>
      <w:r w:rsidR="006870CF" w:rsidRPr="00170A52">
        <w:rPr>
          <w:rFonts w:ascii="Times New Roman" w:eastAsia="Times New Roman" w:hAnsi="Times New Roman" w:cs="Times New Roman"/>
          <w:sz w:val="28"/>
          <w:szCs w:val="28"/>
          <w:lang w:eastAsia="ru-RU"/>
        </w:rPr>
        <w:t>.05.2023г. №</w:t>
      </w:r>
      <w:r w:rsidR="00453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300</w:t>
      </w:r>
    </w:p>
    <w:p w14:paraId="086005B6" w14:textId="77777777" w:rsidR="00E9091A" w:rsidRPr="00E9091A" w:rsidRDefault="00E9091A" w:rsidP="00E909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91A">
        <w:rPr>
          <w:rFonts w:ascii="Times New Roman" w:eastAsia="Times New Roman" w:hAnsi="Times New Roman" w:cs="Times New Roman"/>
          <w:sz w:val="28"/>
          <w:szCs w:val="28"/>
          <w:lang w:eastAsia="ru-RU"/>
        </w:rPr>
        <w:t>п. Выгоничи</w:t>
      </w:r>
    </w:p>
    <w:p w14:paraId="66C7CF03" w14:textId="77777777" w:rsidR="00E9091A" w:rsidRPr="00E9091A" w:rsidRDefault="00E9091A" w:rsidP="00E9091A">
      <w:pPr>
        <w:keepNext/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5D9343" w14:textId="77777777" w:rsidR="00E9091A" w:rsidRPr="00E9091A" w:rsidRDefault="00E9091A" w:rsidP="00E909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91A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принятии из государственной собственности</w:t>
      </w:r>
    </w:p>
    <w:p w14:paraId="12E73DC5" w14:textId="77777777" w:rsidR="00E9091A" w:rsidRPr="00E9091A" w:rsidRDefault="00E9091A" w:rsidP="00E909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91A">
        <w:rPr>
          <w:rFonts w:ascii="Times New Roman" w:eastAsia="Times New Roman" w:hAnsi="Times New Roman" w:cs="Times New Roman"/>
          <w:sz w:val="28"/>
          <w:szCs w:val="28"/>
          <w:lang w:eastAsia="ru-RU"/>
        </w:rPr>
        <w:t>Брянской области в муниципальную собственность</w:t>
      </w:r>
    </w:p>
    <w:p w14:paraId="4C396C88" w14:textId="77777777" w:rsidR="00E9091A" w:rsidRDefault="00E9091A" w:rsidP="00E909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91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Выгоничского муниципального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90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района </w:t>
      </w:r>
    </w:p>
    <w:p w14:paraId="52057F90" w14:textId="77777777" w:rsidR="006870CF" w:rsidRDefault="00E9091A" w:rsidP="006870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Брянской области </w:t>
      </w:r>
      <w:r w:rsidR="006870CF" w:rsidRPr="006870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контейнеров для раздельного </w:t>
      </w:r>
    </w:p>
    <w:p w14:paraId="37FB8F34" w14:textId="77777777" w:rsidR="006870CF" w:rsidRDefault="006870CF" w:rsidP="006870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0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накопления твердых коммунальных отходов </w:t>
      </w:r>
    </w:p>
    <w:p w14:paraId="48B19A34" w14:textId="77777777" w:rsidR="00E9091A" w:rsidRPr="00E9091A" w:rsidRDefault="006870CF" w:rsidP="006870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0CF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количестве 167 штук</w:t>
      </w:r>
      <w:r w:rsidR="00E9091A" w:rsidRPr="00E90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18E26418" w14:textId="77777777" w:rsidR="00E9091A" w:rsidRPr="00E9091A" w:rsidRDefault="00E9091A" w:rsidP="00E620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26A0F2" w14:textId="77777777" w:rsidR="00E9091A" w:rsidRPr="00E9091A" w:rsidRDefault="00E9091A" w:rsidP="00E620FE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 целях эффективного использования имущества Выгоничского муниципального района Брянской области и в соответствии со ст.218 Гражданского кодекса РФ, п.3 ст.15, ст.50, 51 Федерального закона от 06.10.2003 № 131-ФЗ «Об общих принципах организации местного </w:t>
      </w:r>
      <w:bookmarkStart w:id="0" w:name="_GoBack"/>
      <w:bookmarkEnd w:id="0"/>
      <w:r w:rsidRPr="00E90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самоуправления в Российской Федерации», ст. 56, 57 Устава Выгоничского района и Положением «О владении, пользовании и распоряжении (управлении) муниципальным имуществом Выгоничского района», </w:t>
      </w:r>
      <w:r w:rsidRPr="00E9091A">
        <w:rPr>
          <w:rFonts w:ascii="Times New Roman" w:hAnsi="Times New Roman" w:cs="Times New Roman"/>
          <w:sz w:val="28"/>
          <w:szCs w:val="28"/>
        </w:rPr>
        <w:t>утвержденным решением Выгоничского районного  Совета народных депутатов</w:t>
      </w:r>
      <w:r w:rsidRPr="00E90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18.12.2012 года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9091A">
        <w:rPr>
          <w:rFonts w:ascii="Times New Roman" w:eastAsia="Times New Roman" w:hAnsi="Times New Roman" w:cs="Times New Roman"/>
          <w:sz w:val="28"/>
          <w:szCs w:val="28"/>
          <w:lang w:eastAsia="ru-RU"/>
        </w:rPr>
        <w:t>265, Выгоничский районный Совет народных депутатов Брянской области</w:t>
      </w:r>
    </w:p>
    <w:p w14:paraId="24F92E8B" w14:textId="77777777" w:rsidR="00E9091A" w:rsidRPr="00E9091A" w:rsidRDefault="00E9091A" w:rsidP="00E620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91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РЕШИЛ:</w:t>
      </w:r>
    </w:p>
    <w:p w14:paraId="067B610B" w14:textId="77777777" w:rsidR="00E9091A" w:rsidRPr="00E9091A" w:rsidRDefault="00E9091A" w:rsidP="00E9091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468E9B" w14:textId="301CD6D7" w:rsidR="00E9091A" w:rsidRPr="00E9091A" w:rsidRDefault="00E8104D" w:rsidP="00E9091A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E9091A" w:rsidRPr="00E9091A">
        <w:rPr>
          <w:rFonts w:ascii="Times New Roman" w:eastAsia="Times New Roman" w:hAnsi="Times New Roman" w:cs="Times New Roman"/>
          <w:sz w:val="28"/>
          <w:szCs w:val="28"/>
        </w:rPr>
        <w:t>1. Принять в муниципальную собственность Выгоничского муниципального района Брянской области следующее имущество:</w:t>
      </w:r>
    </w:p>
    <w:p w14:paraId="1BD99F36" w14:textId="002CD5A8" w:rsidR="00E9091A" w:rsidRPr="00E9091A" w:rsidRDefault="00E9091A" w:rsidP="00E9091A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091A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6870CF" w:rsidRPr="006870CF">
        <w:rPr>
          <w:rFonts w:ascii="Times New Roman" w:eastAsia="Times New Roman" w:hAnsi="Times New Roman" w:cs="Times New Roman"/>
          <w:sz w:val="28"/>
          <w:szCs w:val="28"/>
        </w:rPr>
        <w:t>контейнеров для раздельного накопления твердых коммунальных отходов в количестве 167 штук</w:t>
      </w:r>
      <w:r w:rsidR="00E8104D">
        <w:rPr>
          <w:rFonts w:ascii="Times New Roman" w:eastAsia="Times New Roman" w:hAnsi="Times New Roman" w:cs="Times New Roman"/>
          <w:sz w:val="28"/>
          <w:szCs w:val="28"/>
        </w:rPr>
        <w:t>, обще</w:t>
      </w:r>
      <w:r w:rsidR="0015054A">
        <w:rPr>
          <w:rFonts w:ascii="Times New Roman" w:eastAsia="Times New Roman" w:hAnsi="Times New Roman" w:cs="Times New Roman"/>
          <w:sz w:val="28"/>
          <w:szCs w:val="28"/>
        </w:rPr>
        <w:t>й балансовой стоимостью 3 400 4</w:t>
      </w:r>
      <w:r w:rsidR="00E8104D">
        <w:rPr>
          <w:rFonts w:ascii="Times New Roman" w:eastAsia="Times New Roman" w:hAnsi="Times New Roman" w:cs="Times New Roman"/>
          <w:sz w:val="28"/>
          <w:szCs w:val="28"/>
        </w:rPr>
        <w:t>13,96 (Три миллиона четыреста тысяч четыреста тринадцать) рублей 96 копеек.</w:t>
      </w:r>
    </w:p>
    <w:p w14:paraId="06BD985D" w14:textId="639D99A9" w:rsidR="00E9091A" w:rsidRPr="00E9091A" w:rsidRDefault="00E8104D" w:rsidP="00E9091A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E9091A" w:rsidRPr="00E9091A">
        <w:rPr>
          <w:rFonts w:ascii="Times New Roman" w:eastAsia="Times New Roman" w:hAnsi="Times New Roman" w:cs="Times New Roman"/>
          <w:sz w:val="28"/>
          <w:szCs w:val="28"/>
        </w:rPr>
        <w:t>2. Внести вышеуказанное имущество в реестр муниципального имущества Выгоничского муниципального района Брянской области.</w:t>
      </w:r>
    </w:p>
    <w:p w14:paraId="328ACEAD" w14:textId="1E3C6029" w:rsidR="00E9091A" w:rsidRPr="00E9091A" w:rsidRDefault="00E8104D" w:rsidP="00E909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E9091A" w:rsidRPr="00E9091A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="00E9091A" w:rsidRPr="00E909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Настоящее решение подлежит официальному опубликованию в периодическом печатном издании «Информационный бюллетень Выгоничского муниципального района Брянской области», размещению на официальном сайте администрации Выгоничского района </w:t>
      </w:r>
      <w:hyperlink r:id="rId6" w:history="1">
        <w:r w:rsidR="00E9091A" w:rsidRPr="00E9091A">
          <w:rPr>
            <w:rStyle w:val="a3"/>
            <w:rFonts w:ascii="Times New Roman" w:eastAsiaTheme="minorEastAsia" w:hAnsi="Times New Roman" w:cs="Times New Roman"/>
            <w:sz w:val="28"/>
            <w:szCs w:val="28"/>
            <w:lang w:val="en-US" w:eastAsia="ru-RU"/>
          </w:rPr>
          <w:t>www</w:t>
        </w:r>
        <w:r w:rsidR="00E9091A" w:rsidRPr="00E9091A">
          <w:rPr>
            <w:rStyle w:val="a3"/>
            <w:rFonts w:ascii="Times New Roman" w:eastAsiaTheme="minorEastAsia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E9091A" w:rsidRPr="00E9091A">
          <w:rPr>
            <w:rStyle w:val="a3"/>
            <w:rFonts w:ascii="Times New Roman" w:eastAsiaTheme="minorEastAsia" w:hAnsi="Times New Roman" w:cs="Times New Roman"/>
            <w:sz w:val="28"/>
            <w:szCs w:val="28"/>
            <w:lang w:val="en-US" w:eastAsia="ru-RU"/>
          </w:rPr>
          <w:t>adminwr</w:t>
        </w:r>
        <w:proofErr w:type="spellEnd"/>
        <w:r w:rsidR="00E9091A" w:rsidRPr="00E9091A">
          <w:rPr>
            <w:rStyle w:val="a3"/>
            <w:rFonts w:ascii="Times New Roman" w:eastAsiaTheme="minorEastAsia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E9091A" w:rsidRPr="00E9091A">
          <w:rPr>
            <w:rStyle w:val="a3"/>
            <w:rFonts w:ascii="Times New Roman" w:eastAsiaTheme="minorEastAsia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  <w:r w:rsidR="00E9091A" w:rsidRPr="00E9091A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и вступает в силу со дня его подписания.</w:t>
      </w:r>
    </w:p>
    <w:p w14:paraId="122780BE" w14:textId="0813622F" w:rsidR="00E9091A" w:rsidRPr="00E9091A" w:rsidRDefault="00E8104D" w:rsidP="00E9091A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E9091A" w:rsidRPr="00170A52">
        <w:rPr>
          <w:rFonts w:ascii="Times New Roman" w:eastAsia="Times New Roman" w:hAnsi="Times New Roman" w:cs="Times New Roman"/>
          <w:sz w:val="28"/>
          <w:szCs w:val="28"/>
        </w:rPr>
        <w:t>4.  Контроль, за исполнением данного решения возложить на председателя комитета по социальной политике, материнству и детству Чумина В.В</w:t>
      </w:r>
      <w:r w:rsidR="006870CF" w:rsidRPr="00170A52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082ADDA" w14:textId="77777777" w:rsidR="00E620FE" w:rsidRDefault="00E9091A" w:rsidP="00E909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E90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05439D9" w14:textId="77777777" w:rsidR="00E9091A" w:rsidRPr="00E9091A" w:rsidRDefault="00E9091A" w:rsidP="00E909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14:paraId="3A3BEF68" w14:textId="77777777" w:rsidR="0005494B" w:rsidRPr="006870CF" w:rsidRDefault="00E9091A" w:rsidP="00E9091A">
      <w:pPr>
        <w:rPr>
          <w:sz w:val="28"/>
          <w:szCs w:val="28"/>
        </w:rPr>
      </w:pPr>
      <w:r w:rsidRPr="00E90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Выгоничского района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Pr="00E90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С.В.</w:t>
      </w:r>
      <w:r w:rsidR="006870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9091A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Коршунов</w:t>
      </w:r>
    </w:p>
    <w:sectPr w:rsidR="0005494B" w:rsidRPr="006870CF" w:rsidSect="00E9091A">
      <w:pgSz w:w="11906" w:h="16838"/>
      <w:pgMar w:top="709" w:right="991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47753"/>
    <w:multiLevelType w:val="hybridMultilevel"/>
    <w:tmpl w:val="8828F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047"/>
    <w:rsid w:val="0005494B"/>
    <w:rsid w:val="0015054A"/>
    <w:rsid w:val="00160FEB"/>
    <w:rsid w:val="00170A52"/>
    <w:rsid w:val="001E6DFA"/>
    <w:rsid w:val="002216C7"/>
    <w:rsid w:val="0025430F"/>
    <w:rsid w:val="002C6B6E"/>
    <w:rsid w:val="004276D7"/>
    <w:rsid w:val="00453308"/>
    <w:rsid w:val="005A1D29"/>
    <w:rsid w:val="005B7698"/>
    <w:rsid w:val="006870CF"/>
    <w:rsid w:val="008A47A9"/>
    <w:rsid w:val="008E7813"/>
    <w:rsid w:val="009F7226"/>
    <w:rsid w:val="00A007A9"/>
    <w:rsid w:val="00AA2DFC"/>
    <w:rsid w:val="00C623CD"/>
    <w:rsid w:val="00DD2047"/>
    <w:rsid w:val="00E0048F"/>
    <w:rsid w:val="00E620FE"/>
    <w:rsid w:val="00E8104D"/>
    <w:rsid w:val="00E90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9D6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6D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276D7"/>
    <w:rPr>
      <w:color w:val="0563C1" w:themeColor="hyperlink"/>
      <w:u w:val="single"/>
    </w:rPr>
  </w:style>
  <w:style w:type="paragraph" w:styleId="a4">
    <w:name w:val="No Spacing"/>
    <w:uiPriority w:val="1"/>
    <w:qFormat/>
    <w:rsid w:val="004276D7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C6B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C6B6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6D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276D7"/>
    <w:rPr>
      <w:color w:val="0563C1" w:themeColor="hyperlink"/>
      <w:u w:val="single"/>
    </w:rPr>
  </w:style>
  <w:style w:type="paragraph" w:styleId="a4">
    <w:name w:val="No Spacing"/>
    <w:uiPriority w:val="1"/>
    <w:qFormat/>
    <w:rsid w:val="004276D7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C6B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C6B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1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dminw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Болвачева</dc:creator>
  <cp:keywords/>
  <dc:description/>
  <cp:lastModifiedBy>Лунёва Надежда Михайловна</cp:lastModifiedBy>
  <cp:revision>32</cp:revision>
  <cp:lastPrinted>2023-05-23T12:04:00Z</cp:lastPrinted>
  <dcterms:created xsi:type="dcterms:W3CDTF">2023-02-09T04:41:00Z</dcterms:created>
  <dcterms:modified xsi:type="dcterms:W3CDTF">2023-05-24T12:01:00Z</dcterms:modified>
</cp:coreProperties>
</file>