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6FF" w:rsidRPr="00B13E54" w:rsidRDefault="001446FF" w:rsidP="001446FF">
      <w:pPr>
        <w:spacing w:line="276" w:lineRule="auto"/>
        <w:jc w:val="center"/>
        <w:rPr>
          <w:b/>
          <w:sz w:val="32"/>
          <w:szCs w:val="32"/>
        </w:rPr>
      </w:pPr>
      <w:r w:rsidRPr="00B13E54">
        <w:rPr>
          <w:b/>
          <w:sz w:val="32"/>
          <w:szCs w:val="32"/>
        </w:rPr>
        <w:t>РОССИЙСКАЯ ФЕДЕРАЦИЯ</w:t>
      </w:r>
    </w:p>
    <w:p w:rsidR="0022343B" w:rsidRPr="00B13E54" w:rsidRDefault="0022343B" w:rsidP="0022343B">
      <w:pPr>
        <w:spacing w:line="276" w:lineRule="auto"/>
        <w:jc w:val="center"/>
        <w:rPr>
          <w:sz w:val="32"/>
          <w:szCs w:val="32"/>
        </w:rPr>
      </w:pPr>
      <w:r w:rsidRPr="00B13E54">
        <w:rPr>
          <w:b/>
          <w:sz w:val="32"/>
          <w:szCs w:val="32"/>
        </w:rPr>
        <w:t>БРЯНСКОЙ ОБЛАСТИ</w:t>
      </w:r>
    </w:p>
    <w:p w:rsidR="0022343B" w:rsidRPr="00B13E54" w:rsidRDefault="0022343B" w:rsidP="0022343B">
      <w:pPr>
        <w:spacing w:line="276" w:lineRule="auto"/>
        <w:jc w:val="center"/>
        <w:rPr>
          <w:b/>
          <w:sz w:val="32"/>
          <w:szCs w:val="32"/>
        </w:rPr>
      </w:pPr>
      <w:r w:rsidRPr="00B13E54">
        <w:rPr>
          <w:b/>
          <w:sz w:val="32"/>
          <w:szCs w:val="32"/>
        </w:rPr>
        <w:t>АДМИНИСТРАЦИЯ ВЫГОНИЧСКОГО РАЙОНА</w:t>
      </w:r>
    </w:p>
    <w:p w:rsidR="001446FF" w:rsidRPr="00694D75" w:rsidRDefault="0022343B" w:rsidP="0022343B">
      <w:pPr>
        <w:spacing w:line="276" w:lineRule="auto"/>
        <w:jc w:val="center"/>
        <w:rPr>
          <w:b/>
          <w:sz w:val="26"/>
          <w:szCs w:val="26"/>
        </w:rPr>
      </w:pPr>
      <w:r w:rsidRPr="00694D75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55DB66" wp14:editId="33CED0D7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37465" r="41910" b="3873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FDE6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udBAwIAAKsDAAAOAAAAZHJzL2Uyb0RvYy54bWysU01uEzEU3iNxB8t7MpNIKWWUSRcpZVMg&#10;UsMBHNuTseo/2U4m2QFrpByBK7AoUqUCZ5i5Ec/OJBTYIWZhPb+fz+9975vJxVZJtOHOC6NLPBzk&#10;GHFNDRN6VeJ3i6tn5xj5QDQj0mhe4h33+GL69MmksQUfmdpIxh0CEO2Lxpa4DsEWWeZpzRXxA2O5&#10;hmBlnCIBrm6VMUcaQFcyG+X5WdYYx6wzlHsP3stDEE8TflVxGt5WlecByRJDbyGdLp3LeGbTCSlW&#10;jtha0L4N8g9dKCI0PHqCuiSBoLUTf0EpQZ3xpgoDalRmqkpQnmaAaYb5H9Pc1MTyNAuQ4+2JJv//&#10;YOmbzdwhwUo8wkgTBStqP3fvu337rf3S7VH3of3Rfm3v2vv2e3vffQT7ofsEdgy2D717j0aRycb6&#10;AgBneu4iF3Srb+y1obceaTOriV7xNNFiZ+GZYazIfiuJF2+hn2Xz2jDIIetgEq3byqkICYShbdre&#10;7rQ9vg2IgnP8fDzO8zFG9BjLSHEstM6HV9woFI0SS6EjsaQgm2sfYiOkOKZEtzZXQsokDqlRU+Kz&#10;F+dj0A9VFqgKIJbbRd2v3BspWEyPhd6tljPp0IZEwaUvzQmRx2nOrDVL8DUn7GVvByLkwYZ2pO7p&#10;iYwcuF0atpu7I22giNR3r94oucf3VP3rH5v+BAAA//8DAFBLAwQUAAYACAAAACEAz7FVkt0AAAAG&#10;AQAADwAAAGRycy9kb3ducmV2LnhtbEyPwUrDQBCG74LvsIzgReymBkIbsylFifQiaiz0us1Ok9js&#10;bMxu2/TtHfFgjzP/zzffZIvRduKIg28dKZhOIhBIlTMt1QrWn8X9DIQPmozuHKGCM3pY5NdXmU6N&#10;O9EHHstQC4aQT7WCJoQ+ldJXDVrtJ65H4mznBqsDj0MtzaBPDLedfIiiRFrdEl9odI9PDVb78mCZ&#10;8v1VTJ9fNndF8m7K14RWu7fzSqnbm3H5CCLgGP7L8KvP6pCz09YdyHjRKeBHgoI4noPgdB4lMYjt&#10;30LmmbzUz38AAAD//wMAUEsBAi0AFAAGAAgAAAAhALaDOJL+AAAA4QEAABMAAAAAAAAAAAAAAAAA&#10;AAAAAFtDb250ZW50X1R5cGVzXS54bWxQSwECLQAUAAYACAAAACEAOP0h/9YAAACUAQAACwAAAAAA&#10;AAAAAAAAAAAvAQAAX3JlbHMvLnJlbHNQSwECLQAUAAYACAAAACEAoKbnQQMCAACrAwAADgAAAAAA&#10;AAAAAAAAAAAuAgAAZHJzL2Uyb0RvYy54bWxQSwECLQAUAAYACAAAACEAz7FVkt0AAAAGAQAADwAA&#10;AAAAAAAAAAAAAABdBAAAZHJzL2Rvd25yZXYueG1sUEsFBgAAAAAEAAQA8wAAAGcFAAAAAA==&#10;" strokeweight="5.5pt">
                <v:stroke linestyle="thickThin"/>
              </v:line>
            </w:pict>
          </mc:Fallback>
        </mc:AlternateContent>
      </w:r>
      <w:r w:rsidR="001446FF" w:rsidRPr="00694D75">
        <w:rPr>
          <w:b/>
          <w:sz w:val="26"/>
          <w:szCs w:val="26"/>
        </w:rPr>
        <w:tab/>
      </w:r>
    </w:p>
    <w:p w:rsidR="0022343B" w:rsidRDefault="0022343B" w:rsidP="001446FF">
      <w:pPr>
        <w:spacing w:line="276" w:lineRule="auto"/>
        <w:rPr>
          <w:sz w:val="26"/>
          <w:szCs w:val="26"/>
        </w:rPr>
      </w:pPr>
    </w:p>
    <w:p w:rsidR="006835D4" w:rsidRDefault="006835D4" w:rsidP="006835D4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835D4" w:rsidRDefault="006835D4" w:rsidP="001446FF">
      <w:pPr>
        <w:spacing w:line="276" w:lineRule="auto"/>
        <w:rPr>
          <w:sz w:val="28"/>
          <w:szCs w:val="28"/>
        </w:rPr>
      </w:pPr>
    </w:p>
    <w:p w:rsidR="001446FF" w:rsidRPr="009B2FAE" w:rsidRDefault="00CE3419" w:rsidP="001446FF">
      <w:pPr>
        <w:spacing w:line="276" w:lineRule="auto"/>
        <w:rPr>
          <w:sz w:val="28"/>
          <w:szCs w:val="28"/>
        </w:rPr>
      </w:pPr>
      <w:r w:rsidRPr="009B2FAE">
        <w:rPr>
          <w:sz w:val="28"/>
          <w:szCs w:val="28"/>
        </w:rPr>
        <w:t xml:space="preserve">от </w:t>
      </w:r>
      <w:r w:rsidR="007C1A50">
        <w:rPr>
          <w:sz w:val="28"/>
          <w:szCs w:val="28"/>
        </w:rPr>
        <w:t>20</w:t>
      </w:r>
      <w:r w:rsidR="008030D6" w:rsidRPr="009B2FAE">
        <w:rPr>
          <w:sz w:val="28"/>
          <w:szCs w:val="28"/>
        </w:rPr>
        <w:t>.</w:t>
      </w:r>
      <w:r w:rsidR="007C1A50">
        <w:rPr>
          <w:sz w:val="28"/>
          <w:szCs w:val="28"/>
        </w:rPr>
        <w:t>10</w:t>
      </w:r>
      <w:r w:rsidR="001446FF" w:rsidRPr="009B2FAE">
        <w:rPr>
          <w:sz w:val="28"/>
          <w:szCs w:val="28"/>
        </w:rPr>
        <w:t>.2022</w:t>
      </w:r>
      <w:r w:rsidR="00025F52" w:rsidRPr="009B2FAE">
        <w:rPr>
          <w:sz w:val="28"/>
          <w:szCs w:val="28"/>
        </w:rPr>
        <w:t xml:space="preserve"> г. №</w:t>
      </w:r>
      <w:r w:rsidR="00F92D72" w:rsidRPr="009B2FAE">
        <w:rPr>
          <w:sz w:val="28"/>
          <w:szCs w:val="28"/>
        </w:rPr>
        <w:t xml:space="preserve"> </w:t>
      </w:r>
      <w:r w:rsidR="005869A7">
        <w:rPr>
          <w:sz w:val="28"/>
          <w:szCs w:val="28"/>
        </w:rPr>
        <w:t>665</w:t>
      </w:r>
    </w:p>
    <w:p w:rsidR="0022343B" w:rsidRPr="009B2FAE" w:rsidRDefault="0022343B" w:rsidP="001446FF">
      <w:pPr>
        <w:spacing w:line="276" w:lineRule="auto"/>
        <w:rPr>
          <w:sz w:val="28"/>
          <w:szCs w:val="28"/>
        </w:rPr>
      </w:pPr>
      <w:r w:rsidRPr="009B2FAE">
        <w:rPr>
          <w:sz w:val="28"/>
          <w:szCs w:val="28"/>
        </w:rPr>
        <w:t>п. Выгоничи</w:t>
      </w:r>
    </w:p>
    <w:p w:rsidR="0022343B" w:rsidRPr="00694D75" w:rsidRDefault="0022343B" w:rsidP="001446FF">
      <w:pPr>
        <w:spacing w:line="276" w:lineRule="auto"/>
        <w:rPr>
          <w:sz w:val="26"/>
          <w:szCs w:val="26"/>
        </w:rPr>
      </w:pPr>
    </w:p>
    <w:p w:rsidR="007C1A50" w:rsidRDefault="00CE3419" w:rsidP="007C1A50">
      <w:pPr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«</w:t>
      </w:r>
      <w:r w:rsidR="004A1E98">
        <w:rPr>
          <w:color w:val="333333"/>
          <w:sz w:val="28"/>
          <w:szCs w:val="28"/>
          <w:shd w:val="clear" w:color="auto" w:fill="FFFFFF"/>
        </w:rPr>
        <w:t xml:space="preserve">О </w:t>
      </w:r>
      <w:r w:rsidR="007C1A50">
        <w:rPr>
          <w:color w:val="333333"/>
          <w:sz w:val="28"/>
          <w:szCs w:val="28"/>
          <w:shd w:val="clear" w:color="auto" w:fill="FFFFFF"/>
        </w:rPr>
        <w:t>мероприятиях по приведению в готовность</w:t>
      </w:r>
    </w:p>
    <w:p w:rsidR="007C1A50" w:rsidRDefault="007C1A50" w:rsidP="007C1A50">
      <w:pPr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защитных сооружений гражданской обороны </w:t>
      </w:r>
    </w:p>
    <w:p w:rsidR="007C1A50" w:rsidRDefault="007C1A50" w:rsidP="007C1A50">
      <w:pPr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(ЗСГО) и приспособлению заглубленных помещений </w:t>
      </w:r>
    </w:p>
    <w:p w:rsidR="004A1E98" w:rsidRDefault="007C1A50" w:rsidP="007C1A50">
      <w:pPr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подземного пространства (ЗПП)</w:t>
      </w:r>
      <w:r w:rsidR="00117DA4">
        <w:rPr>
          <w:color w:val="333333"/>
          <w:sz w:val="28"/>
          <w:szCs w:val="28"/>
          <w:shd w:val="clear" w:color="auto" w:fill="FFFFFF"/>
        </w:rPr>
        <w:t>»</w:t>
      </w:r>
    </w:p>
    <w:p w:rsidR="007C1A50" w:rsidRDefault="007C1A50" w:rsidP="007C1A50">
      <w:pPr>
        <w:rPr>
          <w:color w:val="333333"/>
          <w:sz w:val="28"/>
          <w:szCs w:val="28"/>
          <w:shd w:val="clear" w:color="auto" w:fill="FFFFFF"/>
        </w:rPr>
      </w:pPr>
    </w:p>
    <w:p w:rsidR="004A1E98" w:rsidRDefault="004A1E98" w:rsidP="001446F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E3419" w:rsidRDefault="004A1E98" w:rsidP="004A1E98">
      <w:pPr>
        <w:pStyle w:val="a4"/>
        <w:shd w:val="clear" w:color="auto" w:fill="FFFFFF"/>
        <w:spacing w:before="75" w:beforeAutospacing="0" w:after="75" w:afterAutospacing="0" w:line="33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7C1A50">
        <w:rPr>
          <w:color w:val="000000"/>
          <w:sz w:val="28"/>
          <w:szCs w:val="28"/>
        </w:rPr>
        <w:t xml:space="preserve">Во исполнении поручения </w:t>
      </w:r>
      <w:r w:rsidR="00925010">
        <w:rPr>
          <w:color w:val="000000"/>
          <w:sz w:val="28"/>
          <w:szCs w:val="28"/>
        </w:rPr>
        <w:t>Правительства</w:t>
      </w:r>
      <w:r w:rsidR="007C1A50">
        <w:rPr>
          <w:color w:val="000000"/>
          <w:sz w:val="28"/>
          <w:szCs w:val="28"/>
        </w:rPr>
        <w:t xml:space="preserve"> Брянской области</w:t>
      </w:r>
      <w:r w:rsidR="00925010">
        <w:rPr>
          <w:color w:val="000000"/>
          <w:sz w:val="28"/>
          <w:szCs w:val="28"/>
        </w:rPr>
        <w:t xml:space="preserve"> от 18.10.2022 г. № 1-8021-и</w:t>
      </w:r>
      <w:r w:rsidR="007C1A50">
        <w:rPr>
          <w:color w:val="000000"/>
          <w:sz w:val="28"/>
          <w:szCs w:val="28"/>
        </w:rPr>
        <w:t xml:space="preserve">, а также в связи со складывающейся обстановкой в ходе проведения специальной военной операции, участившимися обстрелами социальных объектов, жилых домов на территориях приграничных субъектов Российской Федерации </w:t>
      </w:r>
    </w:p>
    <w:p w:rsidR="00117DA4" w:rsidRDefault="00117DA4" w:rsidP="004A1E98">
      <w:pPr>
        <w:pStyle w:val="a4"/>
        <w:shd w:val="clear" w:color="auto" w:fill="FFFFFF"/>
        <w:spacing w:before="75" w:beforeAutospacing="0" w:after="75" w:afterAutospacing="0" w:line="33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ПОСТАНОВЛЯЮ:</w:t>
      </w:r>
    </w:p>
    <w:p w:rsidR="004A1E98" w:rsidRDefault="004A1E98" w:rsidP="00736BE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17DA4" w:rsidRDefault="007C1A50" w:rsidP="00736BE1">
      <w:pPr>
        <w:pStyle w:val="a5"/>
        <w:numPr>
          <w:ilvl w:val="0"/>
          <w:numId w:val="7"/>
        </w:numPr>
        <w:jc w:val="both"/>
        <w:rPr>
          <w:color w:val="333333"/>
          <w:sz w:val="28"/>
          <w:szCs w:val="28"/>
          <w:shd w:val="clear" w:color="auto" w:fill="FFFFFF"/>
        </w:rPr>
      </w:pPr>
      <w:r w:rsidRPr="00736BE1">
        <w:rPr>
          <w:sz w:val="28"/>
          <w:szCs w:val="28"/>
        </w:rPr>
        <w:t xml:space="preserve">Провести мероприятия по приведению в готовность защитных сооружений </w:t>
      </w:r>
      <w:r w:rsidR="00736BE1" w:rsidRPr="00736BE1">
        <w:rPr>
          <w:sz w:val="28"/>
          <w:szCs w:val="28"/>
        </w:rPr>
        <w:t xml:space="preserve">гражданской обороны (далее-ЗСГО) и </w:t>
      </w:r>
      <w:r w:rsidR="00736BE1" w:rsidRPr="00736BE1">
        <w:rPr>
          <w:color w:val="333333"/>
          <w:sz w:val="28"/>
          <w:szCs w:val="28"/>
          <w:shd w:val="clear" w:color="auto" w:fill="FFFFFF"/>
        </w:rPr>
        <w:t>приспособлению заглубленных помещений подземного пространства (далее-ЗПП), предназначенных для укрытия населения.</w:t>
      </w:r>
    </w:p>
    <w:p w:rsidR="00736BE1" w:rsidRPr="00736BE1" w:rsidRDefault="00736BE1" w:rsidP="00736BE1">
      <w:pPr>
        <w:pStyle w:val="a5"/>
        <w:numPr>
          <w:ilvl w:val="0"/>
          <w:numId w:val="7"/>
        </w:numPr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Рекомендовать главам городского и сельских поселений, руководителям управляющих компаний, собственникам ЗСГО </w:t>
      </w:r>
      <w:bookmarkStart w:id="0" w:name="_GoBack"/>
      <w:bookmarkEnd w:id="0"/>
      <w:r>
        <w:rPr>
          <w:color w:val="333333"/>
          <w:sz w:val="28"/>
          <w:szCs w:val="28"/>
          <w:shd w:val="clear" w:color="auto" w:fill="FFFFFF"/>
        </w:rPr>
        <w:t>привести в соответствие помещения согласно приложению</w:t>
      </w:r>
      <w:r w:rsidR="005869A7">
        <w:rPr>
          <w:color w:val="333333"/>
          <w:sz w:val="28"/>
          <w:szCs w:val="28"/>
          <w:shd w:val="clear" w:color="auto" w:fill="FFFFFF"/>
        </w:rPr>
        <w:t xml:space="preserve"> в срок до 01.11.2022 г.</w:t>
      </w:r>
    </w:p>
    <w:p w:rsidR="00117DA4" w:rsidRPr="00736BE1" w:rsidRDefault="00117DA4" w:rsidP="00853768">
      <w:pPr>
        <w:pStyle w:val="a5"/>
        <w:numPr>
          <w:ilvl w:val="0"/>
          <w:numId w:val="7"/>
        </w:numPr>
        <w:jc w:val="both"/>
        <w:rPr>
          <w:color w:val="333333"/>
          <w:sz w:val="28"/>
          <w:szCs w:val="28"/>
          <w:shd w:val="clear" w:color="auto" w:fill="FFFFFF"/>
        </w:rPr>
      </w:pPr>
      <w:r w:rsidRPr="00736BE1">
        <w:rPr>
          <w:color w:val="333333"/>
          <w:sz w:val="28"/>
          <w:szCs w:val="28"/>
          <w:shd w:val="clear" w:color="auto" w:fill="FFFFFF"/>
        </w:rPr>
        <w:t>Настоящее постановление вступает в силу с момента его подписания.</w:t>
      </w:r>
    </w:p>
    <w:p w:rsidR="00117DA4" w:rsidRPr="00117DA4" w:rsidRDefault="00117DA4" w:rsidP="00117DA4">
      <w:pPr>
        <w:pStyle w:val="a5"/>
        <w:numPr>
          <w:ilvl w:val="0"/>
          <w:numId w:val="7"/>
        </w:numPr>
        <w:jc w:val="both"/>
        <w:rPr>
          <w:color w:val="333333"/>
          <w:sz w:val="28"/>
          <w:szCs w:val="28"/>
          <w:shd w:val="clear" w:color="auto" w:fill="FFFFFF"/>
        </w:rPr>
      </w:pPr>
      <w:r w:rsidRPr="00117DA4">
        <w:rPr>
          <w:color w:val="333333"/>
          <w:sz w:val="28"/>
          <w:szCs w:val="28"/>
          <w:shd w:val="clear" w:color="auto" w:fill="FFFFFF"/>
        </w:rPr>
        <w:t>Контроль за исполнением настоящего постановления оставляю за собой.</w:t>
      </w:r>
    </w:p>
    <w:p w:rsidR="00117DA4" w:rsidRPr="00117DA4" w:rsidRDefault="00117DA4" w:rsidP="00117D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A1E98" w:rsidRDefault="004A1E98" w:rsidP="001446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869A7" w:rsidRDefault="005869A7" w:rsidP="001446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869A7" w:rsidRDefault="005869A7" w:rsidP="001446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869A7" w:rsidRDefault="005869A7" w:rsidP="001446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869A7" w:rsidRPr="00117DA4" w:rsidRDefault="005869A7" w:rsidP="001446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446FF" w:rsidRPr="00117DA4" w:rsidRDefault="00CE3419" w:rsidP="001446FF">
      <w:pPr>
        <w:pStyle w:val="Default"/>
        <w:jc w:val="both"/>
        <w:rPr>
          <w:color w:val="auto"/>
          <w:sz w:val="28"/>
          <w:szCs w:val="28"/>
        </w:rPr>
      </w:pPr>
      <w:r w:rsidRPr="00117DA4">
        <w:rPr>
          <w:color w:val="auto"/>
          <w:sz w:val="28"/>
          <w:szCs w:val="28"/>
        </w:rPr>
        <w:tab/>
      </w:r>
      <w:r w:rsidR="00C75674">
        <w:rPr>
          <w:color w:val="auto"/>
          <w:sz w:val="28"/>
          <w:szCs w:val="28"/>
        </w:rPr>
        <w:t>Г</w:t>
      </w:r>
      <w:r w:rsidR="001446FF" w:rsidRPr="00117DA4">
        <w:rPr>
          <w:color w:val="auto"/>
          <w:sz w:val="28"/>
          <w:szCs w:val="28"/>
        </w:rPr>
        <w:t>лав</w:t>
      </w:r>
      <w:r w:rsidR="00C75674">
        <w:rPr>
          <w:color w:val="auto"/>
          <w:sz w:val="28"/>
          <w:szCs w:val="28"/>
        </w:rPr>
        <w:t>а</w:t>
      </w:r>
      <w:r w:rsidR="001446FF" w:rsidRPr="00117DA4">
        <w:rPr>
          <w:color w:val="auto"/>
          <w:sz w:val="28"/>
          <w:szCs w:val="28"/>
        </w:rPr>
        <w:t xml:space="preserve"> администрации</w:t>
      </w:r>
    </w:p>
    <w:p w:rsidR="001446FF" w:rsidRDefault="00CE3419" w:rsidP="001446FF">
      <w:pPr>
        <w:pStyle w:val="Default"/>
        <w:jc w:val="both"/>
        <w:rPr>
          <w:color w:val="auto"/>
          <w:sz w:val="28"/>
          <w:szCs w:val="28"/>
        </w:rPr>
      </w:pPr>
      <w:r w:rsidRPr="00117DA4">
        <w:rPr>
          <w:color w:val="auto"/>
          <w:sz w:val="28"/>
          <w:szCs w:val="28"/>
        </w:rPr>
        <w:tab/>
      </w:r>
      <w:proofErr w:type="spellStart"/>
      <w:r w:rsidR="001446FF" w:rsidRPr="00117DA4">
        <w:rPr>
          <w:color w:val="auto"/>
          <w:sz w:val="28"/>
          <w:szCs w:val="28"/>
        </w:rPr>
        <w:t>Выгоничского</w:t>
      </w:r>
      <w:proofErr w:type="spellEnd"/>
      <w:r w:rsidR="001446FF" w:rsidRPr="00117DA4">
        <w:rPr>
          <w:color w:val="auto"/>
          <w:sz w:val="28"/>
          <w:szCs w:val="28"/>
        </w:rPr>
        <w:t xml:space="preserve"> района </w:t>
      </w:r>
      <w:r w:rsidR="001446FF" w:rsidRPr="00117DA4">
        <w:rPr>
          <w:color w:val="auto"/>
          <w:sz w:val="28"/>
          <w:szCs w:val="28"/>
        </w:rPr>
        <w:tab/>
      </w:r>
      <w:r w:rsidR="001446FF" w:rsidRPr="00117DA4">
        <w:rPr>
          <w:color w:val="auto"/>
          <w:sz w:val="28"/>
          <w:szCs w:val="28"/>
        </w:rPr>
        <w:tab/>
      </w:r>
      <w:r w:rsidR="001446FF" w:rsidRPr="00117DA4">
        <w:rPr>
          <w:color w:val="auto"/>
          <w:sz w:val="28"/>
          <w:szCs w:val="28"/>
        </w:rPr>
        <w:tab/>
      </w:r>
      <w:r w:rsidR="001446FF" w:rsidRPr="00117DA4">
        <w:rPr>
          <w:color w:val="auto"/>
          <w:sz w:val="28"/>
          <w:szCs w:val="28"/>
        </w:rPr>
        <w:tab/>
      </w:r>
      <w:r w:rsidR="001446FF" w:rsidRPr="00117DA4">
        <w:rPr>
          <w:color w:val="auto"/>
          <w:sz w:val="28"/>
          <w:szCs w:val="28"/>
        </w:rPr>
        <w:tab/>
      </w:r>
      <w:r w:rsidR="001446FF" w:rsidRPr="00117DA4">
        <w:rPr>
          <w:color w:val="auto"/>
          <w:sz w:val="28"/>
          <w:szCs w:val="28"/>
        </w:rPr>
        <w:tab/>
      </w:r>
      <w:r w:rsidRPr="00117DA4">
        <w:rPr>
          <w:color w:val="auto"/>
          <w:sz w:val="28"/>
          <w:szCs w:val="28"/>
        </w:rPr>
        <w:t xml:space="preserve">       </w:t>
      </w:r>
      <w:r w:rsidR="00C75674">
        <w:rPr>
          <w:color w:val="auto"/>
          <w:sz w:val="28"/>
          <w:szCs w:val="28"/>
        </w:rPr>
        <w:t xml:space="preserve">С.Н. </w:t>
      </w:r>
      <w:proofErr w:type="spellStart"/>
      <w:r w:rsidR="00C75674">
        <w:rPr>
          <w:color w:val="auto"/>
          <w:sz w:val="28"/>
          <w:szCs w:val="28"/>
        </w:rPr>
        <w:t>Чепиков</w:t>
      </w:r>
      <w:proofErr w:type="spellEnd"/>
    </w:p>
    <w:p w:rsidR="005869A7" w:rsidRDefault="005869A7" w:rsidP="001446FF">
      <w:pPr>
        <w:pStyle w:val="Default"/>
        <w:jc w:val="both"/>
        <w:rPr>
          <w:color w:val="auto"/>
          <w:sz w:val="28"/>
          <w:szCs w:val="28"/>
        </w:rPr>
      </w:pPr>
    </w:p>
    <w:p w:rsidR="005869A7" w:rsidRDefault="005869A7" w:rsidP="001446FF">
      <w:pPr>
        <w:pStyle w:val="Default"/>
        <w:jc w:val="both"/>
        <w:rPr>
          <w:color w:val="auto"/>
          <w:sz w:val="28"/>
          <w:szCs w:val="28"/>
        </w:rPr>
      </w:pPr>
    </w:p>
    <w:p w:rsidR="00B13E54" w:rsidRDefault="00B13E54" w:rsidP="00B13E5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Приложение </w:t>
      </w:r>
    </w:p>
    <w:p w:rsidR="005869A7" w:rsidRDefault="00B13E54" w:rsidP="00C756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C75674">
        <w:rPr>
          <w:sz w:val="28"/>
          <w:szCs w:val="28"/>
        </w:rPr>
        <w:t>постановлению</w:t>
      </w:r>
      <w:r>
        <w:rPr>
          <w:sz w:val="28"/>
          <w:szCs w:val="28"/>
        </w:rPr>
        <w:t xml:space="preserve"> </w:t>
      </w:r>
      <w:r w:rsidR="005869A7">
        <w:rPr>
          <w:sz w:val="28"/>
          <w:szCs w:val="28"/>
        </w:rPr>
        <w:t xml:space="preserve">№ 665 от 20.10.2022 г. </w:t>
      </w:r>
    </w:p>
    <w:p w:rsidR="005869A7" w:rsidRDefault="005869A7" w:rsidP="00C75674">
      <w:pPr>
        <w:jc w:val="right"/>
        <w:rPr>
          <w:sz w:val="28"/>
          <w:szCs w:val="28"/>
        </w:rPr>
      </w:pPr>
    </w:p>
    <w:p w:rsidR="00C75674" w:rsidRDefault="005869A7" w:rsidP="005869A7">
      <w:pPr>
        <w:jc w:val="center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О</w:t>
      </w:r>
      <w:r w:rsidR="00C75674">
        <w:rPr>
          <w:color w:val="333333"/>
          <w:sz w:val="28"/>
          <w:szCs w:val="28"/>
          <w:shd w:val="clear" w:color="auto" w:fill="FFFFFF"/>
        </w:rPr>
        <w:t xml:space="preserve"> мероприятиях по приведению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="00C75674">
        <w:rPr>
          <w:color w:val="333333"/>
          <w:sz w:val="28"/>
          <w:szCs w:val="28"/>
          <w:shd w:val="clear" w:color="auto" w:fill="FFFFFF"/>
        </w:rPr>
        <w:t>готовность защитных сооружений гражданской обороны (ЗСГО) и приспособлению заглубленных помещений подземного пространства (ЗПП)</w:t>
      </w:r>
    </w:p>
    <w:p w:rsidR="00B13E54" w:rsidRDefault="00B13E54" w:rsidP="00C75674">
      <w:pPr>
        <w:jc w:val="right"/>
        <w:rPr>
          <w:color w:val="333333"/>
          <w:sz w:val="28"/>
          <w:szCs w:val="28"/>
          <w:shd w:val="clear" w:color="auto" w:fill="FFFFFF"/>
        </w:rPr>
      </w:pPr>
    </w:p>
    <w:p w:rsidR="00B13E54" w:rsidRDefault="00B13E54" w:rsidP="00B13E54">
      <w:pPr>
        <w:jc w:val="right"/>
        <w:rPr>
          <w:color w:val="333333"/>
          <w:sz w:val="28"/>
          <w:szCs w:val="28"/>
          <w:shd w:val="clear" w:color="auto" w:fill="FFFFFF"/>
        </w:rPr>
      </w:pPr>
    </w:p>
    <w:p w:rsidR="00B13E54" w:rsidRDefault="00B13E54" w:rsidP="00B13E54">
      <w:pPr>
        <w:jc w:val="center"/>
        <w:rPr>
          <w:color w:val="333333"/>
          <w:sz w:val="28"/>
          <w:szCs w:val="28"/>
          <w:shd w:val="clear" w:color="auto" w:fill="FFFFFF"/>
        </w:rPr>
      </w:pPr>
    </w:p>
    <w:p w:rsidR="00925010" w:rsidRDefault="00C75674" w:rsidP="00925010">
      <w:pPr>
        <w:pStyle w:val="a5"/>
        <w:numPr>
          <w:ilvl w:val="0"/>
          <w:numId w:val="8"/>
        </w:numPr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Подготовка проходо</w:t>
      </w:r>
      <w:r w:rsidR="005869A7">
        <w:rPr>
          <w:color w:val="333333"/>
          <w:sz w:val="28"/>
          <w:szCs w:val="28"/>
          <w:shd w:val="clear" w:color="auto" w:fill="FFFFFF"/>
        </w:rPr>
        <w:t>в</w:t>
      </w:r>
      <w:r>
        <w:rPr>
          <w:color w:val="333333"/>
          <w:sz w:val="28"/>
          <w:szCs w:val="28"/>
          <w:shd w:val="clear" w:color="auto" w:fill="FFFFFF"/>
        </w:rPr>
        <w:t xml:space="preserve"> к ЗСГО и ЗПП, установка указателей и световых сигналов «Вход», освобождение помещений от лишнего имущества и материалов, обеспечение незамедлительного открытия входов для приема укрываемых</w:t>
      </w:r>
      <w:r w:rsidR="00925010">
        <w:rPr>
          <w:color w:val="333333"/>
          <w:sz w:val="28"/>
          <w:szCs w:val="28"/>
          <w:shd w:val="clear" w:color="auto" w:fill="FFFFFF"/>
        </w:rPr>
        <w:t>;</w:t>
      </w:r>
    </w:p>
    <w:p w:rsidR="00C75674" w:rsidRDefault="00925010" w:rsidP="00925010">
      <w:pPr>
        <w:pStyle w:val="a5"/>
        <w:numPr>
          <w:ilvl w:val="0"/>
          <w:numId w:val="8"/>
        </w:numPr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="00C75674">
        <w:rPr>
          <w:color w:val="333333"/>
          <w:sz w:val="28"/>
          <w:szCs w:val="28"/>
          <w:shd w:val="clear" w:color="auto" w:fill="FFFFFF"/>
        </w:rPr>
        <w:t>Установка в помещениях нар, мебели, приборов и другого необходимого оборудования и имущества</w:t>
      </w:r>
      <w:r>
        <w:rPr>
          <w:color w:val="333333"/>
          <w:sz w:val="28"/>
          <w:szCs w:val="28"/>
          <w:shd w:val="clear" w:color="auto" w:fill="FFFFFF"/>
        </w:rPr>
        <w:t>;</w:t>
      </w:r>
    </w:p>
    <w:p w:rsidR="00925010" w:rsidRDefault="00925010" w:rsidP="00925010">
      <w:pPr>
        <w:pStyle w:val="a5"/>
        <w:numPr>
          <w:ilvl w:val="0"/>
          <w:numId w:val="8"/>
        </w:numPr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Оценка работоспособности имеющихся в ЗСГО и ЗПП инженерных систем (вентиляции, отопления, водоснабжения, канализации, энергоснабжения и отключающих устройств);</w:t>
      </w:r>
    </w:p>
    <w:p w:rsidR="00925010" w:rsidRDefault="00925010" w:rsidP="00925010">
      <w:pPr>
        <w:pStyle w:val="a5"/>
        <w:numPr>
          <w:ilvl w:val="0"/>
          <w:numId w:val="8"/>
        </w:numPr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Оценка наличия аварийных запасов воды для питьевых и технических нужд, подключение сетей ЗСГО и ЗПП к внешнему водопроводу и пополнение аварийных запасов воды;</w:t>
      </w:r>
    </w:p>
    <w:p w:rsidR="00925010" w:rsidRPr="00C75674" w:rsidRDefault="00925010" w:rsidP="00925010">
      <w:pPr>
        <w:pStyle w:val="a5"/>
        <w:numPr>
          <w:ilvl w:val="0"/>
          <w:numId w:val="8"/>
        </w:numPr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Доукомплектование инструментом, инвентарем, приборами, средствами индивидуальной защиты.</w:t>
      </w:r>
    </w:p>
    <w:p w:rsidR="00B13E54" w:rsidRDefault="00B13E54" w:rsidP="001446FF">
      <w:pPr>
        <w:pStyle w:val="Default"/>
        <w:jc w:val="both"/>
        <w:rPr>
          <w:color w:val="auto"/>
          <w:sz w:val="28"/>
          <w:szCs w:val="28"/>
        </w:rPr>
      </w:pPr>
    </w:p>
    <w:p w:rsidR="0028053B" w:rsidRDefault="0028053B" w:rsidP="001446FF">
      <w:pPr>
        <w:pStyle w:val="Default"/>
        <w:jc w:val="both"/>
        <w:rPr>
          <w:color w:val="auto"/>
          <w:sz w:val="28"/>
          <w:szCs w:val="28"/>
        </w:rPr>
      </w:pPr>
    </w:p>
    <w:p w:rsidR="0028053B" w:rsidRDefault="0028053B" w:rsidP="001446FF">
      <w:pPr>
        <w:pStyle w:val="Default"/>
        <w:jc w:val="both"/>
        <w:rPr>
          <w:color w:val="auto"/>
          <w:sz w:val="28"/>
          <w:szCs w:val="28"/>
        </w:rPr>
      </w:pPr>
    </w:p>
    <w:p w:rsidR="0028053B" w:rsidRDefault="0028053B" w:rsidP="001446FF">
      <w:pPr>
        <w:pStyle w:val="Default"/>
        <w:jc w:val="both"/>
        <w:rPr>
          <w:color w:val="auto"/>
          <w:sz w:val="28"/>
          <w:szCs w:val="28"/>
        </w:rPr>
      </w:pPr>
    </w:p>
    <w:p w:rsidR="0028053B" w:rsidRDefault="0028053B" w:rsidP="001446FF">
      <w:pPr>
        <w:pStyle w:val="Default"/>
        <w:jc w:val="both"/>
        <w:rPr>
          <w:color w:val="auto"/>
          <w:sz w:val="28"/>
          <w:szCs w:val="28"/>
        </w:rPr>
      </w:pPr>
    </w:p>
    <w:p w:rsidR="0028053B" w:rsidRDefault="0028053B" w:rsidP="001446FF">
      <w:pPr>
        <w:pStyle w:val="Default"/>
        <w:jc w:val="both"/>
        <w:rPr>
          <w:color w:val="auto"/>
          <w:sz w:val="28"/>
          <w:szCs w:val="28"/>
        </w:rPr>
      </w:pPr>
    </w:p>
    <w:p w:rsidR="0028053B" w:rsidRDefault="0028053B" w:rsidP="001446FF">
      <w:pPr>
        <w:pStyle w:val="Default"/>
        <w:jc w:val="both"/>
        <w:rPr>
          <w:color w:val="auto"/>
          <w:sz w:val="28"/>
          <w:szCs w:val="28"/>
        </w:rPr>
      </w:pPr>
    </w:p>
    <w:p w:rsidR="0028053B" w:rsidRDefault="0028053B" w:rsidP="001446FF">
      <w:pPr>
        <w:pStyle w:val="Default"/>
        <w:jc w:val="both"/>
        <w:rPr>
          <w:color w:val="auto"/>
          <w:sz w:val="28"/>
          <w:szCs w:val="28"/>
        </w:rPr>
      </w:pPr>
    </w:p>
    <w:p w:rsidR="0028053B" w:rsidRDefault="0028053B" w:rsidP="001446FF">
      <w:pPr>
        <w:pStyle w:val="Default"/>
        <w:jc w:val="both"/>
        <w:rPr>
          <w:color w:val="auto"/>
          <w:sz w:val="28"/>
          <w:szCs w:val="28"/>
        </w:rPr>
      </w:pPr>
    </w:p>
    <w:p w:rsidR="0028053B" w:rsidRDefault="0028053B" w:rsidP="001446FF">
      <w:pPr>
        <w:pStyle w:val="Default"/>
        <w:jc w:val="both"/>
        <w:rPr>
          <w:color w:val="auto"/>
          <w:sz w:val="28"/>
          <w:szCs w:val="28"/>
        </w:rPr>
      </w:pPr>
    </w:p>
    <w:p w:rsidR="0028053B" w:rsidRDefault="0028053B" w:rsidP="001446FF">
      <w:pPr>
        <w:pStyle w:val="Default"/>
        <w:jc w:val="both"/>
        <w:rPr>
          <w:color w:val="auto"/>
          <w:sz w:val="28"/>
          <w:szCs w:val="28"/>
        </w:rPr>
      </w:pPr>
    </w:p>
    <w:p w:rsidR="0028053B" w:rsidRDefault="0028053B" w:rsidP="001446FF">
      <w:pPr>
        <w:pStyle w:val="Default"/>
        <w:jc w:val="both"/>
        <w:rPr>
          <w:color w:val="auto"/>
          <w:sz w:val="28"/>
          <w:szCs w:val="28"/>
        </w:rPr>
      </w:pPr>
    </w:p>
    <w:p w:rsidR="0028053B" w:rsidRDefault="0028053B" w:rsidP="001446FF">
      <w:pPr>
        <w:pStyle w:val="Default"/>
        <w:jc w:val="both"/>
        <w:rPr>
          <w:color w:val="auto"/>
          <w:sz w:val="28"/>
          <w:szCs w:val="28"/>
        </w:rPr>
      </w:pPr>
    </w:p>
    <w:p w:rsidR="0028053B" w:rsidRDefault="0028053B" w:rsidP="001446FF">
      <w:pPr>
        <w:pStyle w:val="Default"/>
        <w:jc w:val="both"/>
        <w:rPr>
          <w:color w:val="auto"/>
          <w:sz w:val="28"/>
          <w:szCs w:val="28"/>
        </w:rPr>
      </w:pPr>
    </w:p>
    <w:p w:rsidR="0028053B" w:rsidRDefault="0028053B" w:rsidP="001446FF">
      <w:pPr>
        <w:pStyle w:val="Default"/>
        <w:jc w:val="both"/>
        <w:rPr>
          <w:color w:val="auto"/>
          <w:sz w:val="28"/>
          <w:szCs w:val="28"/>
        </w:rPr>
      </w:pPr>
    </w:p>
    <w:p w:rsidR="0028053B" w:rsidRDefault="0028053B" w:rsidP="001446FF">
      <w:pPr>
        <w:pStyle w:val="Default"/>
        <w:jc w:val="both"/>
        <w:rPr>
          <w:color w:val="auto"/>
          <w:sz w:val="28"/>
          <w:szCs w:val="28"/>
        </w:rPr>
      </w:pPr>
    </w:p>
    <w:p w:rsidR="0028053B" w:rsidRDefault="0028053B" w:rsidP="001446FF">
      <w:pPr>
        <w:pStyle w:val="Default"/>
        <w:jc w:val="both"/>
        <w:rPr>
          <w:color w:val="auto"/>
          <w:sz w:val="28"/>
          <w:szCs w:val="28"/>
        </w:rPr>
      </w:pPr>
    </w:p>
    <w:p w:rsidR="0028053B" w:rsidRDefault="0028053B" w:rsidP="001446FF">
      <w:pPr>
        <w:pStyle w:val="Default"/>
        <w:jc w:val="both"/>
        <w:rPr>
          <w:color w:val="auto"/>
          <w:sz w:val="28"/>
          <w:szCs w:val="28"/>
        </w:rPr>
      </w:pPr>
    </w:p>
    <w:p w:rsidR="0028053B" w:rsidRDefault="0028053B" w:rsidP="001446FF">
      <w:pPr>
        <w:pStyle w:val="Default"/>
        <w:jc w:val="both"/>
        <w:rPr>
          <w:color w:val="auto"/>
          <w:sz w:val="28"/>
          <w:szCs w:val="28"/>
        </w:rPr>
      </w:pPr>
    </w:p>
    <w:p w:rsidR="0028053B" w:rsidRDefault="0028053B" w:rsidP="001446FF">
      <w:pPr>
        <w:pStyle w:val="Default"/>
        <w:jc w:val="both"/>
        <w:rPr>
          <w:color w:val="auto"/>
          <w:sz w:val="28"/>
          <w:szCs w:val="28"/>
        </w:rPr>
      </w:pPr>
    </w:p>
    <w:p w:rsidR="0028053B" w:rsidRDefault="0028053B" w:rsidP="001446FF">
      <w:pPr>
        <w:pStyle w:val="Default"/>
        <w:jc w:val="both"/>
        <w:rPr>
          <w:color w:val="auto"/>
          <w:sz w:val="28"/>
          <w:szCs w:val="28"/>
        </w:rPr>
      </w:pPr>
    </w:p>
    <w:p w:rsidR="0028053B" w:rsidRDefault="0028053B" w:rsidP="001446FF">
      <w:pPr>
        <w:pStyle w:val="Default"/>
        <w:jc w:val="both"/>
        <w:rPr>
          <w:color w:val="auto"/>
          <w:sz w:val="28"/>
          <w:szCs w:val="28"/>
        </w:rPr>
      </w:pPr>
    </w:p>
    <w:p w:rsidR="00B47AC2" w:rsidRDefault="00B47AC2" w:rsidP="00B47AC2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D633FB" w:rsidRDefault="00D633FB" w:rsidP="00B47AC2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D633FB" w:rsidRDefault="00D633FB" w:rsidP="00B47AC2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D633FB" w:rsidRDefault="00D633FB" w:rsidP="00B47AC2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47AC2" w:rsidRDefault="007533AE" w:rsidP="007533AE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</w:rPr>
        <w:t>О</w:t>
      </w:r>
      <w:r>
        <w:rPr>
          <w:sz w:val="28"/>
        </w:rPr>
        <w:t>ЗНАКОМЛЕНЫ</w:t>
      </w:r>
      <w:r>
        <w:rPr>
          <w:sz w:val="28"/>
        </w:rPr>
        <w:t>:</w:t>
      </w:r>
    </w:p>
    <w:p w:rsidR="00B47AC2" w:rsidRDefault="00B47AC2" w:rsidP="00B47AC2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7533AE" w:rsidRDefault="007533AE" w:rsidP="001446FF">
      <w:pPr>
        <w:pStyle w:val="Default"/>
        <w:jc w:val="both"/>
        <w:rPr>
          <w:color w:val="auto"/>
          <w:sz w:val="28"/>
          <w:szCs w:val="28"/>
        </w:rPr>
      </w:pPr>
    </w:p>
    <w:p w:rsidR="007533AE" w:rsidRDefault="007533AE" w:rsidP="001446FF">
      <w:pPr>
        <w:pStyle w:val="Default"/>
        <w:jc w:val="both"/>
        <w:rPr>
          <w:color w:val="auto"/>
          <w:sz w:val="28"/>
          <w:szCs w:val="28"/>
        </w:rPr>
      </w:pPr>
    </w:p>
    <w:p w:rsidR="0028053B" w:rsidRDefault="007533AE" w:rsidP="001446F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Главный специалист сектора ГО и </w:t>
      </w:r>
    </w:p>
    <w:p w:rsidR="007533AE" w:rsidRDefault="007533AE" w:rsidP="001446F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Защиты от ЧС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 xml:space="preserve">     ________________Е.М. Доронин</w:t>
      </w:r>
    </w:p>
    <w:tbl>
      <w:tblPr>
        <w:tblStyle w:val="a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958"/>
        <w:gridCol w:w="4253"/>
      </w:tblGrid>
      <w:tr w:rsidR="007533AE" w:rsidTr="009954C8">
        <w:trPr>
          <w:gridAfter w:val="2"/>
          <w:wAfter w:w="5211" w:type="dxa"/>
        </w:trPr>
        <w:tc>
          <w:tcPr>
            <w:tcW w:w="4253" w:type="dxa"/>
            <w:hideMark/>
          </w:tcPr>
          <w:p w:rsidR="007533AE" w:rsidRDefault="007533AE" w:rsidP="009954C8">
            <w:pPr>
              <w:rPr>
                <w:sz w:val="28"/>
                <w:szCs w:val="24"/>
              </w:rPr>
            </w:pPr>
          </w:p>
        </w:tc>
      </w:tr>
      <w:tr w:rsidR="0028053B" w:rsidTr="007533AE">
        <w:tc>
          <w:tcPr>
            <w:tcW w:w="5211" w:type="dxa"/>
            <w:gridSpan w:val="2"/>
            <w:hideMark/>
          </w:tcPr>
          <w:p w:rsidR="0028053B" w:rsidRDefault="0028053B">
            <w:pPr>
              <w:rPr>
                <w:sz w:val="28"/>
                <w:szCs w:val="24"/>
              </w:rPr>
            </w:pPr>
          </w:p>
        </w:tc>
        <w:tc>
          <w:tcPr>
            <w:tcW w:w="4253" w:type="dxa"/>
          </w:tcPr>
          <w:p w:rsidR="0028053B" w:rsidRDefault="0028053B">
            <w:pPr>
              <w:rPr>
                <w:sz w:val="28"/>
                <w:szCs w:val="24"/>
              </w:rPr>
            </w:pPr>
          </w:p>
        </w:tc>
      </w:tr>
      <w:tr w:rsidR="0028053B" w:rsidTr="0028053B">
        <w:tc>
          <w:tcPr>
            <w:tcW w:w="5211" w:type="dxa"/>
            <w:gridSpan w:val="2"/>
          </w:tcPr>
          <w:p w:rsidR="0028053B" w:rsidRDefault="0028053B">
            <w:pPr>
              <w:rPr>
                <w:sz w:val="28"/>
                <w:szCs w:val="24"/>
              </w:rPr>
            </w:pPr>
          </w:p>
        </w:tc>
        <w:tc>
          <w:tcPr>
            <w:tcW w:w="4253" w:type="dxa"/>
          </w:tcPr>
          <w:p w:rsidR="0028053B" w:rsidRDefault="0028053B">
            <w:pPr>
              <w:rPr>
                <w:sz w:val="28"/>
                <w:szCs w:val="24"/>
              </w:rPr>
            </w:pPr>
          </w:p>
        </w:tc>
      </w:tr>
      <w:tr w:rsidR="0028053B" w:rsidTr="0028053B">
        <w:tc>
          <w:tcPr>
            <w:tcW w:w="5211" w:type="dxa"/>
            <w:gridSpan w:val="2"/>
          </w:tcPr>
          <w:p w:rsidR="0028053B" w:rsidRDefault="0028053B">
            <w:pPr>
              <w:rPr>
                <w:sz w:val="28"/>
                <w:szCs w:val="24"/>
              </w:rPr>
            </w:pPr>
          </w:p>
          <w:p w:rsidR="0028053B" w:rsidRDefault="003B76D0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Директор МУП «</w:t>
            </w:r>
            <w:proofErr w:type="spellStart"/>
            <w:r>
              <w:rPr>
                <w:sz w:val="28"/>
                <w:szCs w:val="24"/>
              </w:rPr>
              <w:t>Выгоничское</w:t>
            </w:r>
            <w:proofErr w:type="spellEnd"/>
            <w:r>
              <w:rPr>
                <w:sz w:val="28"/>
                <w:szCs w:val="24"/>
              </w:rPr>
              <w:t xml:space="preserve"> коммунальное хозяйство»</w:t>
            </w:r>
          </w:p>
          <w:p w:rsidR="0028053B" w:rsidRDefault="0028053B">
            <w:pPr>
              <w:rPr>
                <w:sz w:val="28"/>
                <w:szCs w:val="24"/>
                <w:lang w:eastAsia="en-US"/>
              </w:rPr>
            </w:pPr>
          </w:p>
        </w:tc>
        <w:tc>
          <w:tcPr>
            <w:tcW w:w="4253" w:type="dxa"/>
          </w:tcPr>
          <w:p w:rsidR="003B76D0" w:rsidRDefault="003B76D0">
            <w:pPr>
              <w:rPr>
                <w:sz w:val="28"/>
                <w:szCs w:val="24"/>
              </w:rPr>
            </w:pPr>
          </w:p>
          <w:p w:rsidR="003B76D0" w:rsidRDefault="003B76D0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_______________А.Н. Курашов</w:t>
            </w:r>
          </w:p>
          <w:p w:rsidR="0028053B" w:rsidRDefault="0028053B">
            <w:pPr>
              <w:rPr>
                <w:sz w:val="28"/>
                <w:szCs w:val="24"/>
              </w:rPr>
            </w:pPr>
          </w:p>
        </w:tc>
      </w:tr>
      <w:tr w:rsidR="0028053B" w:rsidTr="0028053B">
        <w:tc>
          <w:tcPr>
            <w:tcW w:w="5211" w:type="dxa"/>
            <w:gridSpan w:val="2"/>
          </w:tcPr>
          <w:p w:rsidR="003B76D0" w:rsidRDefault="003B76D0">
            <w:pPr>
              <w:rPr>
                <w:sz w:val="28"/>
                <w:szCs w:val="24"/>
              </w:rPr>
            </w:pPr>
          </w:p>
          <w:p w:rsidR="003B76D0" w:rsidRDefault="003B76D0">
            <w:pPr>
              <w:rPr>
                <w:sz w:val="28"/>
                <w:szCs w:val="24"/>
              </w:rPr>
            </w:pPr>
          </w:p>
          <w:p w:rsidR="0028053B" w:rsidRDefault="0028053B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Глава </w:t>
            </w:r>
            <w:proofErr w:type="spellStart"/>
            <w:r>
              <w:rPr>
                <w:sz w:val="28"/>
                <w:szCs w:val="24"/>
              </w:rPr>
              <w:t>Выгоничского</w:t>
            </w:r>
            <w:proofErr w:type="spellEnd"/>
            <w:r>
              <w:rPr>
                <w:sz w:val="28"/>
                <w:szCs w:val="24"/>
              </w:rPr>
              <w:t xml:space="preserve"> </w:t>
            </w:r>
            <w:r w:rsidR="00B47AC2">
              <w:rPr>
                <w:sz w:val="28"/>
                <w:szCs w:val="24"/>
              </w:rPr>
              <w:t>г</w:t>
            </w:r>
            <w:r>
              <w:rPr>
                <w:sz w:val="28"/>
                <w:szCs w:val="24"/>
              </w:rPr>
              <w:t>/</w:t>
            </w:r>
            <w:r w:rsidR="00B47AC2">
              <w:rPr>
                <w:sz w:val="28"/>
                <w:szCs w:val="24"/>
              </w:rPr>
              <w:t>п</w:t>
            </w:r>
          </w:p>
          <w:p w:rsidR="00B47AC2" w:rsidRDefault="00B47AC2">
            <w:pPr>
              <w:rPr>
                <w:sz w:val="28"/>
                <w:szCs w:val="24"/>
              </w:rPr>
            </w:pPr>
          </w:p>
          <w:p w:rsidR="00B47AC2" w:rsidRDefault="00B47AC2">
            <w:pPr>
              <w:rPr>
                <w:sz w:val="28"/>
                <w:szCs w:val="24"/>
              </w:rPr>
            </w:pPr>
          </w:p>
          <w:p w:rsidR="0028053B" w:rsidRDefault="0028053B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Глава </w:t>
            </w:r>
            <w:proofErr w:type="spellStart"/>
            <w:r>
              <w:rPr>
                <w:sz w:val="28"/>
                <w:szCs w:val="24"/>
              </w:rPr>
              <w:t>Кокинского</w:t>
            </w:r>
            <w:proofErr w:type="spellEnd"/>
            <w:r>
              <w:rPr>
                <w:sz w:val="28"/>
                <w:szCs w:val="24"/>
              </w:rPr>
              <w:t xml:space="preserve"> с</w:t>
            </w:r>
            <w:r w:rsidR="00B47AC2">
              <w:rPr>
                <w:sz w:val="28"/>
                <w:szCs w:val="24"/>
              </w:rPr>
              <w:t>/</w:t>
            </w:r>
            <w:r>
              <w:rPr>
                <w:sz w:val="28"/>
                <w:szCs w:val="24"/>
              </w:rPr>
              <w:t>п</w:t>
            </w:r>
          </w:p>
          <w:p w:rsidR="00B47AC2" w:rsidRDefault="00B47AC2">
            <w:pPr>
              <w:rPr>
                <w:sz w:val="28"/>
                <w:szCs w:val="24"/>
              </w:rPr>
            </w:pPr>
          </w:p>
          <w:p w:rsidR="00B47AC2" w:rsidRDefault="00B47AC2">
            <w:pPr>
              <w:rPr>
                <w:sz w:val="28"/>
                <w:szCs w:val="24"/>
              </w:rPr>
            </w:pPr>
          </w:p>
          <w:p w:rsidR="0028053B" w:rsidRDefault="0028053B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Глава Хмелевского с/п</w:t>
            </w:r>
          </w:p>
          <w:p w:rsidR="00B47AC2" w:rsidRDefault="00B47AC2">
            <w:pPr>
              <w:rPr>
                <w:sz w:val="28"/>
                <w:szCs w:val="24"/>
              </w:rPr>
            </w:pPr>
          </w:p>
          <w:p w:rsidR="0028053B" w:rsidRDefault="0028053B">
            <w:pPr>
              <w:rPr>
                <w:sz w:val="28"/>
                <w:szCs w:val="24"/>
              </w:rPr>
            </w:pPr>
          </w:p>
          <w:p w:rsidR="0028053B" w:rsidRDefault="0028053B" w:rsidP="0028053B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Глава </w:t>
            </w:r>
            <w:r>
              <w:rPr>
                <w:sz w:val="28"/>
                <w:szCs w:val="24"/>
              </w:rPr>
              <w:t>Красносельского</w:t>
            </w:r>
            <w:r>
              <w:rPr>
                <w:sz w:val="28"/>
                <w:szCs w:val="24"/>
              </w:rPr>
              <w:t xml:space="preserve"> с/п</w:t>
            </w:r>
          </w:p>
          <w:p w:rsidR="00B47AC2" w:rsidRDefault="00B47AC2" w:rsidP="0028053B">
            <w:pPr>
              <w:rPr>
                <w:sz w:val="28"/>
                <w:szCs w:val="24"/>
              </w:rPr>
            </w:pPr>
          </w:p>
          <w:p w:rsidR="0028053B" w:rsidRDefault="0028053B">
            <w:pPr>
              <w:rPr>
                <w:sz w:val="28"/>
                <w:szCs w:val="24"/>
              </w:rPr>
            </w:pPr>
          </w:p>
          <w:p w:rsidR="0028053B" w:rsidRDefault="0028053B" w:rsidP="0028053B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Глава </w:t>
            </w:r>
            <w:proofErr w:type="spellStart"/>
            <w:r>
              <w:rPr>
                <w:sz w:val="28"/>
                <w:szCs w:val="24"/>
              </w:rPr>
              <w:t>Орменского</w:t>
            </w:r>
            <w:proofErr w:type="spellEnd"/>
            <w:r>
              <w:rPr>
                <w:sz w:val="28"/>
                <w:szCs w:val="24"/>
              </w:rPr>
              <w:t xml:space="preserve"> с/п</w:t>
            </w:r>
          </w:p>
          <w:p w:rsidR="00B47AC2" w:rsidRDefault="00B47AC2" w:rsidP="0028053B">
            <w:pPr>
              <w:rPr>
                <w:sz w:val="28"/>
                <w:szCs w:val="24"/>
              </w:rPr>
            </w:pPr>
          </w:p>
          <w:p w:rsidR="0028053B" w:rsidRDefault="0028053B">
            <w:pPr>
              <w:rPr>
                <w:sz w:val="28"/>
                <w:szCs w:val="24"/>
              </w:rPr>
            </w:pPr>
          </w:p>
          <w:p w:rsidR="00B47AC2" w:rsidRDefault="00B47AC2" w:rsidP="00B47AC2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Глава </w:t>
            </w:r>
            <w:proofErr w:type="spellStart"/>
            <w:r>
              <w:rPr>
                <w:sz w:val="28"/>
                <w:szCs w:val="24"/>
              </w:rPr>
              <w:t>Утынского</w:t>
            </w:r>
            <w:proofErr w:type="spellEnd"/>
            <w:r>
              <w:rPr>
                <w:sz w:val="28"/>
                <w:szCs w:val="24"/>
              </w:rPr>
              <w:t xml:space="preserve"> с/п</w:t>
            </w:r>
          </w:p>
          <w:p w:rsidR="00B47AC2" w:rsidRDefault="00B47AC2" w:rsidP="00B47AC2">
            <w:pPr>
              <w:rPr>
                <w:sz w:val="28"/>
                <w:szCs w:val="24"/>
              </w:rPr>
            </w:pPr>
          </w:p>
          <w:p w:rsidR="0028053B" w:rsidRDefault="0028053B">
            <w:pPr>
              <w:rPr>
                <w:sz w:val="28"/>
                <w:szCs w:val="24"/>
              </w:rPr>
            </w:pPr>
          </w:p>
          <w:p w:rsidR="00B47AC2" w:rsidRDefault="00B47AC2" w:rsidP="00B47AC2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Глава </w:t>
            </w:r>
            <w:r>
              <w:rPr>
                <w:sz w:val="28"/>
                <w:szCs w:val="24"/>
              </w:rPr>
              <w:t>Сосновского</w:t>
            </w:r>
            <w:r>
              <w:rPr>
                <w:sz w:val="28"/>
                <w:szCs w:val="24"/>
              </w:rPr>
              <w:t xml:space="preserve"> с/п</w:t>
            </w:r>
          </w:p>
          <w:p w:rsidR="007533AE" w:rsidRDefault="007533AE">
            <w:pPr>
              <w:rPr>
                <w:sz w:val="28"/>
                <w:szCs w:val="24"/>
              </w:rPr>
            </w:pPr>
          </w:p>
          <w:p w:rsidR="007533AE" w:rsidRDefault="007533AE">
            <w:pPr>
              <w:rPr>
                <w:sz w:val="28"/>
                <w:szCs w:val="24"/>
              </w:rPr>
            </w:pPr>
          </w:p>
          <w:p w:rsidR="00B95B2B" w:rsidRDefault="009F5429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Генеральный д</w:t>
            </w:r>
            <w:r w:rsidR="00B95B2B">
              <w:rPr>
                <w:sz w:val="28"/>
                <w:szCs w:val="24"/>
              </w:rPr>
              <w:t>иректор ООО «Завет»</w:t>
            </w:r>
          </w:p>
          <w:p w:rsidR="00B95B2B" w:rsidRDefault="00B95B2B">
            <w:pPr>
              <w:rPr>
                <w:sz w:val="28"/>
                <w:szCs w:val="24"/>
              </w:rPr>
            </w:pPr>
          </w:p>
        </w:tc>
        <w:tc>
          <w:tcPr>
            <w:tcW w:w="4253" w:type="dxa"/>
          </w:tcPr>
          <w:p w:rsidR="003B76D0" w:rsidRDefault="003B76D0">
            <w:pPr>
              <w:rPr>
                <w:sz w:val="28"/>
                <w:szCs w:val="24"/>
              </w:rPr>
            </w:pPr>
          </w:p>
          <w:p w:rsidR="003B76D0" w:rsidRDefault="003B76D0">
            <w:pPr>
              <w:rPr>
                <w:sz w:val="28"/>
                <w:szCs w:val="24"/>
              </w:rPr>
            </w:pPr>
          </w:p>
          <w:p w:rsidR="0028053B" w:rsidRDefault="0028053B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_______________ </w:t>
            </w:r>
            <w:r>
              <w:rPr>
                <w:sz w:val="28"/>
                <w:szCs w:val="24"/>
              </w:rPr>
              <w:t>О.Е. Герасин</w:t>
            </w:r>
          </w:p>
          <w:p w:rsidR="00B47AC2" w:rsidRDefault="00B47AC2">
            <w:pPr>
              <w:rPr>
                <w:sz w:val="28"/>
                <w:szCs w:val="24"/>
              </w:rPr>
            </w:pPr>
          </w:p>
          <w:p w:rsidR="00B47AC2" w:rsidRDefault="00B47AC2">
            <w:pPr>
              <w:rPr>
                <w:sz w:val="28"/>
                <w:szCs w:val="24"/>
              </w:rPr>
            </w:pPr>
          </w:p>
          <w:p w:rsidR="0028053B" w:rsidRDefault="0028053B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_____________</w:t>
            </w:r>
            <w:r>
              <w:rPr>
                <w:sz w:val="28"/>
                <w:szCs w:val="24"/>
              </w:rPr>
              <w:t>Ю.А. Степаненко</w:t>
            </w:r>
          </w:p>
          <w:p w:rsidR="0028053B" w:rsidRDefault="0028053B">
            <w:pPr>
              <w:rPr>
                <w:sz w:val="28"/>
                <w:szCs w:val="24"/>
              </w:rPr>
            </w:pPr>
          </w:p>
          <w:p w:rsidR="00B47AC2" w:rsidRDefault="00B47AC2">
            <w:pPr>
              <w:rPr>
                <w:sz w:val="28"/>
                <w:szCs w:val="24"/>
              </w:rPr>
            </w:pPr>
          </w:p>
          <w:p w:rsidR="0028053B" w:rsidRDefault="0028053B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_______________Т.А. Иванова</w:t>
            </w:r>
          </w:p>
          <w:p w:rsidR="0028053B" w:rsidRDefault="0028053B">
            <w:pPr>
              <w:rPr>
                <w:sz w:val="28"/>
                <w:szCs w:val="24"/>
              </w:rPr>
            </w:pPr>
          </w:p>
          <w:p w:rsidR="00B47AC2" w:rsidRDefault="00B47AC2">
            <w:pPr>
              <w:rPr>
                <w:sz w:val="28"/>
                <w:szCs w:val="24"/>
              </w:rPr>
            </w:pPr>
          </w:p>
          <w:p w:rsidR="0028053B" w:rsidRDefault="0028053B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_______________Л.А. Мишина</w:t>
            </w:r>
          </w:p>
          <w:p w:rsidR="0028053B" w:rsidRDefault="0028053B">
            <w:pPr>
              <w:rPr>
                <w:sz w:val="28"/>
                <w:szCs w:val="24"/>
              </w:rPr>
            </w:pPr>
          </w:p>
          <w:p w:rsidR="00B47AC2" w:rsidRDefault="00B47AC2">
            <w:pPr>
              <w:rPr>
                <w:sz w:val="28"/>
                <w:szCs w:val="24"/>
              </w:rPr>
            </w:pPr>
          </w:p>
          <w:p w:rsidR="00B47AC2" w:rsidRDefault="00B47AC2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________</w:t>
            </w:r>
            <w:r>
              <w:rPr>
                <w:sz w:val="28"/>
                <w:szCs w:val="24"/>
              </w:rPr>
              <w:t>__</w:t>
            </w:r>
            <w:r>
              <w:rPr>
                <w:sz w:val="28"/>
                <w:szCs w:val="24"/>
              </w:rPr>
              <w:t>_____Н.Н. Артюхова</w:t>
            </w:r>
          </w:p>
          <w:p w:rsidR="00B47AC2" w:rsidRDefault="00B47AC2">
            <w:pPr>
              <w:rPr>
                <w:sz w:val="28"/>
                <w:szCs w:val="24"/>
              </w:rPr>
            </w:pPr>
          </w:p>
          <w:p w:rsidR="00B47AC2" w:rsidRDefault="00B47AC2">
            <w:pPr>
              <w:rPr>
                <w:sz w:val="28"/>
                <w:szCs w:val="24"/>
              </w:rPr>
            </w:pPr>
          </w:p>
          <w:p w:rsidR="00B47AC2" w:rsidRDefault="00B47AC2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_______________А.А. </w:t>
            </w:r>
            <w:proofErr w:type="spellStart"/>
            <w:r>
              <w:rPr>
                <w:sz w:val="28"/>
                <w:szCs w:val="24"/>
              </w:rPr>
              <w:t>Лебедухо</w:t>
            </w:r>
            <w:proofErr w:type="spellEnd"/>
          </w:p>
          <w:p w:rsidR="00B47AC2" w:rsidRDefault="00B47AC2">
            <w:pPr>
              <w:rPr>
                <w:sz w:val="28"/>
                <w:szCs w:val="24"/>
              </w:rPr>
            </w:pPr>
          </w:p>
          <w:p w:rsidR="00B47AC2" w:rsidRDefault="00B47AC2">
            <w:pPr>
              <w:rPr>
                <w:sz w:val="28"/>
                <w:szCs w:val="24"/>
              </w:rPr>
            </w:pPr>
          </w:p>
          <w:p w:rsidR="00B47AC2" w:rsidRDefault="00B47AC2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_______________</w:t>
            </w:r>
            <w:proofErr w:type="spellStart"/>
            <w:r>
              <w:rPr>
                <w:sz w:val="28"/>
                <w:szCs w:val="24"/>
              </w:rPr>
              <w:t>Г.И.о</w:t>
            </w:r>
            <w:proofErr w:type="spellEnd"/>
            <w:r>
              <w:rPr>
                <w:sz w:val="28"/>
                <w:szCs w:val="24"/>
              </w:rPr>
              <w:t xml:space="preserve">. </w:t>
            </w:r>
            <w:proofErr w:type="spellStart"/>
            <w:r>
              <w:rPr>
                <w:sz w:val="28"/>
                <w:szCs w:val="24"/>
              </w:rPr>
              <w:t>Гасумов</w:t>
            </w:r>
            <w:proofErr w:type="spellEnd"/>
          </w:p>
          <w:p w:rsidR="00B47AC2" w:rsidRDefault="00B47AC2">
            <w:pPr>
              <w:rPr>
                <w:sz w:val="28"/>
                <w:szCs w:val="24"/>
              </w:rPr>
            </w:pPr>
          </w:p>
          <w:p w:rsidR="007533AE" w:rsidRDefault="007533AE">
            <w:pPr>
              <w:rPr>
                <w:sz w:val="28"/>
                <w:szCs w:val="24"/>
              </w:rPr>
            </w:pPr>
          </w:p>
          <w:p w:rsidR="00B47AC2" w:rsidRDefault="00B95B2B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_______________С.Н. Филин</w:t>
            </w:r>
          </w:p>
          <w:p w:rsidR="0028053B" w:rsidRDefault="0028053B" w:rsidP="00B47AC2">
            <w:pPr>
              <w:rPr>
                <w:sz w:val="28"/>
                <w:szCs w:val="24"/>
              </w:rPr>
            </w:pPr>
          </w:p>
        </w:tc>
      </w:tr>
      <w:tr w:rsidR="0028053B" w:rsidTr="0028053B">
        <w:tc>
          <w:tcPr>
            <w:tcW w:w="5211" w:type="dxa"/>
            <w:gridSpan w:val="2"/>
          </w:tcPr>
          <w:p w:rsidR="00B47AC2" w:rsidRDefault="00B47AC2">
            <w:pPr>
              <w:rPr>
                <w:sz w:val="28"/>
                <w:szCs w:val="24"/>
              </w:rPr>
            </w:pPr>
          </w:p>
        </w:tc>
        <w:tc>
          <w:tcPr>
            <w:tcW w:w="4253" w:type="dxa"/>
          </w:tcPr>
          <w:p w:rsidR="0028053B" w:rsidRDefault="0028053B">
            <w:pPr>
              <w:rPr>
                <w:sz w:val="28"/>
                <w:szCs w:val="24"/>
              </w:rPr>
            </w:pPr>
          </w:p>
        </w:tc>
      </w:tr>
      <w:tr w:rsidR="0028053B" w:rsidTr="0028053B">
        <w:tc>
          <w:tcPr>
            <w:tcW w:w="5211" w:type="dxa"/>
            <w:gridSpan w:val="2"/>
          </w:tcPr>
          <w:p w:rsidR="0028053B" w:rsidRDefault="0028053B">
            <w:pPr>
              <w:rPr>
                <w:sz w:val="28"/>
                <w:szCs w:val="24"/>
              </w:rPr>
            </w:pPr>
          </w:p>
        </w:tc>
        <w:tc>
          <w:tcPr>
            <w:tcW w:w="4253" w:type="dxa"/>
          </w:tcPr>
          <w:p w:rsidR="0028053B" w:rsidRDefault="0028053B">
            <w:pPr>
              <w:rPr>
                <w:sz w:val="28"/>
                <w:szCs w:val="24"/>
              </w:rPr>
            </w:pPr>
          </w:p>
        </w:tc>
      </w:tr>
    </w:tbl>
    <w:p w:rsidR="0028053B" w:rsidRDefault="0028053B" w:rsidP="00D633FB">
      <w:pPr>
        <w:rPr>
          <w:sz w:val="24"/>
          <w:szCs w:val="24"/>
        </w:rPr>
      </w:pPr>
    </w:p>
    <w:sectPr w:rsidR="00280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A4259"/>
    <w:multiLevelType w:val="multilevel"/>
    <w:tmpl w:val="8C46D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6DC5ADC"/>
    <w:multiLevelType w:val="hybridMultilevel"/>
    <w:tmpl w:val="AA3648A2"/>
    <w:lvl w:ilvl="0" w:tplc="9C4A66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6430260"/>
    <w:multiLevelType w:val="hybridMultilevel"/>
    <w:tmpl w:val="42260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9D2257"/>
    <w:multiLevelType w:val="hybridMultilevel"/>
    <w:tmpl w:val="075CC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43B07"/>
    <w:multiLevelType w:val="singleLevel"/>
    <w:tmpl w:val="69289770"/>
    <w:lvl w:ilvl="0">
      <w:start w:val="1"/>
      <w:numFmt w:val="decimal"/>
      <w:lvlText w:val="%1."/>
      <w:legacy w:legacy="1" w:legacySpace="0" w:legacyIndent="40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5EF11CF"/>
    <w:multiLevelType w:val="hybridMultilevel"/>
    <w:tmpl w:val="2744E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41675D"/>
    <w:multiLevelType w:val="hybridMultilevel"/>
    <w:tmpl w:val="D3EECC7A"/>
    <w:lvl w:ilvl="0" w:tplc="50E4AA60">
      <w:start w:val="1"/>
      <w:numFmt w:val="decimal"/>
      <w:lvlText w:val="%1.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76DE75D1"/>
    <w:multiLevelType w:val="multilevel"/>
    <w:tmpl w:val="23108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81"/>
    <w:rsid w:val="00025F52"/>
    <w:rsid w:val="0002667A"/>
    <w:rsid w:val="00040D31"/>
    <w:rsid w:val="00086FF7"/>
    <w:rsid w:val="000C737B"/>
    <w:rsid w:val="0010181D"/>
    <w:rsid w:val="00117DA4"/>
    <w:rsid w:val="001446FF"/>
    <w:rsid w:val="001D14C0"/>
    <w:rsid w:val="001D7CC7"/>
    <w:rsid w:val="00217C9F"/>
    <w:rsid w:val="0022343B"/>
    <w:rsid w:val="00234BFE"/>
    <w:rsid w:val="0028053B"/>
    <w:rsid w:val="002904C9"/>
    <w:rsid w:val="0029346D"/>
    <w:rsid w:val="003B76D0"/>
    <w:rsid w:val="00410637"/>
    <w:rsid w:val="00431674"/>
    <w:rsid w:val="004810A4"/>
    <w:rsid w:val="004A1E98"/>
    <w:rsid w:val="00514D19"/>
    <w:rsid w:val="005869A7"/>
    <w:rsid w:val="005D37C6"/>
    <w:rsid w:val="006213B2"/>
    <w:rsid w:val="006835D4"/>
    <w:rsid w:val="00694D75"/>
    <w:rsid w:val="00736BE1"/>
    <w:rsid w:val="007533AE"/>
    <w:rsid w:val="00771664"/>
    <w:rsid w:val="007C1A50"/>
    <w:rsid w:val="007D578F"/>
    <w:rsid w:val="008030D6"/>
    <w:rsid w:val="00805FB5"/>
    <w:rsid w:val="00827410"/>
    <w:rsid w:val="008279E2"/>
    <w:rsid w:val="008B6132"/>
    <w:rsid w:val="008F7B9B"/>
    <w:rsid w:val="00907696"/>
    <w:rsid w:val="00925010"/>
    <w:rsid w:val="00935E31"/>
    <w:rsid w:val="00947D81"/>
    <w:rsid w:val="00965BD1"/>
    <w:rsid w:val="009B2FAE"/>
    <w:rsid w:val="009F5429"/>
    <w:rsid w:val="00A31757"/>
    <w:rsid w:val="00A44B19"/>
    <w:rsid w:val="00B13E54"/>
    <w:rsid w:val="00B23E8A"/>
    <w:rsid w:val="00B36011"/>
    <w:rsid w:val="00B47AC2"/>
    <w:rsid w:val="00B67621"/>
    <w:rsid w:val="00B95B2B"/>
    <w:rsid w:val="00BA4781"/>
    <w:rsid w:val="00BB4A79"/>
    <w:rsid w:val="00BD2C3D"/>
    <w:rsid w:val="00BE6D64"/>
    <w:rsid w:val="00C26D04"/>
    <w:rsid w:val="00C30B47"/>
    <w:rsid w:val="00C34A57"/>
    <w:rsid w:val="00C57448"/>
    <w:rsid w:val="00C75674"/>
    <w:rsid w:val="00C81FDD"/>
    <w:rsid w:val="00C821E6"/>
    <w:rsid w:val="00CC6E25"/>
    <w:rsid w:val="00CE3419"/>
    <w:rsid w:val="00CE4603"/>
    <w:rsid w:val="00D035FA"/>
    <w:rsid w:val="00D13753"/>
    <w:rsid w:val="00D633FB"/>
    <w:rsid w:val="00D974F3"/>
    <w:rsid w:val="00DC40F5"/>
    <w:rsid w:val="00E11816"/>
    <w:rsid w:val="00E8117C"/>
    <w:rsid w:val="00F208DC"/>
    <w:rsid w:val="00F617E1"/>
    <w:rsid w:val="00F91A78"/>
    <w:rsid w:val="00F92D72"/>
    <w:rsid w:val="00FB4E48"/>
    <w:rsid w:val="00FF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B3F57"/>
  <w15:docId w15:val="{B1923174-14CD-4223-82CE-74E1BB527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1A7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Default">
    <w:name w:val="Default"/>
    <w:uiPriority w:val="99"/>
    <w:rsid w:val="00F91A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30">
    <w:name w:val="Font Style30"/>
    <w:rsid w:val="008279E2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8279E2"/>
    <w:pPr>
      <w:widowControl w:val="0"/>
      <w:autoSpaceDE w:val="0"/>
      <w:autoSpaceDN w:val="0"/>
      <w:adjustRightInd w:val="0"/>
      <w:spacing w:line="319" w:lineRule="exact"/>
      <w:ind w:firstLine="706"/>
      <w:jc w:val="both"/>
    </w:pPr>
    <w:rPr>
      <w:sz w:val="24"/>
      <w:szCs w:val="24"/>
    </w:rPr>
  </w:style>
  <w:style w:type="character" w:styleId="a3">
    <w:name w:val="Strong"/>
    <w:basedOn w:val="a0"/>
    <w:uiPriority w:val="22"/>
    <w:qFormat/>
    <w:rsid w:val="00965BD1"/>
    <w:rPr>
      <w:b/>
      <w:bCs/>
    </w:rPr>
  </w:style>
  <w:style w:type="paragraph" w:styleId="a4">
    <w:name w:val="Normal (Web)"/>
    <w:basedOn w:val="a"/>
    <w:uiPriority w:val="99"/>
    <w:unhideWhenUsed/>
    <w:rsid w:val="004A1E98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117DA4"/>
    <w:pPr>
      <w:ind w:left="720"/>
      <w:contextualSpacing/>
    </w:pPr>
  </w:style>
  <w:style w:type="table" w:styleId="a6">
    <w:name w:val="Table Grid"/>
    <w:basedOn w:val="a1"/>
    <w:uiPriority w:val="59"/>
    <w:unhideWhenUsed/>
    <w:rsid w:val="00B1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D2C3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D2C3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1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D1F59-B617-4861-9FC2-8EA456E30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Кнороз Алексей Сергеевич</dc:creator>
  <cp:lastModifiedBy>Мефёдов Сергей Михайлович</cp:lastModifiedBy>
  <cp:revision>26</cp:revision>
  <cp:lastPrinted>2022-10-20T12:30:00Z</cp:lastPrinted>
  <dcterms:created xsi:type="dcterms:W3CDTF">2022-10-10T10:28:00Z</dcterms:created>
  <dcterms:modified xsi:type="dcterms:W3CDTF">2022-10-20T12:30:00Z</dcterms:modified>
</cp:coreProperties>
</file>