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640F9" w14:textId="2BE91F16" w:rsidR="00E9091A" w:rsidRDefault="00236919" w:rsidP="00E9091A">
      <w:pPr>
        <w:keepNext/>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70A52">
        <w:rPr>
          <w:rFonts w:ascii="Times New Roman" w:eastAsia="Times New Roman" w:hAnsi="Times New Roman" w:cs="Times New Roman"/>
          <w:sz w:val="28"/>
          <w:szCs w:val="28"/>
          <w:lang w:eastAsia="ru-RU"/>
        </w:rPr>
        <w:t xml:space="preserve"> </w:t>
      </w:r>
      <w:r w:rsidR="00E9091A">
        <w:rPr>
          <w:rFonts w:ascii="Times New Roman" w:eastAsia="Times New Roman" w:hAnsi="Times New Roman" w:cs="Times New Roman"/>
          <w:sz w:val="28"/>
          <w:szCs w:val="28"/>
          <w:lang w:eastAsia="ru-RU"/>
        </w:rPr>
        <w:t xml:space="preserve">        </w:t>
      </w:r>
    </w:p>
    <w:p w14:paraId="3C9E78A4" w14:textId="77777777" w:rsidR="00170A52" w:rsidRDefault="00E9091A" w:rsidP="00E9091A">
      <w:pPr>
        <w:keepNext/>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26174270" w14:textId="2E8B99F8" w:rsidR="00E9091A" w:rsidRDefault="00E9091A" w:rsidP="00E9091A">
      <w:pPr>
        <w:keepNext/>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РОССИЙСКАЯ ФЕДЕРАЦИЯ</w:t>
      </w:r>
    </w:p>
    <w:p w14:paraId="655C7C15" w14:textId="77777777" w:rsidR="00E9091A" w:rsidRDefault="00E9091A" w:rsidP="00E9091A">
      <w:pPr>
        <w:keepNext/>
        <w:spacing w:after="0" w:line="240" w:lineRule="auto"/>
        <w:jc w:val="center"/>
        <w:outlineLvl w:val="0"/>
        <w:rPr>
          <w:rFonts w:ascii="Times New Roman" w:eastAsia="Times New Roman" w:hAnsi="Times New Roman" w:cs="Times New Roman"/>
          <w:sz w:val="28"/>
          <w:szCs w:val="28"/>
          <w:lang w:eastAsia="ru-RU"/>
        </w:rPr>
      </w:pPr>
    </w:p>
    <w:p w14:paraId="281110B7" w14:textId="77777777" w:rsidR="00E9091A" w:rsidRDefault="00E9091A" w:rsidP="00E9091A">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ВЫГОНИЧСКИЙ   РАЙОННЫЙ  СОВЕТ  НАРОДНЫХ ДЕПУТАТОВ</w:t>
      </w:r>
    </w:p>
    <w:p w14:paraId="31BB0337" w14:textId="0F924601" w:rsidR="00E9091A" w:rsidRDefault="00E9091A" w:rsidP="00E9091A">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4"/>
          <w:lang w:eastAsia="ru-RU"/>
        </w:rPr>
        <w:t>БРЯНСК</w:t>
      </w:r>
      <w:r w:rsidR="007A2555">
        <w:rPr>
          <w:rFonts w:ascii="Times New Roman" w:eastAsia="Times New Roman" w:hAnsi="Times New Roman" w:cs="Times New Roman"/>
          <w:sz w:val="28"/>
          <w:szCs w:val="24"/>
          <w:lang w:eastAsia="ru-RU"/>
        </w:rPr>
        <w:t>ОЙ</w:t>
      </w:r>
      <w:r>
        <w:rPr>
          <w:rFonts w:ascii="Times New Roman" w:eastAsia="Times New Roman" w:hAnsi="Times New Roman" w:cs="Times New Roman"/>
          <w:sz w:val="28"/>
          <w:szCs w:val="24"/>
          <w:lang w:eastAsia="ru-RU"/>
        </w:rPr>
        <w:t xml:space="preserve">   ОБЛАСТ</w:t>
      </w:r>
      <w:r w:rsidR="007A2555">
        <w:rPr>
          <w:rFonts w:ascii="Times New Roman" w:eastAsia="Times New Roman" w:hAnsi="Times New Roman" w:cs="Times New Roman"/>
          <w:sz w:val="28"/>
          <w:szCs w:val="24"/>
          <w:lang w:eastAsia="ru-RU"/>
        </w:rPr>
        <w:t>И</w:t>
      </w:r>
    </w:p>
    <w:p w14:paraId="6E771A70" w14:textId="77777777" w:rsidR="00E9091A" w:rsidRDefault="00E9091A" w:rsidP="00E9091A">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шестого созыва</w:t>
      </w:r>
    </w:p>
    <w:p w14:paraId="6A3E2323" w14:textId="77777777" w:rsidR="00E9091A" w:rsidRDefault="00E9091A" w:rsidP="00E9091A">
      <w:pPr>
        <w:spacing w:after="0" w:line="240" w:lineRule="auto"/>
        <w:ind w:firstLine="360"/>
        <w:jc w:val="center"/>
        <w:rPr>
          <w:rFonts w:ascii="Times New Roman" w:eastAsia="Times New Roman" w:hAnsi="Times New Roman" w:cs="Times New Roman"/>
          <w:sz w:val="28"/>
          <w:szCs w:val="24"/>
          <w:lang w:eastAsia="ru-RU"/>
        </w:rPr>
      </w:pPr>
    </w:p>
    <w:p w14:paraId="6CD6D7A5" w14:textId="77777777" w:rsidR="00E9091A" w:rsidRPr="00E9091A" w:rsidRDefault="00E9091A" w:rsidP="00E9091A">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РЕШЕНИЕ</w:t>
      </w:r>
      <w:r>
        <w:rPr>
          <w:rFonts w:ascii="Times New Roman" w:eastAsia="Times New Roman" w:hAnsi="Times New Roman" w:cs="Times New Roman"/>
          <w:sz w:val="28"/>
          <w:szCs w:val="28"/>
          <w:lang w:eastAsia="ru-RU"/>
        </w:rPr>
        <w:t xml:space="preserve"> </w:t>
      </w:r>
    </w:p>
    <w:p w14:paraId="091BBE4B" w14:textId="080A5368" w:rsidR="00E9091A" w:rsidRPr="00E9091A" w:rsidRDefault="00E9091A" w:rsidP="00E9091A">
      <w:pPr>
        <w:tabs>
          <w:tab w:val="left" w:pos="7365"/>
        </w:tabs>
        <w:spacing w:after="0" w:line="240" w:lineRule="auto"/>
        <w:rPr>
          <w:rFonts w:ascii="Times New Roman" w:eastAsia="Times New Roman" w:hAnsi="Times New Roman" w:cs="Times New Roman"/>
          <w:sz w:val="28"/>
          <w:szCs w:val="28"/>
          <w:lang w:eastAsia="ru-RU"/>
        </w:rPr>
      </w:pPr>
      <w:r w:rsidRPr="00E9091A">
        <w:rPr>
          <w:rFonts w:ascii="Times New Roman" w:eastAsia="Times New Roman" w:hAnsi="Times New Roman" w:cs="Times New Roman"/>
          <w:sz w:val="28"/>
          <w:szCs w:val="28"/>
          <w:lang w:eastAsia="ru-RU"/>
        </w:rPr>
        <w:t xml:space="preserve">от </w:t>
      </w:r>
      <w:r w:rsidR="00236919">
        <w:rPr>
          <w:rFonts w:ascii="Times New Roman" w:eastAsia="Times New Roman" w:hAnsi="Times New Roman" w:cs="Times New Roman"/>
          <w:sz w:val="28"/>
          <w:szCs w:val="28"/>
          <w:lang w:eastAsia="ru-RU"/>
        </w:rPr>
        <w:t>24</w:t>
      </w:r>
      <w:r w:rsidR="006870CF" w:rsidRPr="00170A52">
        <w:rPr>
          <w:rFonts w:ascii="Times New Roman" w:eastAsia="Times New Roman" w:hAnsi="Times New Roman" w:cs="Times New Roman"/>
          <w:sz w:val="28"/>
          <w:szCs w:val="28"/>
          <w:lang w:eastAsia="ru-RU"/>
        </w:rPr>
        <w:t xml:space="preserve">.05.2023г. № </w:t>
      </w:r>
      <w:r w:rsidR="00236919">
        <w:rPr>
          <w:rFonts w:ascii="Times New Roman" w:eastAsia="Times New Roman" w:hAnsi="Times New Roman" w:cs="Times New Roman"/>
          <w:sz w:val="28"/>
          <w:szCs w:val="28"/>
          <w:lang w:eastAsia="ru-RU"/>
        </w:rPr>
        <w:t>299</w:t>
      </w:r>
    </w:p>
    <w:p w14:paraId="086005B6" w14:textId="77777777" w:rsidR="00E9091A" w:rsidRPr="00E9091A" w:rsidRDefault="00E9091A" w:rsidP="00E9091A">
      <w:pPr>
        <w:spacing w:after="0" w:line="240" w:lineRule="auto"/>
        <w:rPr>
          <w:rFonts w:ascii="Times New Roman" w:eastAsia="Times New Roman" w:hAnsi="Times New Roman" w:cs="Times New Roman"/>
          <w:sz w:val="28"/>
          <w:szCs w:val="28"/>
          <w:lang w:eastAsia="ru-RU"/>
        </w:rPr>
      </w:pPr>
      <w:r w:rsidRPr="00E9091A">
        <w:rPr>
          <w:rFonts w:ascii="Times New Roman" w:eastAsia="Times New Roman" w:hAnsi="Times New Roman" w:cs="Times New Roman"/>
          <w:sz w:val="28"/>
          <w:szCs w:val="28"/>
          <w:lang w:eastAsia="ru-RU"/>
        </w:rPr>
        <w:t>п. Выгоничи</w:t>
      </w:r>
    </w:p>
    <w:p w14:paraId="66C7CF03" w14:textId="77777777" w:rsidR="00E9091A" w:rsidRPr="00E9091A" w:rsidRDefault="00E9091A" w:rsidP="00E9091A">
      <w:pPr>
        <w:keepNext/>
        <w:spacing w:after="0" w:line="240" w:lineRule="auto"/>
        <w:ind w:firstLine="360"/>
        <w:outlineLvl w:val="0"/>
        <w:rPr>
          <w:rFonts w:ascii="Times New Roman" w:eastAsia="Times New Roman" w:hAnsi="Times New Roman" w:cs="Times New Roman"/>
          <w:sz w:val="28"/>
          <w:szCs w:val="28"/>
          <w:lang w:eastAsia="ru-RU"/>
        </w:rPr>
      </w:pPr>
    </w:p>
    <w:p w14:paraId="5E61E9E5" w14:textId="77777777" w:rsidR="007A2555" w:rsidRDefault="00FB4E3C" w:rsidP="007A255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принятии в собственность </w:t>
      </w:r>
      <w:r w:rsidR="007A2555">
        <w:rPr>
          <w:rFonts w:ascii="Times New Roman" w:eastAsia="Times New Roman" w:hAnsi="Times New Roman" w:cs="Times New Roman"/>
          <w:sz w:val="28"/>
          <w:szCs w:val="28"/>
          <w:lang w:eastAsia="ru-RU"/>
        </w:rPr>
        <w:t xml:space="preserve">Выгоничского </w:t>
      </w:r>
    </w:p>
    <w:p w14:paraId="4052553B" w14:textId="77777777" w:rsidR="007A2555" w:rsidRDefault="007A2555" w:rsidP="006870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муниципального </w:t>
      </w:r>
      <w:r w:rsidR="00FB4E3C">
        <w:rPr>
          <w:rFonts w:ascii="Times New Roman" w:eastAsia="Times New Roman" w:hAnsi="Times New Roman" w:cs="Times New Roman"/>
          <w:sz w:val="28"/>
          <w:szCs w:val="28"/>
          <w:lang w:eastAsia="ru-RU"/>
        </w:rPr>
        <w:t xml:space="preserve">района Брянской области </w:t>
      </w:r>
    </w:p>
    <w:p w14:paraId="5AE54AC5" w14:textId="77A18F2D" w:rsidR="00FB4E3C" w:rsidRDefault="00FB4E3C" w:rsidP="006870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 и</w:t>
      </w:r>
      <w:r w:rsidR="007A25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передаче на баланс администрации </w:t>
      </w:r>
    </w:p>
    <w:p w14:paraId="5D654E37" w14:textId="53C5E5F9" w:rsidR="00FB4E3C" w:rsidRDefault="00FB4E3C" w:rsidP="006870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Выгоничского района. </w:t>
      </w:r>
    </w:p>
    <w:p w14:paraId="18E26418" w14:textId="77777777" w:rsidR="00E9091A" w:rsidRPr="00E9091A" w:rsidRDefault="00E9091A" w:rsidP="00E620F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026A0F2" w14:textId="4386F036" w:rsidR="00E9091A" w:rsidRPr="00E9091A" w:rsidRDefault="00E9091A" w:rsidP="00A757CB">
      <w:pPr>
        <w:spacing w:line="240" w:lineRule="auto"/>
        <w:jc w:val="both"/>
        <w:rPr>
          <w:rFonts w:ascii="Times New Roman" w:eastAsia="Times New Roman" w:hAnsi="Times New Roman" w:cs="Times New Roman"/>
          <w:sz w:val="28"/>
          <w:szCs w:val="28"/>
          <w:lang w:eastAsia="ru-RU"/>
        </w:rPr>
      </w:pPr>
      <w:r w:rsidRPr="00E9091A">
        <w:rPr>
          <w:rFonts w:ascii="Times New Roman" w:eastAsia="Times New Roman" w:hAnsi="Times New Roman" w:cs="Times New Roman"/>
          <w:sz w:val="28"/>
          <w:szCs w:val="28"/>
          <w:lang w:eastAsia="ru-RU"/>
        </w:rPr>
        <w:t xml:space="preserve">   </w:t>
      </w:r>
      <w:r w:rsidR="007A2555">
        <w:rPr>
          <w:rFonts w:ascii="Times New Roman" w:eastAsia="Times New Roman" w:hAnsi="Times New Roman" w:cs="Times New Roman"/>
          <w:sz w:val="28"/>
          <w:szCs w:val="28"/>
          <w:lang w:eastAsia="ru-RU"/>
        </w:rPr>
        <w:t xml:space="preserve">     </w:t>
      </w:r>
      <w:proofErr w:type="gramStart"/>
      <w:r w:rsidR="00FB4E3C">
        <w:rPr>
          <w:rFonts w:ascii="Times New Roman" w:eastAsia="Times New Roman" w:hAnsi="Times New Roman" w:cs="Times New Roman"/>
          <w:sz w:val="28"/>
          <w:szCs w:val="28"/>
          <w:lang w:eastAsia="ru-RU"/>
        </w:rPr>
        <w:t>Во исполнени</w:t>
      </w:r>
      <w:r w:rsidR="007A2555">
        <w:rPr>
          <w:rFonts w:ascii="Times New Roman" w:eastAsia="Times New Roman" w:hAnsi="Times New Roman" w:cs="Times New Roman"/>
          <w:sz w:val="28"/>
          <w:szCs w:val="28"/>
          <w:lang w:eastAsia="ru-RU"/>
        </w:rPr>
        <w:t>е</w:t>
      </w:r>
      <w:r w:rsidR="00FB4E3C">
        <w:rPr>
          <w:rFonts w:ascii="Times New Roman" w:eastAsia="Times New Roman" w:hAnsi="Times New Roman" w:cs="Times New Roman"/>
          <w:sz w:val="28"/>
          <w:szCs w:val="28"/>
          <w:lang w:eastAsia="ru-RU"/>
        </w:rPr>
        <w:t xml:space="preserve"> Закона Брянской области «О наделении органов местного самоуправления отдельными</w:t>
      </w:r>
      <w:r w:rsidR="00A757CB">
        <w:rPr>
          <w:rFonts w:ascii="Times New Roman" w:eastAsia="Times New Roman" w:hAnsi="Times New Roman" w:cs="Times New Roman"/>
          <w:sz w:val="28"/>
          <w:szCs w:val="28"/>
          <w:lang w:eastAsia="ru-RU"/>
        </w:rPr>
        <w:t xml:space="preserve"> государственными полномочиями Брянской</w:t>
      </w:r>
      <w:r w:rsidR="00A757CB">
        <w:rPr>
          <w:rFonts w:ascii="Times New Roman" w:eastAsia="Times New Roman" w:hAnsi="Times New Roman" w:cs="Times New Roman"/>
          <w:sz w:val="28"/>
          <w:szCs w:val="28"/>
          <w:lang w:eastAsia="ru-RU"/>
        </w:rPr>
        <w:tab/>
        <w:t xml:space="preserve"> области по обеспечению жилыми помещениями детей-сирот и детей, оставшихся без попечения родителей, а так же лиц из их числа</w:t>
      </w:r>
      <w:r w:rsidR="00FB4E3C">
        <w:rPr>
          <w:rFonts w:ascii="Times New Roman" w:eastAsia="Times New Roman" w:hAnsi="Times New Roman" w:cs="Times New Roman"/>
          <w:sz w:val="28"/>
          <w:szCs w:val="28"/>
          <w:lang w:eastAsia="ru-RU"/>
        </w:rPr>
        <w:t>»</w:t>
      </w:r>
      <w:r w:rsidR="00A757CB">
        <w:rPr>
          <w:rFonts w:ascii="Times New Roman" w:eastAsia="Times New Roman" w:hAnsi="Times New Roman" w:cs="Times New Roman"/>
          <w:sz w:val="28"/>
          <w:szCs w:val="28"/>
          <w:lang w:eastAsia="ru-RU"/>
        </w:rPr>
        <w:t>, принятого Брянской областной Думой 24 ноября 2011года, Закона Брянской области  «О порядке предоставления органами местного самоуправления области «О порядке предоставления органами местного самоуправления жилых помещений по договорам</w:t>
      </w:r>
      <w:proofErr w:type="gramEnd"/>
      <w:r w:rsidR="00A757CB">
        <w:rPr>
          <w:rFonts w:ascii="Times New Roman" w:eastAsia="Times New Roman" w:hAnsi="Times New Roman" w:cs="Times New Roman"/>
          <w:sz w:val="28"/>
          <w:szCs w:val="28"/>
          <w:lang w:eastAsia="ru-RU"/>
        </w:rPr>
        <w:t xml:space="preserve"> </w:t>
      </w:r>
      <w:proofErr w:type="gramStart"/>
      <w:r w:rsidR="00A757CB">
        <w:rPr>
          <w:rFonts w:ascii="Times New Roman" w:eastAsia="Times New Roman" w:hAnsi="Times New Roman" w:cs="Times New Roman"/>
          <w:sz w:val="28"/>
          <w:szCs w:val="28"/>
          <w:lang w:eastAsia="ru-RU"/>
        </w:rPr>
        <w:t>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 года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попечения родителей, а также лиц из их числа», Выгоничский районный Совет</w:t>
      </w:r>
      <w:proofErr w:type="gramEnd"/>
      <w:r w:rsidR="00A757CB">
        <w:rPr>
          <w:rFonts w:ascii="Times New Roman" w:eastAsia="Times New Roman" w:hAnsi="Times New Roman" w:cs="Times New Roman"/>
          <w:sz w:val="28"/>
          <w:szCs w:val="28"/>
          <w:lang w:eastAsia="ru-RU"/>
        </w:rPr>
        <w:t xml:space="preserve"> народных депутатов</w:t>
      </w:r>
      <w:r w:rsidR="007A2555">
        <w:rPr>
          <w:rFonts w:ascii="Times New Roman" w:eastAsia="Times New Roman" w:hAnsi="Times New Roman" w:cs="Times New Roman"/>
          <w:sz w:val="28"/>
          <w:szCs w:val="28"/>
          <w:lang w:eastAsia="ru-RU"/>
        </w:rPr>
        <w:t xml:space="preserve"> Брянской области</w:t>
      </w:r>
      <w:r w:rsidR="00A757CB">
        <w:rPr>
          <w:rFonts w:ascii="Times New Roman" w:eastAsia="Times New Roman" w:hAnsi="Times New Roman" w:cs="Times New Roman"/>
          <w:sz w:val="28"/>
          <w:szCs w:val="28"/>
          <w:lang w:eastAsia="ru-RU"/>
        </w:rPr>
        <w:t xml:space="preserve"> </w:t>
      </w:r>
    </w:p>
    <w:p w14:paraId="24F92E8B" w14:textId="77777777" w:rsidR="00E9091A" w:rsidRPr="00E9091A" w:rsidRDefault="00E9091A" w:rsidP="00E620FE">
      <w:pPr>
        <w:spacing w:after="0" w:line="240" w:lineRule="auto"/>
        <w:ind w:firstLine="540"/>
        <w:jc w:val="both"/>
        <w:rPr>
          <w:rFonts w:ascii="Times New Roman" w:eastAsia="Times New Roman" w:hAnsi="Times New Roman" w:cs="Times New Roman"/>
          <w:sz w:val="28"/>
          <w:szCs w:val="28"/>
          <w:lang w:eastAsia="ru-RU"/>
        </w:rPr>
      </w:pPr>
      <w:r w:rsidRPr="00E9091A">
        <w:rPr>
          <w:rFonts w:ascii="Times New Roman" w:eastAsia="Times New Roman" w:hAnsi="Times New Roman" w:cs="Times New Roman"/>
          <w:sz w:val="28"/>
          <w:szCs w:val="28"/>
          <w:lang w:eastAsia="ru-RU"/>
        </w:rPr>
        <w:t>РЕШИЛ:</w:t>
      </w:r>
    </w:p>
    <w:p w14:paraId="067B610B" w14:textId="77777777" w:rsidR="00E9091A" w:rsidRPr="00E9091A" w:rsidRDefault="00E9091A" w:rsidP="00E9091A">
      <w:pPr>
        <w:spacing w:after="0" w:line="240" w:lineRule="auto"/>
        <w:ind w:firstLine="540"/>
        <w:jc w:val="both"/>
        <w:rPr>
          <w:rFonts w:ascii="Times New Roman" w:eastAsia="Times New Roman" w:hAnsi="Times New Roman" w:cs="Times New Roman"/>
          <w:sz w:val="28"/>
          <w:szCs w:val="28"/>
          <w:lang w:eastAsia="ru-RU"/>
        </w:rPr>
      </w:pPr>
    </w:p>
    <w:p w14:paraId="46468E9B" w14:textId="5C282C8F" w:rsidR="00E9091A" w:rsidRPr="00E9091A" w:rsidRDefault="00625DB2" w:rsidP="00E9091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091A" w:rsidRPr="00E9091A">
        <w:rPr>
          <w:rFonts w:ascii="Times New Roman" w:eastAsia="Times New Roman" w:hAnsi="Times New Roman" w:cs="Times New Roman"/>
          <w:sz w:val="28"/>
          <w:szCs w:val="28"/>
        </w:rPr>
        <w:t>1. Принять в муниципальную собственность Выгоничского муниципального района Брянской области следующее имущество:</w:t>
      </w:r>
    </w:p>
    <w:p w14:paraId="0CDA4C2C" w14:textId="77777777" w:rsidR="00A757CB" w:rsidRPr="00A757CB" w:rsidRDefault="00A757CB" w:rsidP="00A757CB">
      <w:pPr>
        <w:pStyle w:val="a4"/>
        <w:jc w:val="both"/>
        <w:rPr>
          <w:rFonts w:ascii="Times New Roman" w:eastAsia="Times New Roman" w:hAnsi="Times New Roman" w:cs="Times New Roman"/>
          <w:sz w:val="28"/>
          <w:szCs w:val="28"/>
        </w:rPr>
      </w:pPr>
      <w:r w:rsidRPr="00A757CB">
        <w:rPr>
          <w:rFonts w:ascii="Times New Roman" w:eastAsia="Times New Roman" w:hAnsi="Times New Roman" w:cs="Times New Roman"/>
          <w:sz w:val="28"/>
          <w:szCs w:val="28"/>
        </w:rPr>
        <w:t xml:space="preserve">- однокомнатная квартира общей площадью 33,9 кв.м., расположенную по адресу: Российская Федерация Брянская область, Выгоничский район, </w:t>
      </w:r>
      <w:proofErr w:type="spellStart"/>
      <w:r w:rsidRPr="00A757CB">
        <w:rPr>
          <w:rFonts w:ascii="Times New Roman" w:eastAsia="Times New Roman" w:hAnsi="Times New Roman" w:cs="Times New Roman"/>
          <w:sz w:val="28"/>
          <w:szCs w:val="28"/>
        </w:rPr>
        <w:t>п.Выгоничи</w:t>
      </w:r>
      <w:proofErr w:type="spellEnd"/>
      <w:r w:rsidRPr="00A757CB">
        <w:rPr>
          <w:rFonts w:ascii="Times New Roman" w:eastAsia="Times New Roman" w:hAnsi="Times New Roman" w:cs="Times New Roman"/>
          <w:sz w:val="28"/>
          <w:szCs w:val="28"/>
        </w:rPr>
        <w:t xml:space="preserve">, бульвар Гагарина, д.5А, кв. 17.  </w:t>
      </w:r>
    </w:p>
    <w:p w14:paraId="2DA8EF41" w14:textId="13243A5A" w:rsidR="00A757CB" w:rsidRPr="00A757CB" w:rsidRDefault="00A757CB" w:rsidP="00A757CB">
      <w:pPr>
        <w:pStyle w:val="a4"/>
        <w:jc w:val="both"/>
        <w:rPr>
          <w:rFonts w:ascii="Times New Roman" w:eastAsia="Times New Roman" w:hAnsi="Times New Roman" w:cs="Times New Roman"/>
          <w:sz w:val="28"/>
          <w:szCs w:val="28"/>
        </w:rPr>
      </w:pPr>
      <w:r w:rsidRPr="00A757CB">
        <w:rPr>
          <w:rFonts w:ascii="Times New Roman" w:eastAsia="Times New Roman" w:hAnsi="Times New Roman" w:cs="Times New Roman"/>
          <w:sz w:val="28"/>
          <w:szCs w:val="28"/>
        </w:rPr>
        <w:t>- однокомнатная квартира общей площадью 3</w:t>
      </w:r>
      <w:r w:rsidR="00D36E4D">
        <w:rPr>
          <w:rFonts w:ascii="Times New Roman" w:eastAsia="Times New Roman" w:hAnsi="Times New Roman" w:cs="Times New Roman"/>
          <w:sz w:val="28"/>
          <w:szCs w:val="28"/>
        </w:rPr>
        <w:t>6</w:t>
      </w:r>
      <w:r w:rsidRPr="00A757CB">
        <w:rPr>
          <w:rFonts w:ascii="Times New Roman" w:eastAsia="Times New Roman" w:hAnsi="Times New Roman" w:cs="Times New Roman"/>
          <w:sz w:val="28"/>
          <w:szCs w:val="28"/>
        </w:rPr>
        <w:t>,</w:t>
      </w:r>
      <w:r w:rsidR="00D36E4D">
        <w:rPr>
          <w:rFonts w:ascii="Times New Roman" w:eastAsia="Times New Roman" w:hAnsi="Times New Roman" w:cs="Times New Roman"/>
          <w:sz w:val="28"/>
          <w:szCs w:val="28"/>
        </w:rPr>
        <w:t>0</w:t>
      </w:r>
      <w:r w:rsidRPr="00A757CB">
        <w:rPr>
          <w:rFonts w:ascii="Times New Roman" w:eastAsia="Times New Roman" w:hAnsi="Times New Roman" w:cs="Times New Roman"/>
          <w:sz w:val="28"/>
          <w:szCs w:val="28"/>
        </w:rPr>
        <w:t xml:space="preserve"> </w:t>
      </w:r>
      <w:proofErr w:type="spellStart"/>
      <w:r w:rsidRPr="00A757CB">
        <w:rPr>
          <w:rFonts w:ascii="Times New Roman" w:eastAsia="Times New Roman" w:hAnsi="Times New Roman" w:cs="Times New Roman"/>
          <w:sz w:val="28"/>
          <w:szCs w:val="28"/>
        </w:rPr>
        <w:t>кв.м</w:t>
      </w:r>
      <w:proofErr w:type="spellEnd"/>
      <w:r w:rsidRPr="00A757CB">
        <w:rPr>
          <w:rFonts w:ascii="Times New Roman" w:eastAsia="Times New Roman" w:hAnsi="Times New Roman" w:cs="Times New Roman"/>
          <w:sz w:val="28"/>
          <w:szCs w:val="28"/>
        </w:rPr>
        <w:t xml:space="preserve">., </w:t>
      </w:r>
      <w:proofErr w:type="gramStart"/>
      <w:r w:rsidRPr="00A757CB">
        <w:rPr>
          <w:rFonts w:ascii="Times New Roman" w:eastAsia="Times New Roman" w:hAnsi="Times New Roman" w:cs="Times New Roman"/>
          <w:sz w:val="28"/>
          <w:szCs w:val="28"/>
        </w:rPr>
        <w:t>расположенную</w:t>
      </w:r>
      <w:proofErr w:type="gramEnd"/>
      <w:r w:rsidRPr="00A757CB">
        <w:rPr>
          <w:rFonts w:ascii="Times New Roman" w:eastAsia="Times New Roman" w:hAnsi="Times New Roman" w:cs="Times New Roman"/>
          <w:sz w:val="28"/>
          <w:szCs w:val="28"/>
        </w:rPr>
        <w:t xml:space="preserve"> по адресу: Российская Федерация Брянская область, Выгоничский район, </w:t>
      </w:r>
      <w:proofErr w:type="spellStart"/>
      <w:r w:rsidRPr="00A757CB">
        <w:rPr>
          <w:rFonts w:ascii="Times New Roman" w:eastAsia="Times New Roman" w:hAnsi="Times New Roman" w:cs="Times New Roman"/>
          <w:sz w:val="28"/>
          <w:szCs w:val="28"/>
        </w:rPr>
        <w:t>п.Выгоничи</w:t>
      </w:r>
      <w:proofErr w:type="spellEnd"/>
      <w:r w:rsidRPr="00A757CB">
        <w:rPr>
          <w:rFonts w:ascii="Times New Roman" w:eastAsia="Times New Roman" w:hAnsi="Times New Roman" w:cs="Times New Roman"/>
          <w:sz w:val="28"/>
          <w:szCs w:val="28"/>
        </w:rPr>
        <w:t xml:space="preserve">, бульвар Гагарина, д.5А, кв. 26.  </w:t>
      </w:r>
    </w:p>
    <w:p w14:paraId="06BD985D" w14:textId="504748AA" w:rsidR="00E9091A" w:rsidRPr="00E9091A" w:rsidRDefault="00625DB2" w:rsidP="00E9091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091A" w:rsidRPr="00E9091A">
        <w:rPr>
          <w:rFonts w:ascii="Times New Roman" w:eastAsia="Times New Roman" w:hAnsi="Times New Roman" w:cs="Times New Roman"/>
          <w:sz w:val="28"/>
          <w:szCs w:val="28"/>
        </w:rPr>
        <w:t>2. Внести вышеуказанное имущество в реестр муниципального имущества Выгоничского муниципального района Брянской области.</w:t>
      </w:r>
    </w:p>
    <w:p w14:paraId="328ACEAD" w14:textId="0C847C36" w:rsidR="00E9091A" w:rsidRPr="00E9091A" w:rsidRDefault="00625DB2" w:rsidP="00E9091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rPr>
        <w:t xml:space="preserve">    </w:t>
      </w:r>
      <w:r w:rsidR="00E9091A" w:rsidRPr="00E9091A">
        <w:rPr>
          <w:rFonts w:ascii="Times New Roman" w:eastAsia="Times New Roman" w:hAnsi="Times New Roman" w:cs="Times New Roman"/>
          <w:sz w:val="28"/>
          <w:szCs w:val="28"/>
        </w:rPr>
        <w:t xml:space="preserve">3. </w:t>
      </w:r>
      <w:r w:rsidR="00E9091A" w:rsidRPr="00E9091A">
        <w:rPr>
          <w:rFonts w:ascii="Times New Roman" w:eastAsiaTheme="minorEastAsia" w:hAnsi="Times New Roman" w:cs="Times New Roman"/>
          <w:sz w:val="28"/>
          <w:szCs w:val="28"/>
          <w:lang w:eastAsia="ru-RU"/>
        </w:rPr>
        <w:t xml:space="preserve">Настоящее решение подлежит официальному опубликованию в периодическом печатном издании «Информационный бюллетень Выгоничского муниципального района Брянской области», размещению на </w:t>
      </w:r>
      <w:r w:rsidR="00E9091A" w:rsidRPr="00E9091A">
        <w:rPr>
          <w:rFonts w:ascii="Times New Roman" w:eastAsiaTheme="minorEastAsia" w:hAnsi="Times New Roman" w:cs="Times New Roman"/>
          <w:sz w:val="28"/>
          <w:szCs w:val="28"/>
          <w:lang w:eastAsia="ru-RU"/>
        </w:rPr>
        <w:lastRenderedPageBreak/>
        <w:t xml:space="preserve">официальном сайте администрации Выгоничского района </w:t>
      </w:r>
      <w:hyperlink r:id="rId6" w:history="1">
        <w:r w:rsidR="00E9091A" w:rsidRPr="00E9091A">
          <w:rPr>
            <w:rStyle w:val="a3"/>
            <w:rFonts w:ascii="Times New Roman" w:eastAsiaTheme="minorEastAsia" w:hAnsi="Times New Roman" w:cs="Times New Roman"/>
            <w:sz w:val="28"/>
            <w:szCs w:val="28"/>
            <w:lang w:val="en-US" w:eastAsia="ru-RU"/>
          </w:rPr>
          <w:t>www</w:t>
        </w:r>
        <w:r w:rsidR="00E9091A" w:rsidRPr="00E9091A">
          <w:rPr>
            <w:rStyle w:val="a3"/>
            <w:rFonts w:ascii="Times New Roman" w:eastAsiaTheme="minorEastAsia" w:hAnsi="Times New Roman" w:cs="Times New Roman"/>
            <w:sz w:val="28"/>
            <w:szCs w:val="28"/>
            <w:lang w:eastAsia="ru-RU"/>
          </w:rPr>
          <w:t>.</w:t>
        </w:r>
        <w:proofErr w:type="spellStart"/>
        <w:r w:rsidR="00E9091A" w:rsidRPr="00E9091A">
          <w:rPr>
            <w:rStyle w:val="a3"/>
            <w:rFonts w:ascii="Times New Roman" w:eastAsiaTheme="minorEastAsia" w:hAnsi="Times New Roman" w:cs="Times New Roman"/>
            <w:sz w:val="28"/>
            <w:szCs w:val="28"/>
            <w:lang w:val="en-US" w:eastAsia="ru-RU"/>
          </w:rPr>
          <w:t>adminwr</w:t>
        </w:r>
        <w:proofErr w:type="spellEnd"/>
        <w:r w:rsidR="00E9091A" w:rsidRPr="00E9091A">
          <w:rPr>
            <w:rStyle w:val="a3"/>
            <w:rFonts w:ascii="Times New Roman" w:eastAsiaTheme="minorEastAsia" w:hAnsi="Times New Roman" w:cs="Times New Roman"/>
            <w:sz w:val="28"/>
            <w:szCs w:val="28"/>
            <w:lang w:eastAsia="ru-RU"/>
          </w:rPr>
          <w:t>.</w:t>
        </w:r>
        <w:proofErr w:type="spellStart"/>
        <w:r w:rsidR="00E9091A" w:rsidRPr="00E9091A">
          <w:rPr>
            <w:rStyle w:val="a3"/>
            <w:rFonts w:ascii="Times New Roman" w:eastAsiaTheme="minorEastAsia" w:hAnsi="Times New Roman" w:cs="Times New Roman"/>
            <w:sz w:val="28"/>
            <w:szCs w:val="28"/>
            <w:lang w:val="en-US" w:eastAsia="ru-RU"/>
          </w:rPr>
          <w:t>ru</w:t>
        </w:r>
        <w:proofErr w:type="spellEnd"/>
      </w:hyperlink>
      <w:r w:rsidR="00E9091A" w:rsidRPr="00E9091A">
        <w:rPr>
          <w:rFonts w:ascii="Times New Roman" w:eastAsiaTheme="minorEastAsia" w:hAnsi="Times New Roman" w:cs="Times New Roman"/>
          <w:sz w:val="28"/>
          <w:szCs w:val="28"/>
          <w:lang w:eastAsia="ru-RU"/>
        </w:rPr>
        <w:t>, и вступает в силу со дня его подписания.</w:t>
      </w:r>
    </w:p>
    <w:p w14:paraId="1082ADDA" w14:textId="6D8F2B66" w:rsidR="00E620FE" w:rsidRDefault="00625DB2" w:rsidP="00A757CB">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091A" w:rsidRPr="00170A52">
        <w:rPr>
          <w:rFonts w:ascii="Times New Roman" w:eastAsia="Times New Roman" w:hAnsi="Times New Roman" w:cs="Times New Roman"/>
          <w:sz w:val="28"/>
          <w:szCs w:val="28"/>
        </w:rPr>
        <w:t xml:space="preserve">4.  Контроль, за исполнением данного решения возложить на </w:t>
      </w:r>
      <w:r w:rsidR="00A757CB">
        <w:rPr>
          <w:rFonts w:ascii="Times New Roman" w:eastAsia="Times New Roman" w:hAnsi="Times New Roman" w:cs="Times New Roman"/>
          <w:sz w:val="28"/>
          <w:szCs w:val="28"/>
        </w:rPr>
        <w:t>комитет по бюджету, налогам, и вопросам правовой</w:t>
      </w:r>
      <w:r>
        <w:rPr>
          <w:rFonts w:ascii="Times New Roman" w:eastAsia="Times New Roman" w:hAnsi="Times New Roman" w:cs="Times New Roman"/>
          <w:sz w:val="28"/>
          <w:szCs w:val="28"/>
        </w:rPr>
        <w:t xml:space="preserve"> политики. (Круговых А.В.)</w:t>
      </w:r>
    </w:p>
    <w:p w14:paraId="005439D9" w14:textId="77777777" w:rsidR="00E9091A" w:rsidRPr="00E9091A" w:rsidRDefault="00E9091A" w:rsidP="00E9091A">
      <w:pPr>
        <w:spacing w:after="0" w:line="240" w:lineRule="auto"/>
        <w:jc w:val="both"/>
        <w:rPr>
          <w:rFonts w:ascii="Times New Roman" w:eastAsia="Times New Roman" w:hAnsi="Times New Roman" w:cs="Times New Roman"/>
          <w:sz w:val="28"/>
          <w:szCs w:val="28"/>
          <w:lang w:eastAsia="ru-RU"/>
        </w:rPr>
      </w:pPr>
      <w:r w:rsidRPr="00E9091A">
        <w:rPr>
          <w:rFonts w:ascii="Times New Roman" w:eastAsia="Times New Roman" w:hAnsi="Times New Roman" w:cs="Times New Roman"/>
          <w:sz w:val="28"/>
          <w:szCs w:val="28"/>
          <w:lang w:eastAsia="ru-RU"/>
        </w:rPr>
        <w:t xml:space="preserve">  </w:t>
      </w:r>
    </w:p>
    <w:p w14:paraId="2C71464F" w14:textId="77777777" w:rsidR="00625DB2" w:rsidRDefault="00625DB2" w:rsidP="00E9091A">
      <w:pPr>
        <w:rPr>
          <w:rFonts w:ascii="Times New Roman" w:eastAsia="Times New Roman" w:hAnsi="Times New Roman" w:cs="Times New Roman"/>
          <w:sz w:val="28"/>
          <w:szCs w:val="28"/>
          <w:lang w:eastAsia="ru-RU"/>
        </w:rPr>
      </w:pPr>
    </w:p>
    <w:p w14:paraId="3A3BEF68" w14:textId="1E11D050" w:rsidR="0005494B" w:rsidRPr="006870CF" w:rsidRDefault="00E9091A" w:rsidP="00E9091A">
      <w:pPr>
        <w:rPr>
          <w:sz w:val="28"/>
          <w:szCs w:val="28"/>
        </w:rPr>
      </w:pPr>
      <w:r w:rsidRPr="00E9091A">
        <w:rPr>
          <w:rFonts w:ascii="Times New Roman" w:eastAsia="Times New Roman" w:hAnsi="Times New Roman" w:cs="Times New Roman"/>
          <w:sz w:val="28"/>
          <w:szCs w:val="28"/>
          <w:lang w:eastAsia="ru-RU"/>
        </w:rPr>
        <w:t xml:space="preserve">Глава Выгоничского района       </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 xml:space="preserve">              </w:t>
      </w:r>
      <w:r w:rsidRPr="00E9091A">
        <w:rPr>
          <w:rFonts w:ascii="Times New Roman" w:eastAsia="Times New Roman" w:hAnsi="Times New Roman" w:cs="Times New Roman"/>
          <w:sz w:val="28"/>
          <w:szCs w:val="28"/>
          <w:lang w:eastAsia="ru-RU"/>
        </w:rPr>
        <w:t xml:space="preserve">                    С.В.</w:t>
      </w:r>
      <w:r w:rsidR="006870CF">
        <w:rPr>
          <w:rFonts w:ascii="Times New Roman" w:eastAsia="Times New Roman" w:hAnsi="Times New Roman" w:cs="Times New Roman"/>
          <w:sz w:val="28"/>
          <w:szCs w:val="28"/>
          <w:lang w:eastAsia="ru-RU"/>
        </w:rPr>
        <w:t xml:space="preserve"> </w:t>
      </w:r>
      <w:r w:rsidRPr="00E9091A">
        <w:rPr>
          <w:rFonts w:ascii="Times New Roman" w:eastAsia="Times New Roman" w:hAnsi="Times New Roman" w:cs="Times New Roman"/>
          <w:sz w:val="28"/>
          <w:szCs w:val="28"/>
          <w:lang w:eastAsia="ru-RU"/>
        </w:rPr>
        <w:t>Коршунов</w:t>
      </w:r>
    </w:p>
    <w:sectPr w:rsidR="0005494B" w:rsidRPr="006870CF" w:rsidSect="00E9091A">
      <w:pgSz w:w="11906" w:h="16838"/>
      <w:pgMar w:top="709" w:right="991"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753"/>
    <w:multiLevelType w:val="hybridMultilevel"/>
    <w:tmpl w:val="8828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047"/>
    <w:rsid w:val="0005494B"/>
    <w:rsid w:val="00160FEB"/>
    <w:rsid w:val="00170A52"/>
    <w:rsid w:val="001E6DFA"/>
    <w:rsid w:val="002216C7"/>
    <w:rsid w:val="00236919"/>
    <w:rsid w:val="0025430F"/>
    <w:rsid w:val="002C6B6E"/>
    <w:rsid w:val="004276D7"/>
    <w:rsid w:val="005A1D29"/>
    <w:rsid w:val="00625DB2"/>
    <w:rsid w:val="006870CF"/>
    <w:rsid w:val="007A2555"/>
    <w:rsid w:val="008A47A9"/>
    <w:rsid w:val="008E7813"/>
    <w:rsid w:val="009F7226"/>
    <w:rsid w:val="00A007A9"/>
    <w:rsid w:val="00A757CB"/>
    <w:rsid w:val="00C623CD"/>
    <w:rsid w:val="00D36E4D"/>
    <w:rsid w:val="00DD2047"/>
    <w:rsid w:val="00E0048F"/>
    <w:rsid w:val="00E620FE"/>
    <w:rsid w:val="00E9091A"/>
    <w:rsid w:val="00FB4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6D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6D7"/>
    <w:rPr>
      <w:color w:val="0563C1" w:themeColor="hyperlink"/>
      <w:u w:val="single"/>
    </w:rPr>
  </w:style>
  <w:style w:type="paragraph" w:styleId="a4">
    <w:name w:val="No Spacing"/>
    <w:uiPriority w:val="1"/>
    <w:qFormat/>
    <w:rsid w:val="004276D7"/>
    <w:pPr>
      <w:spacing w:after="0" w:line="240" w:lineRule="auto"/>
    </w:pPr>
    <w:rPr>
      <w:rFonts w:eastAsiaTheme="minorEastAsia"/>
      <w:lang w:eastAsia="ru-RU"/>
    </w:rPr>
  </w:style>
  <w:style w:type="paragraph" w:styleId="a5">
    <w:name w:val="Balloon Text"/>
    <w:basedOn w:val="a"/>
    <w:link w:val="a6"/>
    <w:uiPriority w:val="99"/>
    <w:semiHidden/>
    <w:unhideWhenUsed/>
    <w:rsid w:val="002C6B6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6B6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6D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6D7"/>
    <w:rPr>
      <w:color w:val="0563C1" w:themeColor="hyperlink"/>
      <w:u w:val="single"/>
    </w:rPr>
  </w:style>
  <w:style w:type="paragraph" w:styleId="a4">
    <w:name w:val="No Spacing"/>
    <w:uiPriority w:val="1"/>
    <w:qFormat/>
    <w:rsid w:val="004276D7"/>
    <w:pPr>
      <w:spacing w:after="0" w:line="240" w:lineRule="auto"/>
    </w:pPr>
    <w:rPr>
      <w:rFonts w:eastAsiaTheme="minorEastAsia"/>
      <w:lang w:eastAsia="ru-RU"/>
    </w:rPr>
  </w:style>
  <w:style w:type="paragraph" w:styleId="a5">
    <w:name w:val="Balloon Text"/>
    <w:basedOn w:val="a"/>
    <w:link w:val="a6"/>
    <w:uiPriority w:val="99"/>
    <w:semiHidden/>
    <w:unhideWhenUsed/>
    <w:rsid w:val="002C6B6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6B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7613">
      <w:bodyDiv w:val="1"/>
      <w:marLeft w:val="0"/>
      <w:marRight w:val="0"/>
      <w:marTop w:val="0"/>
      <w:marBottom w:val="0"/>
      <w:divBdr>
        <w:top w:val="none" w:sz="0" w:space="0" w:color="auto"/>
        <w:left w:val="none" w:sz="0" w:space="0" w:color="auto"/>
        <w:bottom w:val="none" w:sz="0" w:space="0" w:color="auto"/>
        <w:right w:val="none" w:sz="0" w:space="0" w:color="auto"/>
      </w:divBdr>
    </w:div>
    <w:div w:id="723680649">
      <w:bodyDiv w:val="1"/>
      <w:marLeft w:val="0"/>
      <w:marRight w:val="0"/>
      <w:marTop w:val="0"/>
      <w:marBottom w:val="0"/>
      <w:divBdr>
        <w:top w:val="none" w:sz="0" w:space="0" w:color="auto"/>
        <w:left w:val="none" w:sz="0" w:space="0" w:color="auto"/>
        <w:bottom w:val="none" w:sz="0" w:space="0" w:color="auto"/>
        <w:right w:val="none" w:sz="0" w:space="0" w:color="auto"/>
      </w:divBdr>
    </w:div>
    <w:div w:id="131671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inw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384</Words>
  <Characters>2190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Болвачева</dc:creator>
  <cp:keywords/>
  <dc:description/>
  <cp:lastModifiedBy>Лунёва Надежда Михайловна</cp:lastModifiedBy>
  <cp:revision>30</cp:revision>
  <cp:lastPrinted>2023-02-10T07:14:00Z</cp:lastPrinted>
  <dcterms:created xsi:type="dcterms:W3CDTF">2023-02-09T04:41:00Z</dcterms:created>
  <dcterms:modified xsi:type="dcterms:W3CDTF">2023-05-31T07:56:00Z</dcterms:modified>
</cp:coreProperties>
</file>