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БРЯНСКОЙ ОБЛАСТИ</w:t>
      </w: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01C41FB" wp14:editId="371C161F">
                <wp:simplePos x="0" y="0"/>
                <wp:positionH relativeFrom="column">
                  <wp:posOffset>51435</wp:posOffset>
                </wp:positionH>
                <wp:positionV relativeFrom="paragraph">
                  <wp:posOffset>10794</wp:posOffset>
                </wp:positionV>
                <wp:extent cx="5888355" cy="0"/>
                <wp:effectExtent l="0" t="38100" r="17145" b="381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835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CBF12" id="Прямая соединительная линия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0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" strokeweight="5.5pt">
                <v:stroke linestyle="thickThin"/>
              </v:line>
            </w:pict>
          </mc:Fallback>
        </mc:AlternateContent>
      </w: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A837A6" w:rsidRPr="002633C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837A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18.08.2021 г.</w:t>
      </w:r>
      <w:r w:rsidRPr="00870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F3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297-р</w:t>
      </w:r>
    </w:p>
    <w:p w:rsidR="00A837A6" w:rsidRPr="00BF3F33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принятии в муниципальную собственность</w:t>
      </w: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казну</w:t>
      </w:r>
      <w:proofErr w:type="gramEnd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МО «</w:t>
      </w:r>
      <w:proofErr w:type="spellStart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</w:t>
      </w:r>
      <w:proofErr w:type="spellEnd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</w:t>
      </w: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недвижимое имущество.</w:t>
      </w: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37A6" w:rsidRPr="00D441EA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15, ст. 50 Федерального закона от 06.10.2003 № 131-ФЗ «Об общих принципах организации местного самоуправления в Российской Федерации», ст. 56, 57 Устава </w:t>
      </w:r>
      <w:proofErr w:type="spellStart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Положением «О владении, пользовании и распоряжении (управлении) муниципальным имуществом </w:t>
      </w:r>
      <w:proofErr w:type="spellStart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района», утвержденным  решением сессии </w:t>
      </w:r>
      <w:proofErr w:type="spellStart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совета народных депутатов от 18.12.2012.г.№265, на основании решения </w:t>
      </w:r>
      <w:proofErr w:type="spellStart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совета народных депутатов шестого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11.08.2021 г. № 161</w:t>
      </w:r>
    </w:p>
    <w:p w:rsidR="00A837A6" w:rsidRPr="00D441EA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       1. Принять в муниципальную собственность МО «</w:t>
      </w:r>
      <w:proofErr w:type="spellStart"/>
      <w:r w:rsidRPr="00D441EA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район» недвижимое </w:t>
      </w:r>
      <w:proofErr w:type="gramStart"/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имущество </w:t>
      </w:r>
      <w:r w:rsidRPr="00D441EA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A837A6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Земельный участок с кадастровым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32:03:0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140102:202 на котором расположена водонапорная башня, 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по адресу: Брянская область, 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с. Удельные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Трубчевская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уч. 1а;</w:t>
      </w:r>
    </w:p>
    <w:p w:rsidR="00A837A6" w:rsidRDefault="00A837A6" w:rsidP="00A83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Отделу по управлению муниципальным имуществом внести указанные в п.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недвижимое имущество в </w:t>
      </w: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муниципальной собственности (казну).</w:t>
      </w: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Распоряжение № 274-р от 23.07.2021 г. «</w:t>
      </w: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принятии в муниципальную собственность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(казну) МО «</w:t>
      </w:r>
      <w:proofErr w:type="spellStart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</w:t>
      </w:r>
      <w:proofErr w:type="spellEnd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район» объектов водоснабжения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отменить.</w:t>
      </w:r>
    </w:p>
    <w:p w:rsidR="00A837A6" w:rsidRPr="00D441EA" w:rsidRDefault="00A837A6" w:rsidP="00A83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 Отделу учета и отчетности администрации района отразить данную операцию в бухгалтерском учете.</w:t>
      </w:r>
    </w:p>
    <w:p w:rsidR="00A837A6" w:rsidRPr="00D441EA" w:rsidRDefault="00A837A6" w:rsidP="00A83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5. Контроль, за исполнением настоящего распоряжения возложить на первого заместителя главы администрации района </w:t>
      </w:r>
      <w:proofErr w:type="spellStart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Несмачного</w:t>
      </w:r>
      <w:proofErr w:type="spellEnd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</w:t>
      </w:r>
    </w:p>
    <w:p w:rsidR="00A837A6" w:rsidRPr="00D441EA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Pr="00D441EA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администрации района                                                           С.Н. </w:t>
      </w:r>
      <w:proofErr w:type="spellStart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Чепиков</w:t>
      </w:r>
      <w:proofErr w:type="spellEnd"/>
    </w:p>
    <w:p w:rsidR="00A837A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37A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37A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37A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37A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РОССИЙСКАЯ ФЕДЕРАЦИЯ</w:t>
      </w: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БРЯНСКОЙ ОБЛАСТИ</w:t>
      </w: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196A0C1" wp14:editId="4AA1D6D1">
                <wp:simplePos x="0" y="0"/>
                <wp:positionH relativeFrom="column">
                  <wp:posOffset>51435</wp:posOffset>
                </wp:positionH>
                <wp:positionV relativeFrom="paragraph">
                  <wp:posOffset>10794</wp:posOffset>
                </wp:positionV>
                <wp:extent cx="5888355" cy="0"/>
                <wp:effectExtent l="0" t="38100" r="17145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835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CEB1B" id="Прямая соединительная линия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0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" strokeweight="5.5pt">
                <v:stroke linestyle="thickThin"/>
              </v:line>
            </w:pict>
          </mc:Fallback>
        </mc:AlternateContent>
      </w:r>
    </w:p>
    <w:p w:rsidR="00A837A6" w:rsidRPr="002633C6" w:rsidRDefault="00A837A6" w:rsidP="00A8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A837A6" w:rsidRPr="002633C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837A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18.08.2021 г.</w:t>
      </w:r>
      <w:r w:rsidRPr="00870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F3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298-р</w:t>
      </w:r>
    </w:p>
    <w:p w:rsidR="00A837A6" w:rsidRPr="00BF3F33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принятии в муниципальную собственность</w:t>
      </w: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казну</w:t>
      </w:r>
      <w:proofErr w:type="gramEnd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МО «</w:t>
      </w:r>
      <w:proofErr w:type="spellStart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</w:t>
      </w:r>
      <w:proofErr w:type="spellEnd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</w:t>
      </w: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район» </w:t>
      </w:r>
      <w:proofErr w:type="gramStart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  водоснабжения</w:t>
      </w:r>
      <w:proofErr w:type="gramEnd"/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37A6" w:rsidRPr="00D441EA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15, ст. 50 Федерального закона от 06.10.2003 № 131-ФЗ «Об общих принципах организации местного самоуправления в Российской Федерации», ст. 56, 57 Устава </w:t>
      </w:r>
      <w:proofErr w:type="spellStart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Положением «О владении, пользовании и распоряжении (управлении) муниципальным имуществом </w:t>
      </w:r>
      <w:proofErr w:type="spellStart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района», утвержденным  решением сессии </w:t>
      </w:r>
      <w:proofErr w:type="spellStart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совета народных депутатов от 18.12.2012.г.№265, на основании решения </w:t>
      </w:r>
      <w:proofErr w:type="spellStart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совета народных депутатов шестого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11.08.2021 г. № 161</w:t>
      </w:r>
    </w:p>
    <w:p w:rsidR="00A837A6" w:rsidRPr="00D441EA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       1. Принять в муниципальную собственность МО «</w:t>
      </w:r>
      <w:proofErr w:type="spellStart"/>
      <w:r w:rsidRPr="00D441EA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район» недвижимое имущество </w:t>
      </w:r>
      <w:r w:rsidRPr="00D441EA">
        <w:rPr>
          <w:rFonts w:ascii="Times New Roman" w:eastAsia="Times New Roman" w:hAnsi="Times New Roman" w:cs="Times New Roman"/>
          <w:sz w:val="28"/>
          <w:szCs w:val="28"/>
        </w:rPr>
        <w:t>(объекты водоснабжения):</w:t>
      </w:r>
    </w:p>
    <w:p w:rsidR="00A837A6" w:rsidRPr="00D441EA" w:rsidRDefault="00A837A6" w:rsidP="00A837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1EA">
        <w:rPr>
          <w:rFonts w:ascii="Times New Roman" w:eastAsia="Times New Roman" w:hAnsi="Times New Roman" w:cs="Times New Roman"/>
          <w:sz w:val="28"/>
          <w:szCs w:val="28"/>
        </w:rPr>
        <w:t xml:space="preserve">- Водопроводная сеть, </w:t>
      </w:r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расположенная в с. Удельные </w:t>
      </w:r>
      <w:proofErr w:type="spellStart"/>
      <w:r w:rsidRPr="00D441EA">
        <w:rPr>
          <w:rFonts w:ascii="Times New Roman" w:eastAsia="Calibri" w:hAnsi="Times New Roman" w:cs="Times New Roman"/>
          <w:sz w:val="28"/>
          <w:szCs w:val="28"/>
        </w:rPr>
        <w:t>Уты</w:t>
      </w:r>
      <w:proofErr w:type="spellEnd"/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41EA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 района, Брянской области, протяженностью1500 м с кадастровым номером 32:03:0000000:819</w:t>
      </w:r>
      <w:r w:rsidRPr="00D441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37A6" w:rsidRDefault="00A837A6" w:rsidP="00A83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Отделу по управлению муниципальным имуществом внести указанные в п. 1 объекты водоснабжения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 муниципальной собственности (казну).</w:t>
      </w:r>
    </w:p>
    <w:p w:rsidR="00A837A6" w:rsidRPr="00D441EA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Распоряжение № 274-р от 23.07.2021 г. «</w:t>
      </w: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принятии в муниципальную собственность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(казну) МО «</w:t>
      </w:r>
      <w:proofErr w:type="spellStart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</w:t>
      </w:r>
      <w:proofErr w:type="spellEnd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район» объектов водоснабжения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отменить.</w:t>
      </w:r>
    </w:p>
    <w:p w:rsidR="00A837A6" w:rsidRPr="00D441EA" w:rsidRDefault="00A837A6" w:rsidP="00A83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 Отделу учета и отчетности администрации района отразить данную операцию в бухгалтерском учете.</w:t>
      </w:r>
    </w:p>
    <w:p w:rsidR="00A837A6" w:rsidRPr="00D441EA" w:rsidRDefault="00A837A6" w:rsidP="00A83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5. Контроль, за исполнением настоящего распоряжения возложить на первого заместителя главы администрации района </w:t>
      </w:r>
      <w:proofErr w:type="spellStart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Несмачного</w:t>
      </w:r>
      <w:proofErr w:type="spellEnd"/>
      <w:r w:rsidRPr="00D4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</w:t>
      </w:r>
    </w:p>
    <w:p w:rsidR="00A837A6" w:rsidRPr="00D441EA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Pr="00D441EA" w:rsidRDefault="00A837A6" w:rsidP="00A83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A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администрации района                                                           С.Н. </w:t>
      </w:r>
      <w:proofErr w:type="spellStart"/>
      <w:r w:rsidRPr="00D4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Чепиков</w:t>
      </w:r>
      <w:proofErr w:type="spellEnd"/>
    </w:p>
    <w:p w:rsidR="00A837A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37A6" w:rsidRDefault="00A837A6" w:rsidP="00A837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0A44" w:rsidRDefault="00A837A6">
      <w:bookmarkStart w:id="0" w:name="_GoBack"/>
      <w:bookmarkEnd w:id="0"/>
    </w:p>
    <w:sectPr w:rsidR="00EA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3D5"/>
    <w:rsid w:val="006E3255"/>
    <w:rsid w:val="008873D5"/>
    <w:rsid w:val="00896877"/>
    <w:rsid w:val="00A8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94496-C37F-44ED-ADAD-E86F108D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507</Words>
  <Characters>2891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Афонина Ирина Вячеславовна</cp:lastModifiedBy>
  <cp:revision>3</cp:revision>
  <dcterms:created xsi:type="dcterms:W3CDTF">2021-10-04T11:55:00Z</dcterms:created>
  <dcterms:modified xsi:type="dcterms:W3CDTF">2021-10-04T11:57:00Z</dcterms:modified>
</cp:coreProperties>
</file>