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3E" w:rsidRDefault="00C722A5" w:rsidP="00EF4A3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2EED" w:rsidRDefault="00EF4A3E" w:rsidP="00C722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49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3F494B" w:rsidRDefault="003F494B" w:rsidP="003F494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:rsidR="00EF4A3E" w:rsidRDefault="003F494B" w:rsidP="003F49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EF4A3E"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БРЯНСКАЯ    ОБЛАСТЬ</w:t>
      </w:r>
    </w:p>
    <w:p w:rsidR="00EF4A3E" w:rsidRDefault="00EF4A3E" w:rsidP="00EF4A3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шестого созыва</w:t>
      </w:r>
    </w:p>
    <w:p w:rsidR="00EF4A3E" w:rsidRDefault="00EF4A3E" w:rsidP="00EF4A3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F4A3E" w:rsidRDefault="00EF4A3E" w:rsidP="00B30D6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4A3E" w:rsidRPr="00C722A5" w:rsidRDefault="00EF4A3E" w:rsidP="00EF4A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A3E" w:rsidRPr="00C722A5" w:rsidRDefault="00C722A5" w:rsidP="00C722A5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10.02.</w:t>
      </w:r>
      <w:r w:rsidR="00F47C46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324257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278</w:t>
      </w:r>
    </w:p>
    <w:p w:rsidR="00EF4A3E" w:rsidRPr="00C722A5" w:rsidRDefault="00EF4A3E" w:rsidP="00C7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:rsidR="00EF4A3E" w:rsidRPr="00C722A5" w:rsidRDefault="00EF4A3E" w:rsidP="00EF4A3E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A3E" w:rsidRPr="00C722A5" w:rsidRDefault="00EF4A3E" w:rsidP="00EF4A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передаче недвижимого имущества</w:t>
      </w:r>
    </w:p>
    <w:p w:rsidR="00B30D63" w:rsidRPr="00C722A5" w:rsidRDefault="00B30D63" w:rsidP="00EF4A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муниципальной собственности </w:t>
      </w:r>
    </w:p>
    <w:p w:rsidR="00B30D63" w:rsidRPr="00C722A5" w:rsidRDefault="00B30D63" w:rsidP="00EF4A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Выгоничского муниципального района </w:t>
      </w:r>
    </w:p>
    <w:p w:rsidR="00EF4A3E" w:rsidRPr="00C722A5" w:rsidRDefault="00960894" w:rsidP="00EF4A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хозяйственное ведение МУП</w:t>
      </w:r>
    </w:p>
    <w:p w:rsidR="00EF4A3E" w:rsidRPr="00C722A5" w:rsidRDefault="00EF4A3E" w:rsidP="00EF4A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Выгоничское</w:t>
      </w:r>
      <w:proofErr w:type="spellEnd"/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коммунальное хозяйство»</w:t>
      </w:r>
    </w:p>
    <w:p w:rsidR="00EF4A3E" w:rsidRPr="00C722A5" w:rsidRDefault="00EF4A3E" w:rsidP="00EF4A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A3E" w:rsidRPr="00C722A5" w:rsidRDefault="00C722A5" w:rsidP="00C722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EF4A3E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эффективн</w:t>
      </w:r>
      <w:r w:rsidR="003F494B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использования имущества Выгоничского муниципального района Брянской области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соответствии со ст.218 Гражданского кодекса РФ, п.3 ст.15, ст.50</w:t>
      </w:r>
      <w:r w:rsidR="004E7E91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,51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 ст. 56, 57</w:t>
      </w:r>
      <w:r w:rsidR="006D3658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Выгоничского района и По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ложением «О владении, пользовании и распоряжении (управлении) муниципальным имуществом Выгоничского района»,</w:t>
      </w:r>
      <w:r w:rsidR="000473F3" w:rsidRPr="00C722A5">
        <w:rPr>
          <w:rFonts w:ascii="Times New Roman" w:hAnsi="Times New Roman" w:cs="Times New Roman"/>
          <w:sz w:val="28"/>
          <w:szCs w:val="28"/>
        </w:rPr>
        <w:t xml:space="preserve"> утвержденным ре</w:t>
      </w:r>
      <w:r w:rsidR="004E7E91" w:rsidRPr="00C722A5">
        <w:rPr>
          <w:rFonts w:ascii="Times New Roman" w:hAnsi="Times New Roman" w:cs="Times New Roman"/>
          <w:sz w:val="28"/>
          <w:szCs w:val="28"/>
        </w:rPr>
        <w:t>шением Выгоничского</w:t>
      </w:r>
      <w:proofErr w:type="gramEnd"/>
      <w:r w:rsidR="004E7E91" w:rsidRPr="00C722A5">
        <w:rPr>
          <w:rFonts w:ascii="Times New Roman" w:hAnsi="Times New Roman" w:cs="Times New Roman"/>
          <w:sz w:val="28"/>
          <w:szCs w:val="28"/>
        </w:rPr>
        <w:t xml:space="preserve"> районного  Совета народных депутатов</w:t>
      </w:r>
      <w:r w:rsidR="004E7E91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18.12.2012</w:t>
      </w:r>
      <w:r w:rsidR="004028A3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№265, Выгоничский районный Совет народных депутатов</w:t>
      </w:r>
      <w:r w:rsidR="00E93050"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Брянской области</w:t>
      </w:r>
    </w:p>
    <w:p w:rsidR="00EF4A3E" w:rsidRDefault="00EF4A3E" w:rsidP="00C722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C722A5" w:rsidRPr="00C722A5" w:rsidRDefault="00C722A5" w:rsidP="00C722A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A3E" w:rsidRPr="00C722A5" w:rsidRDefault="001A5AC7" w:rsidP="00EF4A3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="00EF4A3E" w:rsidRPr="00C722A5">
        <w:rPr>
          <w:rFonts w:ascii="Times New Roman" w:eastAsia="Times New Roman" w:hAnsi="Times New Roman" w:cs="Times New Roman"/>
          <w:sz w:val="28"/>
          <w:szCs w:val="28"/>
        </w:rPr>
        <w:t xml:space="preserve">Передать недвижимое </w:t>
      </w:r>
      <w:r w:rsidR="003F494B" w:rsidRPr="00C722A5">
        <w:rPr>
          <w:rFonts w:ascii="Times New Roman" w:eastAsia="Times New Roman" w:hAnsi="Times New Roman" w:cs="Times New Roman"/>
          <w:sz w:val="28"/>
          <w:szCs w:val="28"/>
        </w:rPr>
        <w:t>имущество В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</w:rPr>
        <w:t>ыг</w:t>
      </w:r>
      <w:r w:rsidR="003F494B" w:rsidRPr="00C722A5">
        <w:rPr>
          <w:rFonts w:ascii="Times New Roman" w:eastAsia="Times New Roman" w:hAnsi="Times New Roman" w:cs="Times New Roman"/>
          <w:sz w:val="28"/>
          <w:szCs w:val="28"/>
        </w:rPr>
        <w:t>оничского муниципального района</w:t>
      </w:r>
      <w:r w:rsidR="00271D7B" w:rsidRPr="00C722A5">
        <w:rPr>
          <w:rFonts w:ascii="Times New Roman" w:eastAsia="Times New Roman" w:hAnsi="Times New Roman" w:cs="Times New Roman"/>
          <w:sz w:val="28"/>
          <w:szCs w:val="28"/>
        </w:rPr>
        <w:t xml:space="preserve"> Брянской области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1D7B" w:rsidRPr="00C722A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</w:rPr>
        <w:t>МУП «</w:t>
      </w:r>
      <w:proofErr w:type="spellStart"/>
      <w:r w:rsidR="00EF4A3E" w:rsidRPr="00C722A5">
        <w:rPr>
          <w:rFonts w:ascii="Times New Roman" w:eastAsia="Times New Roman" w:hAnsi="Times New Roman" w:cs="Times New Roman"/>
          <w:sz w:val="28"/>
          <w:szCs w:val="28"/>
        </w:rPr>
        <w:t>Выгоничское</w:t>
      </w:r>
      <w:proofErr w:type="spellEnd"/>
      <w:r w:rsidR="00EF4A3E" w:rsidRPr="00C722A5">
        <w:rPr>
          <w:rFonts w:ascii="Times New Roman" w:eastAsia="Times New Roman" w:hAnsi="Times New Roman" w:cs="Times New Roman"/>
          <w:sz w:val="28"/>
          <w:szCs w:val="28"/>
        </w:rPr>
        <w:t xml:space="preserve"> коммунальное</w:t>
      </w:r>
      <w:r w:rsidR="00271D7B" w:rsidRPr="00C722A5">
        <w:rPr>
          <w:rFonts w:ascii="Times New Roman" w:eastAsia="Times New Roman" w:hAnsi="Times New Roman" w:cs="Times New Roman"/>
          <w:sz w:val="28"/>
          <w:szCs w:val="28"/>
        </w:rPr>
        <w:t xml:space="preserve"> хозяйство» на праве хозяйственного ведения</w:t>
      </w:r>
      <w:r w:rsidR="00F023CF" w:rsidRPr="00C722A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23CF" w:rsidRPr="00C722A5" w:rsidRDefault="00F023CF" w:rsidP="00EF4A3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2A5"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="00271D7B" w:rsidRPr="00C722A5">
        <w:rPr>
          <w:rFonts w:ascii="Times New Roman" w:eastAsia="Times New Roman" w:hAnsi="Times New Roman" w:cs="Times New Roman"/>
          <w:sz w:val="28"/>
          <w:szCs w:val="28"/>
        </w:rPr>
        <w:t>сооружение</w:t>
      </w:r>
      <w:r w:rsidRPr="00C722A5">
        <w:rPr>
          <w:rFonts w:ascii="Times New Roman" w:eastAsia="Times New Roman" w:hAnsi="Times New Roman" w:cs="Times New Roman"/>
          <w:sz w:val="28"/>
          <w:szCs w:val="28"/>
        </w:rPr>
        <w:t xml:space="preserve"> водозаборный узел</w:t>
      </w:r>
      <w:r w:rsidR="00271D7B" w:rsidRPr="00C722A5">
        <w:rPr>
          <w:rFonts w:ascii="Times New Roman" w:eastAsia="Times New Roman" w:hAnsi="Times New Roman" w:cs="Times New Roman"/>
          <w:sz w:val="28"/>
          <w:szCs w:val="28"/>
        </w:rPr>
        <w:t xml:space="preserve"> с кадастровым номером 32:03:0870302:458, расположенный</w:t>
      </w:r>
      <w:r w:rsidRPr="00C722A5">
        <w:rPr>
          <w:rFonts w:ascii="Times New Roman" w:eastAsia="Times New Roman" w:hAnsi="Times New Roman" w:cs="Times New Roman"/>
          <w:sz w:val="28"/>
          <w:szCs w:val="28"/>
        </w:rPr>
        <w:t xml:space="preserve"> по адресу: Брянская область, Выгоничский муниципальный район,</w:t>
      </w:r>
      <w:r w:rsidR="00BE33B8" w:rsidRPr="00C72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E33B8" w:rsidRPr="00C722A5">
        <w:rPr>
          <w:rFonts w:ascii="Times New Roman" w:eastAsia="Times New Roman" w:hAnsi="Times New Roman" w:cs="Times New Roman"/>
          <w:sz w:val="28"/>
          <w:szCs w:val="28"/>
        </w:rPr>
        <w:t>Кокинское</w:t>
      </w:r>
      <w:proofErr w:type="spellEnd"/>
      <w:r w:rsidR="00BE33B8" w:rsidRPr="00C722A5">
        <w:rPr>
          <w:rFonts w:ascii="Times New Roman" w:eastAsia="Times New Roman" w:hAnsi="Times New Roman" w:cs="Times New Roman"/>
          <w:sz w:val="28"/>
          <w:szCs w:val="28"/>
        </w:rPr>
        <w:t xml:space="preserve"> се</w:t>
      </w:r>
      <w:r w:rsidR="00271D7B" w:rsidRPr="00C722A5">
        <w:rPr>
          <w:rFonts w:ascii="Times New Roman" w:eastAsia="Times New Roman" w:hAnsi="Times New Roman" w:cs="Times New Roman"/>
          <w:sz w:val="28"/>
          <w:szCs w:val="28"/>
        </w:rPr>
        <w:t xml:space="preserve">льское поселение, село </w:t>
      </w:r>
      <w:proofErr w:type="spellStart"/>
      <w:r w:rsidR="00271D7B" w:rsidRPr="00C722A5">
        <w:rPr>
          <w:rFonts w:ascii="Times New Roman" w:eastAsia="Times New Roman" w:hAnsi="Times New Roman" w:cs="Times New Roman"/>
          <w:sz w:val="28"/>
          <w:szCs w:val="28"/>
        </w:rPr>
        <w:t>Палужье</w:t>
      </w:r>
      <w:proofErr w:type="spellEnd"/>
      <w:r w:rsidR="00271D7B" w:rsidRPr="00C722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BE33B8" w:rsidRPr="00C722A5">
        <w:rPr>
          <w:rFonts w:ascii="Times New Roman" w:eastAsia="Times New Roman" w:hAnsi="Times New Roman" w:cs="Times New Roman"/>
          <w:sz w:val="28"/>
          <w:szCs w:val="28"/>
        </w:rPr>
        <w:t xml:space="preserve"> балансовая стоимость 6 921 988, 78 руб.</w:t>
      </w:r>
    </w:p>
    <w:p w:rsidR="004028A3" w:rsidRPr="00C722A5" w:rsidRDefault="004028A3" w:rsidP="00EF4A3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2A5">
        <w:rPr>
          <w:rFonts w:ascii="Times New Roman" w:eastAsia="Times New Roman" w:hAnsi="Times New Roman" w:cs="Times New Roman"/>
          <w:sz w:val="28"/>
          <w:szCs w:val="28"/>
        </w:rPr>
        <w:t>2. Внести изменения в реестр муниципального имущества Выгоничского муниципального района Брянской области.</w:t>
      </w:r>
    </w:p>
    <w:p w:rsidR="00EF4A3E" w:rsidRPr="00C722A5" w:rsidRDefault="004028A3" w:rsidP="002C40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</w:rPr>
        <w:t>3</w:t>
      </w:r>
      <w:r w:rsidR="00EF4A3E" w:rsidRPr="00C722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332B" w:rsidRPr="00C72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 w:rsidR="0087332B" w:rsidRPr="00C722A5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www</w:t>
        </w:r>
        <w:r w:rsidR="0087332B" w:rsidRPr="00C722A5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7332B" w:rsidRPr="00C722A5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adminwr</w:t>
        </w:r>
        <w:proofErr w:type="spellEnd"/>
        <w:r w:rsidR="0087332B" w:rsidRPr="00C722A5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7332B" w:rsidRPr="00C722A5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87332B" w:rsidRPr="00C722A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 вступает в силу со дня</w:t>
      </w:r>
      <w:r w:rsidR="004E7E91" w:rsidRPr="00C722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его подписания.</w:t>
      </w:r>
    </w:p>
    <w:p w:rsidR="006D3658" w:rsidRPr="00C722A5" w:rsidRDefault="004028A3" w:rsidP="006D365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2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1A5A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3658" w:rsidRPr="00C722A5">
        <w:rPr>
          <w:rFonts w:ascii="Times New Roman" w:eastAsia="Times New Roman" w:hAnsi="Times New Roman" w:cs="Times New Roman"/>
          <w:sz w:val="28"/>
          <w:szCs w:val="28"/>
        </w:rPr>
        <w:t>Контроль, за исполнением данного решения возложить на председателя комитета по социальной политике, материнству и детству Чумина В.В..</w:t>
      </w:r>
    </w:p>
    <w:p w:rsidR="00EF4A3E" w:rsidRPr="00C722A5" w:rsidRDefault="00EF4A3E" w:rsidP="00EF4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8F7BFE" w:rsidRPr="00C722A5" w:rsidRDefault="00EF4A3E">
      <w:pPr>
        <w:rPr>
          <w:sz w:val="28"/>
          <w:szCs w:val="28"/>
        </w:rPr>
      </w:pPr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Выгоничского района                                                           </w:t>
      </w:r>
      <w:proofErr w:type="spellStart"/>
      <w:r w:rsidRPr="00C722A5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  <w:proofErr w:type="spellEnd"/>
    </w:p>
    <w:sectPr w:rsidR="008F7BFE" w:rsidRPr="00C722A5" w:rsidSect="00C722A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D0"/>
    <w:rsid w:val="000473F3"/>
    <w:rsid w:val="001A5AC7"/>
    <w:rsid w:val="00271D7B"/>
    <w:rsid w:val="002C400C"/>
    <w:rsid w:val="00324257"/>
    <w:rsid w:val="003F494B"/>
    <w:rsid w:val="004028A3"/>
    <w:rsid w:val="004E7E91"/>
    <w:rsid w:val="00577C87"/>
    <w:rsid w:val="006D3658"/>
    <w:rsid w:val="0077286F"/>
    <w:rsid w:val="0087332B"/>
    <w:rsid w:val="008F7BFE"/>
    <w:rsid w:val="00960894"/>
    <w:rsid w:val="00B30D63"/>
    <w:rsid w:val="00B927F4"/>
    <w:rsid w:val="00BE33B8"/>
    <w:rsid w:val="00C722A5"/>
    <w:rsid w:val="00C7398C"/>
    <w:rsid w:val="00E12EED"/>
    <w:rsid w:val="00E93050"/>
    <w:rsid w:val="00EC25B2"/>
    <w:rsid w:val="00EF4A3E"/>
    <w:rsid w:val="00F023CF"/>
    <w:rsid w:val="00F34DD0"/>
    <w:rsid w:val="00F4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4A3E"/>
    <w:rPr>
      <w:color w:val="0563C1" w:themeColor="hyperlink"/>
      <w:u w:val="single"/>
    </w:rPr>
  </w:style>
  <w:style w:type="paragraph" w:styleId="a4">
    <w:name w:val="No Spacing"/>
    <w:uiPriority w:val="1"/>
    <w:qFormat/>
    <w:rsid w:val="00EF4A3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4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42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4A3E"/>
    <w:rPr>
      <w:color w:val="0563C1" w:themeColor="hyperlink"/>
      <w:u w:val="single"/>
    </w:rPr>
  </w:style>
  <w:style w:type="paragraph" w:styleId="a4">
    <w:name w:val="No Spacing"/>
    <w:uiPriority w:val="1"/>
    <w:qFormat/>
    <w:rsid w:val="00EF4A3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4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4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C32B-4C1A-40DC-A82C-C5B92CF9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44</cp:revision>
  <cp:lastPrinted>2023-02-10T11:38:00Z</cp:lastPrinted>
  <dcterms:created xsi:type="dcterms:W3CDTF">2022-05-17T07:08:00Z</dcterms:created>
  <dcterms:modified xsi:type="dcterms:W3CDTF">2023-02-10T11:39:00Z</dcterms:modified>
</cp:coreProperties>
</file>