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398" w:rsidRDefault="00507F29" w:rsidP="00E42398">
      <w:pPr>
        <w:keepNext/>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07F29" w:rsidRDefault="003A6F94" w:rsidP="003A6F94">
      <w:pPr>
        <w:keepNext/>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РОССИЙСКАЯ ФЕДЕРАЦИЯ</w:t>
      </w:r>
    </w:p>
    <w:p w:rsidR="00E42398" w:rsidRPr="003A6F94" w:rsidRDefault="00E42398" w:rsidP="003A6F94">
      <w:pPr>
        <w:keepNext/>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E42398" w:rsidRDefault="00E42398" w:rsidP="00E42398">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ВЫГОНИЧСКИЙ   РАЙОННЫЙ  СОВЕТ  НАРОДНЫХ ДЕПУТАТОВ</w:t>
      </w:r>
    </w:p>
    <w:p w:rsidR="003A6F94" w:rsidRDefault="003A6F94" w:rsidP="00E42398">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БРЯНСКОЙ ОБЛАСТИ</w:t>
      </w:r>
    </w:p>
    <w:p w:rsidR="00E42398" w:rsidRDefault="00E42398" w:rsidP="00E42398">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шестого созыва</w:t>
      </w:r>
    </w:p>
    <w:p w:rsidR="00E42398" w:rsidRDefault="00E42398" w:rsidP="00E42398">
      <w:pPr>
        <w:spacing w:after="0" w:line="240" w:lineRule="auto"/>
        <w:ind w:firstLine="360"/>
        <w:jc w:val="center"/>
        <w:rPr>
          <w:rFonts w:ascii="Times New Roman" w:eastAsia="Times New Roman" w:hAnsi="Times New Roman" w:cs="Times New Roman"/>
          <w:sz w:val="28"/>
          <w:szCs w:val="24"/>
          <w:lang w:eastAsia="ru-RU"/>
        </w:rPr>
      </w:pPr>
    </w:p>
    <w:p w:rsidR="00507F29" w:rsidRDefault="00E42398" w:rsidP="00E42398">
      <w:pPr>
        <w:spacing w:after="0" w:line="240" w:lineRule="auto"/>
        <w:ind w:firstLine="36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РЕШЕНИЕ</w:t>
      </w:r>
    </w:p>
    <w:p w:rsidR="00E42398" w:rsidRDefault="00E42398" w:rsidP="00E42398">
      <w:pPr>
        <w:spacing w:after="0" w:line="240" w:lineRule="auto"/>
        <w:ind w:firstLine="3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E42398" w:rsidRPr="0015397B" w:rsidRDefault="00E42398" w:rsidP="00507F29">
      <w:pPr>
        <w:tabs>
          <w:tab w:val="left" w:pos="7365"/>
        </w:tabs>
        <w:spacing w:after="0" w:line="240" w:lineRule="auto"/>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от </w:t>
      </w:r>
      <w:r w:rsidR="00507F29">
        <w:rPr>
          <w:rFonts w:ascii="Times New Roman" w:eastAsia="Times New Roman" w:hAnsi="Times New Roman" w:cs="Times New Roman"/>
          <w:sz w:val="28"/>
          <w:szCs w:val="28"/>
          <w:lang w:eastAsia="ru-RU"/>
        </w:rPr>
        <w:t>21.12.</w:t>
      </w:r>
      <w:r w:rsidRPr="0015397B">
        <w:rPr>
          <w:rFonts w:ascii="Times New Roman" w:eastAsia="Times New Roman" w:hAnsi="Times New Roman" w:cs="Times New Roman"/>
          <w:sz w:val="28"/>
          <w:szCs w:val="28"/>
          <w:lang w:eastAsia="ru-RU"/>
        </w:rPr>
        <w:t>2022г.</w:t>
      </w:r>
      <w:r w:rsidR="00507F29">
        <w:rPr>
          <w:rFonts w:ascii="Times New Roman" w:eastAsia="Times New Roman" w:hAnsi="Times New Roman" w:cs="Times New Roman"/>
          <w:sz w:val="28"/>
          <w:szCs w:val="28"/>
          <w:lang w:eastAsia="ru-RU"/>
        </w:rPr>
        <w:t>№</w:t>
      </w:r>
      <w:r w:rsidR="00E40162">
        <w:rPr>
          <w:rFonts w:ascii="Times New Roman" w:eastAsia="Times New Roman" w:hAnsi="Times New Roman" w:cs="Times New Roman"/>
          <w:sz w:val="28"/>
          <w:szCs w:val="28"/>
          <w:lang w:eastAsia="ru-RU"/>
        </w:rPr>
        <w:t xml:space="preserve"> </w:t>
      </w:r>
      <w:bookmarkStart w:id="0" w:name="_GoBack"/>
      <w:bookmarkEnd w:id="0"/>
      <w:r w:rsidR="00507F29">
        <w:rPr>
          <w:rFonts w:ascii="Times New Roman" w:eastAsia="Times New Roman" w:hAnsi="Times New Roman" w:cs="Times New Roman"/>
          <w:sz w:val="28"/>
          <w:szCs w:val="28"/>
          <w:lang w:eastAsia="ru-RU"/>
        </w:rPr>
        <w:t xml:space="preserve"> 264</w:t>
      </w:r>
    </w:p>
    <w:p w:rsidR="00E42398" w:rsidRPr="0015397B" w:rsidRDefault="00E42398" w:rsidP="00507F29">
      <w:pPr>
        <w:spacing w:after="0" w:line="240" w:lineRule="auto"/>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п. Выгоничи</w:t>
      </w:r>
    </w:p>
    <w:p w:rsidR="00E42398" w:rsidRPr="0015397B" w:rsidRDefault="00E42398" w:rsidP="00E42398">
      <w:pPr>
        <w:keepNext/>
        <w:spacing w:after="0" w:line="240" w:lineRule="auto"/>
        <w:ind w:firstLine="360"/>
        <w:outlineLvl w:val="0"/>
        <w:rPr>
          <w:rFonts w:ascii="Times New Roman" w:eastAsia="Times New Roman" w:hAnsi="Times New Roman" w:cs="Times New Roman"/>
          <w:sz w:val="28"/>
          <w:szCs w:val="28"/>
          <w:lang w:eastAsia="ru-RU"/>
        </w:rPr>
      </w:pPr>
    </w:p>
    <w:p w:rsidR="00E42398" w:rsidRPr="0015397B" w:rsidRDefault="00E42398" w:rsidP="00E42398">
      <w:pPr>
        <w:spacing w:after="0" w:line="240" w:lineRule="auto"/>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О принятии в собственность </w:t>
      </w:r>
    </w:p>
    <w:p w:rsidR="00E42398" w:rsidRDefault="003863F3" w:rsidP="00E423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Выгоничского муниципального </w:t>
      </w:r>
    </w:p>
    <w:p w:rsidR="00C233C7" w:rsidRPr="0015397B" w:rsidRDefault="003863F3" w:rsidP="00E423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района </w:t>
      </w:r>
      <w:r w:rsidR="00C233C7">
        <w:rPr>
          <w:rFonts w:ascii="Times New Roman" w:eastAsia="Times New Roman" w:hAnsi="Times New Roman" w:cs="Times New Roman"/>
          <w:sz w:val="28"/>
          <w:szCs w:val="28"/>
          <w:lang w:eastAsia="ru-RU"/>
        </w:rPr>
        <w:t>Брянской области</w:t>
      </w:r>
      <w:r w:rsidR="00507F29" w:rsidRPr="00507F29">
        <w:rPr>
          <w:rFonts w:ascii="Times New Roman" w:eastAsia="Times New Roman" w:hAnsi="Times New Roman" w:cs="Times New Roman"/>
          <w:sz w:val="28"/>
          <w:szCs w:val="28"/>
          <w:lang w:eastAsia="ru-RU"/>
        </w:rPr>
        <w:t xml:space="preserve"> </w:t>
      </w:r>
      <w:r w:rsidR="00507F29">
        <w:rPr>
          <w:rFonts w:ascii="Times New Roman" w:eastAsia="Times New Roman" w:hAnsi="Times New Roman" w:cs="Times New Roman"/>
          <w:sz w:val="28"/>
          <w:szCs w:val="28"/>
          <w:lang w:eastAsia="ru-RU"/>
        </w:rPr>
        <w:t>квартир и</w:t>
      </w:r>
    </w:p>
    <w:p w:rsidR="00E42398" w:rsidRPr="0015397B" w:rsidRDefault="00D1642A" w:rsidP="00E423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передаче</w:t>
      </w:r>
      <w:r w:rsidR="00E42398" w:rsidRPr="0015397B">
        <w:rPr>
          <w:rFonts w:ascii="Times New Roman" w:eastAsia="Times New Roman" w:hAnsi="Times New Roman" w:cs="Times New Roman"/>
          <w:sz w:val="28"/>
          <w:szCs w:val="28"/>
          <w:lang w:eastAsia="ru-RU"/>
        </w:rPr>
        <w:t xml:space="preserve"> на баланс </w:t>
      </w:r>
      <w:r w:rsidR="00507F29" w:rsidRPr="0015397B">
        <w:rPr>
          <w:rFonts w:ascii="Times New Roman" w:eastAsia="Times New Roman" w:hAnsi="Times New Roman" w:cs="Times New Roman"/>
          <w:sz w:val="28"/>
          <w:szCs w:val="28"/>
          <w:lang w:eastAsia="ru-RU"/>
        </w:rPr>
        <w:t>администрации</w:t>
      </w:r>
    </w:p>
    <w:p w:rsidR="00E42398" w:rsidRPr="0015397B" w:rsidRDefault="00E42398" w:rsidP="00E42398">
      <w:pPr>
        <w:spacing w:after="0" w:line="240" w:lineRule="auto"/>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Выгоничского района</w:t>
      </w:r>
    </w:p>
    <w:p w:rsidR="00E42398" w:rsidRPr="0015397B" w:rsidRDefault="00E42398" w:rsidP="00E4239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2398" w:rsidRPr="0015397B" w:rsidRDefault="00E42398" w:rsidP="00E4239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2398" w:rsidRPr="0015397B" w:rsidRDefault="00E42398" w:rsidP="00E42398">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15397B">
        <w:rPr>
          <w:rFonts w:ascii="Times New Roman" w:eastAsia="Times New Roman" w:hAnsi="Times New Roman" w:cs="Times New Roman"/>
          <w:sz w:val="28"/>
          <w:szCs w:val="28"/>
          <w:lang w:eastAsia="ru-RU"/>
        </w:rPr>
        <w:t xml:space="preserve">   Во исполнение </w:t>
      </w:r>
      <w:r w:rsidRPr="0015397B">
        <w:rPr>
          <w:rFonts w:ascii="Times New Roman" w:eastAsia="Times New Roman" w:hAnsi="Times New Roman" w:cs="Times New Roman"/>
          <w:bCs/>
          <w:sz w:val="28"/>
          <w:szCs w:val="28"/>
          <w:lang w:eastAsia="ru-RU"/>
        </w:rPr>
        <w:t>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 оставшихся без попечения родителей, и лиц из их числа», принятого Брянской областной Думой 22 февраля 2012 года, постановления администрации Выгоничского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w:t>
      </w:r>
      <w:r w:rsidR="006B658D" w:rsidRPr="0015397B">
        <w:rPr>
          <w:rFonts w:ascii="Times New Roman" w:eastAsia="Times New Roman" w:hAnsi="Times New Roman" w:cs="Times New Roman"/>
          <w:bCs/>
          <w:sz w:val="28"/>
          <w:szCs w:val="28"/>
          <w:lang w:eastAsia="ru-RU"/>
        </w:rPr>
        <w:t xml:space="preserve"> попечения родителей, </w:t>
      </w:r>
      <w:r w:rsidRPr="0015397B">
        <w:rPr>
          <w:rFonts w:ascii="Times New Roman" w:eastAsia="Times New Roman" w:hAnsi="Times New Roman" w:cs="Times New Roman"/>
          <w:bCs/>
          <w:sz w:val="28"/>
          <w:szCs w:val="28"/>
          <w:lang w:eastAsia="ru-RU"/>
        </w:rPr>
        <w:t>а также лиц из их числа»</w:t>
      </w:r>
      <w:r w:rsidRPr="0015397B">
        <w:rPr>
          <w:rFonts w:ascii="Times New Roman" w:eastAsia="Times New Roman" w:hAnsi="Times New Roman" w:cs="Times New Roman"/>
          <w:sz w:val="28"/>
          <w:szCs w:val="28"/>
          <w:lang w:eastAsia="ru-RU"/>
        </w:rPr>
        <w:t>, Выгоничский районный Совет народных депутатов</w:t>
      </w: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РЕШИЛ:</w:t>
      </w: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p>
    <w:p w:rsidR="00C72261" w:rsidRPr="00DE21E6" w:rsidRDefault="00326A27" w:rsidP="00DE21E6">
      <w:pPr>
        <w:pStyle w:val="a7"/>
        <w:numPr>
          <w:ilvl w:val="0"/>
          <w:numId w:val="4"/>
        </w:numPr>
        <w:jc w:val="both"/>
        <w:rPr>
          <w:rFonts w:ascii="Times New Roman" w:hAnsi="Times New Roman" w:cs="Times New Roman"/>
          <w:sz w:val="28"/>
          <w:szCs w:val="28"/>
        </w:rPr>
      </w:pPr>
      <w:r w:rsidRPr="00DE21E6">
        <w:rPr>
          <w:rFonts w:ascii="Times New Roman" w:eastAsia="Times New Roman" w:hAnsi="Times New Roman" w:cs="Times New Roman"/>
          <w:sz w:val="28"/>
          <w:szCs w:val="28"/>
        </w:rPr>
        <w:t>Принять в собственность Выгоничский муниципальный</w:t>
      </w:r>
      <w:r w:rsidR="00C72261" w:rsidRPr="00DE21E6">
        <w:rPr>
          <w:rFonts w:ascii="Times New Roman" w:eastAsia="Times New Roman" w:hAnsi="Times New Roman" w:cs="Times New Roman"/>
          <w:sz w:val="28"/>
          <w:szCs w:val="28"/>
        </w:rPr>
        <w:t xml:space="preserve"> район Брянской области</w:t>
      </w:r>
      <w:r w:rsidR="00C72261" w:rsidRPr="00DE21E6">
        <w:rPr>
          <w:sz w:val="28"/>
          <w:szCs w:val="28"/>
        </w:rPr>
        <w:t xml:space="preserve"> </w:t>
      </w:r>
      <w:r w:rsidR="00C72261" w:rsidRPr="00DE21E6">
        <w:rPr>
          <w:rFonts w:ascii="Times New Roman" w:hAnsi="Times New Roman" w:cs="Times New Roman"/>
          <w:sz w:val="28"/>
          <w:szCs w:val="28"/>
        </w:rPr>
        <w:t xml:space="preserve">однокомнатную квартиру общей площадью 34,3 </w:t>
      </w:r>
      <w:proofErr w:type="spellStart"/>
      <w:r w:rsidR="00C72261" w:rsidRPr="00DE21E6">
        <w:rPr>
          <w:rFonts w:ascii="Times New Roman" w:hAnsi="Times New Roman" w:cs="Times New Roman"/>
          <w:sz w:val="28"/>
          <w:szCs w:val="28"/>
        </w:rPr>
        <w:t>кв.м</w:t>
      </w:r>
      <w:proofErr w:type="spellEnd"/>
      <w:r w:rsidR="00C72261" w:rsidRPr="00DE21E6">
        <w:rPr>
          <w:rFonts w:ascii="Times New Roman" w:hAnsi="Times New Roman" w:cs="Times New Roman"/>
          <w:sz w:val="28"/>
          <w:szCs w:val="28"/>
        </w:rPr>
        <w:t xml:space="preserve">., расположенную по адресу: Российская Федерация, Брянская область, </w:t>
      </w:r>
      <w:proofErr w:type="spellStart"/>
      <w:r w:rsidR="00C72261" w:rsidRPr="00DE21E6">
        <w:rPr>
          <w:rFonts w:ascii="Times New Roman" w:hAnsi="Times New Roman" w:cs="Times New Roman"/>
          <w:sz w:val="28"/>
          <w:szCs w:val="28"/>
        </w:rPr>
        <w:t>г.Брянск</w:t>
      </w:r>
      <w:proofErr w:type="spellEnd"/>
      <w:r w:rsidR="00C72261" w:rsidRPr="00DE21E6">
        <w:rPr>
          <w:rFonts w:ascii="Times New Roman" w:hAnsi="Times New Roman" w:cs="Times New Roman"/>
          <w:sz w:val="28"/>
          <w:szCs w:val="28"/>
        </w:rPr>
        <w:t>, ул. Флотская, д.10Б, кв.25.</w:t>
      </w:r>
    </w:p>
    <w:p w:rsidR="00DE21E6" w:rsidRPr="00DE21E6" w:rsidRDefault="00DE21E6" w:rsidP="00DE21E6">
      <w:pPr>
        <w:pStyle w:val="a4"/>
        <w:rPr>
          <w:rFonts w:ascii="Times New Roman" w:hAnsi="Times New Roman" w:cs="Times New Roman"/>
          <w:sz w:val="28"/>
          <w:szCs w:val="28"/>
        </w:rPr>
      </w:pPr>
      <w:r>
        <w:t xml:space="preserve">          </w:t>
      </w:r>
      <w:r w:rsidR="00C72261" w:rsidRPr="00DE21E6">
        <w:rPr>
          <w:rFonts w:ascii="Times New Roman" w:hAnsi="Times New Roman" w:cs="Times New Roman"/>
          <w:sz w:val="28"/>
          <w:szCs w:val="28"/>
        </w:rPr>
        <w:t xml:space="preserve">- однокомнатную квартиру общей площадью 35,8 </w:t>
      </w:r>
      <w:proofErr w:type="spellStart"/>
      <w:r w:rsidR="00C72261" w:rsidRPr="00DE21E6">
        <w:rPr>
          <w:rFonts w:ascii="Times New Roman" w:hAnsi="Times New Roman" w:cs="Times New Roman"/>
          <w:sz w:val="28"/>
          <w:szCs w:val="28"/>
        </w:rPr>
        <w:t>кв.м</w:t>
      </w:r>
      <w:proofErr w:type="spellEnd"/>
      <w:r w:rsidR="00C72261" w:rsidRPr="00DE21E6">
        <w:rPr>
          <w:rFonts w:ascii="Times New Roman" w:hAnsi="Times New Roman" w:cs="Times New Roman"/>
          <w:sz w:val="28"/>
          <w:szCs w:val="28"/>
        </w:rPr>
        <w:t>., расположенную</w:t>
      </w:r>
    </w:p>
    <w:p w:rsidR="00DE21E6" w:rsidRDefault="00C72261" w:rsidP="00DE21E6">
      <w:pPr>
        <w:pStyle w:val="a4"/>
      </w:pPr>
      <w:r w:rsidRPr="00DE21E6">
        <w:rPr>
          <w:rFonts w:ascii="Times New Roman" w:hAnsi="Times New Roman" w:cs="Times New Roman"/>
          <w:sz w:val="28"/>
          <w:szCs w:val="28"/>
        </w:rPr>
        <w:t xml:space="preserve"> </w:t>
      </w:r>
      <w:r w:rsidR="00DE21E6" w:rsidRPr="00DE21E6">
        <w:rPr>
          <w:rFonts w:ascii="Times New Roman" w:hAnsi="Times New Roman" w:cs="Times New Roman"/>
          <w:sz w:val="28"/>
          <w:szCs w:val="28"/>
        </w:rPr>
        <w:t xml:space="preserve">        </w:t>
      </w:r>
      <w:r w:rsidRPr="00DE21E6">
        <w:rPr>
          <w:rFonts w:ascii="Times New Roman" w:hAnsi="Times New Roman" w:cs="Times New Roman"/>
          <w:sz w:val="28"/>
          <w:szCs w:val="28"/>
        </w:rPr>
        <w:t xml:space="preserve">по адресу: Российская Федерация, Брянская область, </w:t>
      </w:r>
      <w:proofErr w:type="spellStart"/>
      <w:r w:rsidRPr="00DE21E6">
        <w:rPr>
          <w:rFonts w:ascii="Times New Roman" w:hAnsi="Times New Roman" w:cs="Times New Roman"/>
          <w:sz w:val="28"/>
          <w:szCs w:val="28"/>
        </w:rPr>
        <w:t>п.Выгоничи</w:t>
      </w:r>
      <w:proofErr w:type="spellEnd"/>
      <w:r w:rsidRPr="00DE21E6">
        <w:rPr>
          <w:rFonts w:ascii="Times New Roman" w:hAnsi="Times New Roman" w:cs="Times New Roman"/>
          <w:sz w:val="28"/>
          <w:szCs w:val="28"/>
        </w:rPr>
        <w:t>,</w:t>
      </w:r>
      <w:r w:rsidRPr="00C72261">
        <w:t xml:space="preserve"> </w:t>
      </w:r>
      <w:r w:rsidR="00DE21E6">
        <w:t xml:space="preserve"> </w:t>
      </w:r>
    </w:p>
    <w:p w:rsidR="0015397B" w:rsidRPr="00C72261" w:rsidRDefault="00DE21E6" w:rsidP="003A6F94">
      <w:pPr>
        <w:jc w:val="both"/>
        <w:rPr>
          <w:rFonts w:ascii="Times New Roman" w:hAnsi="Times New Roman" w:cs="Times New Roman"/>
          <w:sz w:val="28"/>
          <w:szCs w:val="28"/>
        </w:rPr>
      </w:pPr>
      <w:r>
        <w:rPr>
          <w:rFonts w:ascii="Times New Roman" w:hAnsi="Times New Roman" w:cs="Times New Roman"/>
          <w:sz w:val="28"/>
          <w:szCs w:val="28"/>
        </w:rPr>
        <w:t xml:space="preserve">         </w:t>
      </w:r>
      <w:r w:rsidR="00C72261" w:rsidRPr="00C72261">
        <w:rPr>
          <w:rFonts w:ascii="Times New Roman" w:hAnsi="Times New Roman" w:cs="Times New Roman"/>
          <w:sz w:val="28"/>
          <w:szCs w:val="28"/>
        </w:rPr>
        <w:t>бульвар Гагарина, д.5 кв.19.</w:t>
      </w:r>
    </w:p>
    <w:p w:rsidR="0015397B" w:rsidRPr="0015397B" w:rsidRDefault="0015397B" w:rsidP="00E42398">
      <w:pPr>
        <w:pStyle w:val="a4"/>
        <w:jc w:val="both"/>
        <w:rPr>
          <w:rFonts w:ascii="Times New Roman" w:eastAsia="Times New Roman" w:hAnsi="Times New Roman" w:cs="Times New Roman"/>
          <w:sz w:val="28"/>
          <w:szCs w:val="28"/>
        </w:rPr>
      </w:pPr>
    </w:p>
    <w:p w:rsidR="00E42398" w:rsidRPr="00A36DF6" w:rsidRDefault="00E42398" w:rsidP="00A36DF6">
      <w:pPr>
        <w:pStyle w:val="a4"/>
        <w:numPr>
          <w:ilvl w:val="0"/>
          <w:numId w:val="2"/>
        </w:numPr>
        <w:jc w:val="both"/>
        <w:rPr>
          <w:rFonts w:ascii="Times New Roman" w:eastAsia="Times New Roman" w:hAnsi="Times New Roman" w:cs="Times New Roman"/>
          <w:sz w:val="28"/>
          <w:szCs w:val="28"/>
        </w:rPr>
      </w:pPr>
      <w:r w:rsidRPr="0015397B">
        <w:rPr>
          <w:rFonts w:ascii="Times New Roman" w:eastAsia="Times New Roman" w:hAnsi="Times New Roman" w:cs="Times New Roman"/>
          <w:sz w:val="28"/>
          <w:szCs w:val="28"/>
        </w:rPr>
        <w:t>Внести вы</w:t>
      </w:r>
      <w:r w:rsidR="00326A27">
        <w:rPr>
          <w:rFonts w:ascii="Times New Roman" w:eastAsia="Times New Roman" w:hAnsi="Times New Roman" w:cs="Times New Roman"/>
          <w:sz w:val="28"/>
          <w:szCs w:val="28"/>
        </w:rPr>
        <w:t xml:space="preserve">шеуказанное имущество в реестр </w:t>
      </w:r>
      <w:r w:rsidRPr="0015397B">
        <w:rPr>
          <w:rFonts w:ascii="Times New Roman" w:eastAsia="Times New Roman" w:hAnsi="Times New Roman" w:cs="Times New Roman"/>
          <w:sz w:val="28"/>
          <w:szCs w:val="28"/>
        </w:rPr>
        <w:t xml:space="preserve">муниципального имущества </w:t>
      </w:r>
      <w:r w:rsidR="003612DD" w:rsidRPr="00A36DF6">
        <w:rPr>
          <w:rFonts w:ascii="Times New Roman" w:eastAsia="Times New Roman" w:hAnsi="Times New Roman" w:cs="Times New Roman"/>
          <w:sz w:val="28"/>
          <w:szCs w:val="28"/>
        </w:rPr>
        <w:t xml:space="preserve"> </w:t>
      </w:r>
      <w:r w:rsidR="00D876E2" w:rsidRPr="00A36DF6">
        <w:rPr>
          <w:rFonts w:ascii="Times New Roman" w:eastAsia="Times New Roman" w:hAnsi="Times New Roman" w:cs="Times New Roman"/>
          <w:sz w:val="28"/>
          <w:szCs w:val="28"/>
        </w:rPr>
        <w:t xml:space="preserve">Выгоничский муниципальный район Брянской области (казна) и передать на баланс </w:t>
      </w:r>
      <w:r w:rsidRPr="00A36DF6">
        <w:rPr>
          <w:rFonts w:ascii="Times New Roman" w:eastAsia="Times New Roman" w:hAnsi="Times New Roman" w:cs="Times New Roman"/>
          <w:sz w:val="28"/>
          <w:szCs w:val="28"/>
        </w:rPr>
        <w:t>администрации Выгоничского района.</w:t>
      </w:r>
    </w:p>
    <w:p w:rsidR="003612DD" w:rsidRPr="0015397B" w:rsidRDefault="003612DD" w:rsidP="003612DD">
      <w:pPr>
        <w:pStyle w:val="a4"/>
        <w:jc w:val="both"/>
        <w:rPr>
          <w:rFonts w:ascii="Times New Roman" w:eastAsia="Times New Roman" w:hAnsi="Times New Roman" w:cs="Times New Roman"/>
          <w:sz w:val="28"/>
          <w:szCs w:val="28"/>
        </w:rPr>
      </w:pPr>
    </w:p>
    <w:p w:rsidR="00E42398" w:rsidRPr="003A6F94" w:rsidRDefault="00E42398" w:rsidP="00DE21E6">
      <w:pPr>
        <w:pStyle w:val="a4"/>
        <w:numPr>
          <w:ilvl w:val="0"/>
          <w:numId w:val="2"/>
        </w:numPr>
        <w:jc w:val="both"/>
        <w:rPr>
          <w:rFonts w:ascii="Times New Roman" w:eastAsia="Times New Roman" w:hAnsi="Times New Roman" w:cs="Times New Roman"/>
          <w:sz w:val="28"/>
          <w:szCs w:val="28"/>
        </w:rPr>
      </w:pPr>
      <w:r w:rsidRPr="0015397B">
        <w:rPr>
          <w:rFonts w:ascii="Times New Roman" w:eastAsia="Times New Roman" w:hAnsi="Times New Roman" w:cs="Times New Roman"/>
          <w:sz w:val="28"/>
          <w:szCs w:val="28"/>
        </w:rPr>
        <w:t>Настоящее Решение подлежит</w:t>
      </w:r>
      <w:r w:rsidR="003A6F94">
        <w:rPr>
          <w:rFonts w:ascii="Times New Roman" w:eastAsia="Times New Roman" w:hAnsi="Times New Roman" w:cs="Times New Roman"/>
          <w:sz w:val="28"/>
          <w:szCs w:val="28"/>
        </w:rPr>
        <w:t xml:space="preserve"> официальному</w:t>
      </w:r>
      <w:r w:rsidRPr="0015397B">
        <w:rPr>
          <w:rFonts w:ascii="Times New Roman" w:eastAsia="Times New Roman" w:hAnsi="Times New Roman" w:cs="Times New Roman"/>
          <w:sz w:val="28"/>
          <w:szCs w:val="28"/>
        </w:rPr>
        <w:t xml:space="preserve"> опубликованию </w:t>
      </w:r>
      <w:r w:rsidR="003A6F94">
        <w:rPr>
          <w:rFonts w:ascii="Times New Roman" w:eastAsia="Times New Roman" w:hAnsi="Times New Roman" w:cs="Times New Roman"/>
          <w:sz w:val="28"/>
          <w:szCs w:val="28"/>
        </w:rPr>
        <w:t xml:space="preserve">в периодическом печатном издании «Информационный бюллетень Выгоничского муниципального района Брянской области», размещению </w:t>
      </w:r>
      <w:r w:rsidRPr="0015397B">
        <w:rPr>
          <w:rFonts w:ascii="Times New Roman" w:eastAsia="Times New Roman" w:hAnsi="Times New Roman" w:cs="Times New Roman"/>
          <w:sz w:val="28"/>
          <w:szCs w:val="28"/>
        </w:rPr>
        <w:t xml:space="preserve">на </w:t>
      </w:r>
      <w:r w:rsidR="003A6F94">
        <w:rPr>
          <w:rFonts w:ascii="Times New Roman" w:eastAsia="Times New Roman" w:hAnsi="Times New Roman" w:cs="Times New Roman"/>
          <w:sz w:val="28"/>
          <w:szCs w:val="28"/>
        </w:rPr>
        <w:t xml:space="preserve">официальном </w:t>
      </w:r>
      <w:r w:rsidRPr="0015397B">
        <w:rPr>
          <w:rFonts w:ascii="Times New Roman" w:eastAsia="Times New Roman" w:hAnsi="Times New Roman" w:cs="Times New Roman"/>
          <w:sz w:val="28"/>
          <w:szCs w:val="28"/>
        </w:rPr>
        <w:t xml:space="preserve">сайте администрации </w:t>
      </w:r>
      <w:r w:rsidRPr="003A6F94">
        <w:rPr>
          <w:rFonts w:ascii="Times New Roman" w:eastAsia="Times New Roman" w:hAnsi="Times New Roman" w:cs="Times New Roman"/>
          <w:sz w:val="28"/>
          <w:szCs w:val="28"/>
        </w:rPr>
        <w:t xml:space="preserve">Выгоничского района </w:t>
      </w:r>
      <w:hyperlink r:id="rId6" w:history="1">
        <w:r w:rsidRPr="003A6F94">
          <w:rPr>
            <w:rStyle w:val="a3"/>
            <w:rFonts w:ascii="Times New Roman" w:eastAsia="Times New Roman" w:hAnsi="Times New Roman" w:cs="Times New Roman"/>
            <w:sz w:val="28"/>
            <w:szCs w:val="28"/>
            <w:lang w:val="en-US"/>
          </w:rPr>
          <w:t>www</w:t>
        </w:r>
        <w:r w:rsidRPr="003A6F94">
          <w:rPr>
            <w:rStyle w:val="a3"/>
            <w:rFonts w:ascii="Times New Roman" w:eastAsia="Times New Roman" w:hAnsi="Times New Roman" w:cs="Times New Roman"/>
            <w:sz w:val="28"/>
            <w:szCs w:val="28"/>
          </w:rPr>
          <w:t>.</w:t>
        </w:r>
        <w:proofErr w:type="spellStart"/>
        <w:r w:rsidRPr="003A6F94">
          <w:rPr>
            <w:rStyle w:val="a3"/>
            <w:rFonts w:ascii="Times New Roman" w:eastAsia="Times New Roman" w:hAnsi="Times New Roman" w:cs="Times New Roman"/>
            <w:sz w:val="28"/>
            <w:szCs w:val="28"/>
            <w:lang w:val="en-US"/>
          </w:rPr>
          <w:t>adminwr</w:t>
        </w:r>
        <w:proofErr w:type="spellEnd"/>
        <w:r w:rsidRPr="003A6F94">
          <w:rPr>
            <w:rStyle w:val="a3"/>
            <w:rFonts w:ascii="Times New Roman" w:eastAsia="Times New Roman" w:hAnsi="Times New Roman" w:cs="Times New Roman"/>
            <w:sz w:val="28"/>
            <w:szCs w:val="28"/>
          </w:rPr>
          <w:t>.</w:t>
        </w:r>
        <w:proofErr w:type="spellStart"/>
        <w:r w:rsidRPr="003A6F94">
          <w:rPr>
            <w:rStyle w:val="a3"/>
            <w:rFonts w:ascii="Times New Roman" w:eastAsia="Times New Roman" w:hAnsi="Times New Roman" w:cs="Times New Roman"/>
            <w:sz w:val="28"/>
            <w:szCs w:val="28"/>
            <w:lang w:val="en-US"/>
          </w:rPr>
          <w:t>ru</w:t>
        </w:r>
        <w:proofErr w:type="spellEnd"/>
      </w:hyperlink>
      <w:r w:rsidR="003A6F94">
        <w:rPr>
          <w:rFonts w:ascii="Times New Roman" w:eastAsia="Times New Roman" w:hAnsi="Times New Roman" w:cs="Times New Roman"/>
          <w:sz w:val="28"/>
          <w:szCs w:val="28"/>
        </w:rPr>
        <w:t>,</w:t>
      </w:r>
      <w:r w:rsidRPr="003A6F94">
        <w:rPr>
          <w:rFonts w:ascii="Times New Roman" w:eastAsia="Times New Roman" w:hAnsi="Times New Roman" w:cs="Times New Roman"/>
          <w:sz w:val="28"/>
          <w:szCs w:val="28"/>
        </w:rPr>
        <w:t xml:space="preserve"> и вступает в силу со дня его официального опубликования.</w:t>
      </w:r>
    </w:p>
    <w:p w:rsidR="003612DD" w:rsidRPr="0015397B" w:rsidRDefault="003612DD" w:rsidP="003612DD">
      <w:pPr>
        <w:pStyle w:val="a4"/>
        <w:ind w:left="720"/>
        <w:jc w:val="both"/>
        <w:rPr>
          <w:rFonts w:ascii="Times New Roman" w:eastAsia="Times New Roman" w:hAnsi="Times New Roman" w:cs="Times New Roman"/>
          <w:sz w:val="28"/>
          <w:szCs w:val="28"/>
        </w:rPr>
      </w:pPr>
    </w:p>
    <w:p w:rsidR="003612DD" w:rsidRPr="003612DD" w:rsidRDefault="00E42398" w:rsidP="00DE21E6">
      <w:pPr>
        <w:pStyle w:val="a7"/>
        <w:numPr>
          <w:ilvl w:val="0"/>
          <w:numId w:val="2"/>
        </w:numPr>
        <w:tabs>
          <w:tab w:val="left" w:pos="426"/>
        </w:tabs>
        <w:spacing w:after="0" w:line="240" w:lineRule="auto"/>
        <w:jc w:val="both"/>
        <w:rPr>
          <w:rFonts w:ascii="Times New Roman" w:eastAsia="Times New Roman" w:hAnsi="Times New Roman" w:cs="Times New Roman"/>
          <w:sz w:val="28"/>
          <w:szCs w:val="28"/>
          <w:lang w:eastAsia="ru-RU"/>
        </w:rPr>
      </w:pPr>
      <w:r w:rsidRPr="003612DD">
        <w:rPr>
          <w:rFonts w:ascii="Times New Roman" w:eastAsia="Times New Roman" w:hAnsi="Times New Roman" w:cs="Times New Roman"/>
          <w:sz w:val="28"/>
          <w:szCs w:val="28"/>
          <w:lang w:eastAsia="ru-RU"/>
        </w:rPr>
        <w:t xml:space="preserve">Контроль за исполнением данного решения возложить на комитет по </w:t>
      </w:r>
    </w:p>
    <w:p w:rsidR="00E42398" w:rsidRPr="003612DD" w:rsidRDefault="00E42398" w:rsidP="003612DD">
      <w:pPr>
        <w:pStyle w:val="a7"/>
        <w:tabs>
          <w:tab w:val="left" w:pos="426"/>
        </w:tabs>
        <w:spacing w:after="0" w:line="240" w:lineRule="auto"/>
        <w:jc w:val="both"/>
        <w:rPr>
          <w:rFonts w:ascii="Times New Roman" w:eastAsia="Times New Roman" w:hAnsi="Times New Roman" w:cs="Times New Roman"/>
          <w:sz w:val="28"/>
          <w:szCs w:val="28"/>
          <w:lang w:eastAsia="ru-RU"/>
        </w:rPr>
      </w:pPr>
      <w:r w:rsidRPr="003612DD">
        <w:rPr>
          <w:rFonts w:ascii="Times New Roman" w:eastAsia="Times New Roman" w:hAnsi="Times New Roman" w:cs="Times New Roman"/>
          <w:sz w:val="28"/>
          <w:szCs w:val="28"/>
          <w:lang w:eastAsia="ru-RU"/>
        </w:rPr>
        <w:t>бюджету, налогам, и вопросам правовой политики.</w:t>
      </w:r>
      <w:r w:rsidR="00FC2372" w:rsidRPr="003612DD">
        <w:rPr>
          <w:rFonts w:ascii="Times New Roman" w:eastAsia="Times New Roman" w:hAnsi="Times New Roman" w:cs="Times New Roman"/>
          <w:sz w:val="28"/>
          <w:szCs w:val="28"/>
          <w:lang w:eastAsia="ru-RU"/>
        </w:rPr>
        <w:t xml:space="preserve"> (Круговых А.В.)</w:t>
      </w:r>
    </w:p>
    <w:p w:rsidR="00E42398" w:rsidRPr="0015397B" w:rsidRDefault="00E42398" w:rsidP="00E42398">
      <w:pPr>
        <w:spacing w:after="0" w:line="240" w:lineRule="auto"/>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       </w:t>
      </w:r>
    </w:p>
    <w:p w:rsidR="00E42398" w:rsidRPr="0015397B" w:rsidRDefault="00E42398" w:rsidP="00E42398">
      <w:pPr>
        <w:spacing w:after="0" w:line="240" w:lineRule="auto"/>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 </w:t>
      </w:r>
    </w:p>
    <w:p w:rsidR="006C0CA6" w:rsidRPr="0015397B" w:rsidRDefault="00E42398" w:rsidP="00E42398">
      <w:pPr>
        <w:rPr>
          <w:sz w:val="28"/>
          <w:szCs w:val="28"/>
        </w:rPr>
      </w:pPr>
      <w:r w:rsidRPr="0015397B">
        <w:rPr>
          <w:rFonts w:ascii="Times New Roman" w:eastAsia="Times New Roman" w:hAnsi="Times New Roman" w:cs="Times New Roman"/>
          <w:sz w:val="28"/>
          <w:szCs w:val="28"/>
          <w:lang w:eastAsia="ru-RU"/>
        </w:rPr>
        <w:t xml:space="preserve">Глава Выгоничского района                                                           </w:t>
      </w:r>
      <w:proofErr w:type="spellStart"/>
      <w:r w:rsidRPr="0015397B">
        <w:rPr>
          <w:rFonts w:ascii="Times New Roman" w:eastAsia="Times New Roman" w:hAnsi="Times New Roman" w:cs="Times New Roman"/>
          <w:sz w:val="28"/>
          <w:szCs w:val="28"/>
          <w:lang w:eastAsia="ru-RU"/>
        </w:rPr>
        <w:t>С.В.Коршунов</w:t>
      </w:r>
      <w:proofErr w:type="spellEnd"/>
    </w:p>
    <w:sectPr w:rsidR="006C0CA6" w:rsidRPr="001539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36D35"/>
    <w:multiLevelType w:val="hybridMultilevel"/>
    <w:tmpl w:val="F976D58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8C4C40"/>
    <w:multiLevelType w:val="hybridMultilevel"/>
    <w:tmpl w:val="99AE42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1C5F18"/>
    <w:multiLevelType w:val="hybridMultilevel"/>
    <w:tmpl w:val="AC9A0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DE0CBA"/>
    <w:multiLevelType w:val="hybridMultilevel"/>
    <w:tmpl w:val="59E0830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8F"/>
    <w:rsid w:val="0015397B"/>
    <w:rsid w:val="00326A27"/>
    <w:rsid w:val="003612DD"/>
    <w:rsid w:val="003863F3"/>
    <w:rsid w:val="003A6F94"/>
    <w:rsid w:val="00507F29"/>
    <w:rsid w:val="0062698F"/>
    <w:rsid w:val="006B658D"/>
    <w:rsid w:val="006C0CA6"/>
    <w:rsid w:val="007A73EC"/>
    <w:rsid w:val="009E7AB3"/>
    <w:rsid w:val="00A36DF6"/>
    <w:rsid w:val="00C233C7"/>
    <w:rsid w:val="00C72261"/>
    <w:rsid w:val="00D1642A"/>
    <w:rsid w:val="00D876E2"/>
    <w:rsid w:val="00DE21E6"/>
    <w:rsid w:val="00E40162"/>
    <w:rsid w:val="00E42398"/>
    <w:rsid w:val="00FC2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398"/>
    <w:rPr>
      <w:color w:val="0563C1" w:themeColor="hyperlink"/>
      <w:u w:val="single"/>
    </w:rPr>
  </w:style>
  <w:style w:type="paragraph" w:styleId="a4">
    <w:name w:val="No Spacing"/>
    <w:uiPriority w:val="1"/>
    <w:qFormat/>
    <w:rsid w:val="00E42398"/>
    <w:pPr>
      <w:spacing w:after="0" w:line="240" w:lineRule="auto"/>
    </w:pPr>
    <w:rPr>
      <w:rFonts w:eastAsiaTheme="minorEastAsia"/>
      <w:lang w:eastAsia="ru-RU"/>
    </w:rPr>
  </w:style>
  <w:style w:type="paragraph" w:styleId="a5">
    <w:name w:val="Balloon Text"/>
    <w:basedOn w:val="a"/>
    <w:link w:val="a6"/>
    <w:uiPriority w:val="99"/>
    <w:semiHidden/>
    <w:unhideWhenUsed/>
    <w:rsid w:val="00FC23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2372"/>
    <w:rPr>
      <w:rFonts w:ascii="Segoe UI" w:hAnsi="Segoe UI" w:cs="Segoe UI"/>
      <w:sz w:val="18"/>
      <w:szCs w:val="18"/>
    </w:rPr>
  </w:style>
  <w:style w:type="paragraph" w:styleId="a7">
    <w:name w:val="List Paragraph"/>
    <w:basedOn w:val="a"/>
    <w:uiPriority w:val="34"/>
    <w:qFormat/>
    <w:rsid w:val="003612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398"/>
    <w:rPr>
      <w:color w:val="0563C1" w:themeColor="hyperlink"/>
      <w:u w:val="single"/>
    </w:rPr>
  </w:style>
  <w:style w:type="paragraph" w:styleId="a4">
    <w:name w:val="No Spacing"/>
    <w:uiPriority w:val="1"/>
    <w:qFormat/>
    <w:rsid w:val="00E42398"/>
    <w:pPr>
      <w:spacing w:after="0" w:line="240" w:lineRule="auto"/>
    </w:pPr>
    <w:rPr>
      <w:rFonts w:eastAsiaTheme="minorEastAsia"/>
      <w:lang w:eastAsia="ru-RU"/>
    </w:rPr>
  </w:style>
  <w:style w:type="paragraph" w:styleId="a5">
    <w:name w:val="Balloon Text"/>
    <w:basedOn w:val="a"/>
    <w:link w:val="a6"/>
    <w:uiPriority w:val="99"/>
    <w:semiHidden/>
    <w:unhideWhenUsed/>
    <w:rsid w:val="00FC23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2372"/>
    <w:rPr>
      <w:rFonts w:ascii="Segoe UI" w:hAnsi="Segoe UI" w:cs="Segoe UI"/>
      <w:sz w:val="18"/>
      <w:szCs w:val="18"/>
    </w:rPr>
  </w:style>
  <w:style w:type="paragraph" w:styleId="a7">
    <w:name w:val="List Paragraph"/>
    <w:basedOn w:val="a"/>
    <w:uiPriority w:val="34"/>
    <w:qFormat/>
    <w:rsid w:val="00361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99528">
      <w:bodyDiv w:val="1"/>
      <w:marLeft w:val="0"/>
      <w:marRight w:val="0"/>
      <w:marTop w:val="0"/>
      <w:marBottom w:val="0"/>
      <w:divBdr>
        <w:top w:val="none" w:sz="0" w:space="0" w:color="auto"/>
        <w:left w:val="none" w:sz="0" w:space="0" w:color="auto"/>
        <w:bottom w:val="none" w:sz="0" w:space="0" w:color="auto"/>
        <w:right w:val="none" w:sz="0" w:space="0" w:color="auto"/>
      </w:divBdr>
    </w:div>
    <w:div w:id="179871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minw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361</Words>
  <Characters>2060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Болвачева</dc:creator>
  <cp:keywords/>
  <dc:description/>
  <cp:lastModifiedBy>Лунёва Надежда Михайловна</cp:lastModifiedBy>
  <cp:revision>32</cp:revision>
  <cp:lastPrinted>2022-12-22T10:07:00Z</cp:lastPrinted>
  <dcterms:created xsi:type="dcterms:W3CDTF">2022-05-12T05:11:00Z</dcterms:created>
  <dcterms:modified xsi:type="dcterms:W3CDTF">2022-12-22T10:13:00Z</dcterms:modified>
</cp:coreProperties>
</file>