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E16" w:rsidRDefault="00E02E16" w:rsidP="00E02E16">
      <w:pPr>
        <w:jc w:val="center"/>
        <w:rPr>
          <w:b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E02E16" w:rsidRDefault="00636DE2" w:rsidP="00C33D67">
      <w:pPr>
        <w:jc w:val="right"/>
        <w:rPr>
          <w:sz w:val="28"/>
          <w:szCs w:val="28"/>
        </w:rPr>
      </w:pPr>
      <w:r>
        <w:rPr>
          <w:b/>
        </w:rPr>
        <w:t xml:space="preserve"> </w:t>
      </w:r>
    </w:p>
    <w:p w:rsidR="00C33D67" w:rsidRDefault="00C33D67" w:rsidP="00E02E16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C33D67" w:rsidRDefault="00C33D67" w:rsidP="00E02E16">
      <w:pPr>
        <w:jc w:val="center"/>
        <w:rPr>
          <w:sz w:val="28"/>
          <w:szCs w:val="28"/>
        </w:rPr>
      </w:pPr>
    </w:p>
    <w:p w:rsidR="00E02E16" w:rsidRDefault="00E02E16" w:rsidP="00E02E16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C33D67" w:rsidRDefault="00C33D67" w:rsidP="00C33D67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:rsidR="00E02E16" w:rsidRDefault="00E02E16" w:rsidP="00E02E16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E02E16" w:rsidRDefault="00E02E16" w:rsidP="00C33D67">
      <w:pPr>
        <w:rPr>
          <w:sz w:val="28"/>
          <w:szCs w:val="28"/>
        </w:rPr>
      </w:pPr>
    </w:p>
    <w:p w:rsidR="00E02E16" w:rsidRDefault="00E02E16" w:rsidP="00E02E1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E02E16" w:rsidRPr="00C33D67" w:rsidRDefault="00E02E16" w:rsidP="00E02E16">
      <w:pPr>
        <w:rPr>
          <w:sz w:val="28"/>
          <w:szCs w:val="28"/>
        </w:rPr>
      </w:pPr>
    </w:p>
    <w:p w:rsidR="00E02E16" w:rsidRPr="00C33D67" w:rsidRDefault="00356ABE" w:rsidP="00E02E16">
      <w:pPr>
        <w:rPr>
          <w:sz w:val="28"/>
          <w:szCs w:val="28"/>
        </w:rPr>
      </w:pPr>
      <w:r>
        <w:rPr>
          <w:sz w:val="28"/>
          <w:szCs w:val="28"/>
        </w:rPr>
        <w:t>от  29.</w:t>
      </w:r>
      <w:r w:rsidR="00636DE2">
        <w:rPr>
          <w:sz w:val="28"/>
          <w:szCs w:val="28"/>
        </w:rPr>
        <w:t>09.</w:t>
      </w:r>
      <w:r w:rsidR="00E02E16" w:rsidRPr="00C33D67">
        <w:rPr>
          <w:sz w:val="28"/>
          <w:szCs w:val="28"/>
        </w:rPr>
        <w:t>2022 г.</w:t>
      </w:r>
      <w:r w:rsidR="00C33D67">
        <w:rPr>
          <w:sz w:val="28"/>
          <w:szCs w:val="28"/>
        </w:rPr>
        <w:t xml:space="preserve"> </w:t>
      </w:r>
      <w:r w:rsidR="00E02E16" w:rsidRPr="00C33D67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249</w:t>
      </w:r>
    </w:p>
    <w:p w:rsidR="00E02E16" w:rsidRPr="00C33D67" w:rsidRDefault="00E02E16" w:rsidP="00E02E16">
      <w:pPr>
        <w:rPr>
          <w:sz w:val="28"/>
          <w:szCs w:val="28"/>
        </w:rPr>
      </w:pPr>
      <w:proofErr w:type="spellStart"/>
      <w:r w:rsidRPr="00C33D67">
        <w:rPr>
          <w:sz w:val="28"/>
          <w:szCs w:val="28"/>
        </w:rPr>
        <w:t>п</w:t>
      </w:r>
      <w:proofErr w:type="gramStart"/>
      <w:r w:rsidRPr="00C33D67">
        <w:rPr>
          <w:sz w:val="28"/>
          <w:szCs w:val="28"/>
        </w:rPr>
        <w:t>.В</w:t>
      </w:r>
      <w:proofErr w:type="gramEnd"/>
      <w:r w:rsidRPr="00C33D67">
        <w:rPr>
          <w:sz w:val="28"/>
          <w:szCs w:val="28"/>
        </w:rPr>
        <w:t>ыгоничи</w:t>
      </w:r>
      <w:proofErr w:type="spellEnd"/>
    </w:p>
    <w:p w:rsidR="00E02E16" w:rsidRPr="00C33D67" w:rsidRDefault="00E02E16" w:rsidP="00E02E16">
      <w:pPr>
        <w:rPr>
          <w:sz w:val="28"/>
          <w:szCs w:val="28"/>
        </w:rPr>
      </w:pPr>
    </w:p>
    <w:p w:rsidR="004F032C" w:rsidRPr="00C33D67" w:rsidRDefault="00E02E16" w:rsidP="004F032C">
      <w:pPr>
        <w:jc w:val="both"/>
        <w:rPr>
          <w:sz w:val="28"/>
          <w:szCs w:val="28"/>
        </w:rPr>
      </w:pPr>
      <w:r w:rsidRPr="00C33D67">
        <w:rPr>
          <w:sz w:val="28"/>
          <w:szCs w:val="28"/>
        </w:rPr>
        <w:t xml:space="preserve">О принятии </w:t>
      </w:r>
      <w:proofErr w:type="gramStart"/>
      <w:r w:rsidR="004F032C" w:rsidRPr="00C33D67">
        <w:rPr>
          <w:sz w:val="28"/>
          <w:szCs w:val="28"/>
        </w:rPr>
        <w:t>(</w:t>
      </w:r>
      <w:r w:rsidRPr="00C33D67">
        <w:rPr>
          <w:sz w:val="28"/>
          <w:szCs w:val="28"/>
        </w:rPr>
        <w:t xml:space="preserve"> </w:t>
      </w:r>
      <w:proofErr w:type="gramEnd"/>
      <w:r w:rsidR="004F032C" w:rsidRPr="00C33D67">
        <w:rPr>
          <w:sz w:val="28"/>
          <w:szCs w:val="28"/>
        </w:rPr>
        <w:t xml:space="preserve">ПАК </w:t>
      </w:r>
      <w:proofErr w:type="spellStart"/>
      <w:r w:rsidR="004F032C" w:rsidRPr="00C33D67">
        <w:rPr>
          <w:sz w:val="28"/>
          <w:szCs w:val="28"/>
          <w:lang w:val="en-US"/>
        </w:rPr>
        <w:t>VipNet</w:t>
      </w:r>
      <w:proofErr w:type="spellEnd"/>
      <w:r w:rsidR="004F032C" w:rsidRPr="00C33D67">
        <w:rPr>
          <w:sz w:val="28"/>
          <w:szCs w:val="28"/>
        </w:rPr>
        <w:t xml:space="preserve"> </w:t>
      </w:r>
      <w:r w:rsidR="004F032C" w:rsidRPr="00C33D67">
        <w:rPr>
          <w:sz w:val="28"/>
          <w:szCs w:val="28"/>
          <w:lang w:val="en-US"/>
        </w:rPr>
        <w:t>Coordinator</w:t>
      </w:r>
    </w:p>
    <w:p w:rsidR="00E02E16" w:rsidRPr="00C33D67" w:rsidRDefault="004F032C" w:rsidP="004F032C">
      <w:pPr>
        <w:jc w:val="both"/>
        <w:rPr>
          <w:sz w:val="28"/>
          <w:szCs w:val="28"/>
        </w:rPr>
      </w:pPr>
      <w:r w:rsidRPr="00C33D67">
        <w:rPr>
          <w:sz w:val="28"/>
          <w:szCs w:val="28"/>
        </w:rPr>
        <w:t xml:space="preserve"> </w:t>
      </w:r>
      <w:r w:rsidRPr="00C33D67">
        <w:rPr>
          <w:sz w:val="28"/>
          <w:szCs w:val="28"/>
          <w:lang w:val="en-US"/>
        </w:rPr>
        <w:t>NW</w:t>
      </w:r>
      <w:r w:rsidRPr="00C33D67">
        <w:rPr>
          <w:sz w:val="28"/>
          <w:szCs w:val="28"/>
        </w:rPr>
        <w:t xml:space="preserve"> 100 </w:t>
      </w:r>
      <w:r w:rsidRPr="00C33D67">
        <w:rPr>
          <w:sz w:val="28"/>
          <w:szCs w:val="28"/>
          <w:lang w:val="en-US"/>
        </w:rPr>
        <w:t>C</w:t>
      </w:r>
      <w:r w:rsidRPr="00C33D67">
        <w:rPr>
          <w:sz w:val="28"/>
          <w:szCs w:val="28"/>
        </w:rPr>
        <w:t xml:space="preserve"> (+</w:t>
      </w:r>
      <w:proofErr w:type="spellStart"/>
      <w:r w:rsidRPr="00C33D67">
        <w:rPr>
          <w:sz w:val="28"/>
          <w:szCs w:val="28"/>
          <w:lang w:val="en-US"/>
        </w:rPr>
        <w:t>unlim</w:t>
      </w:r>
      <w:proofErr w:type="spellEnd"/>
      <w:r w:rsidRPr="00C33D67">
        <w:rPr>
          <w:sz w:val="28"/>
          <w:szCs w:val="28"/>
        </w:rPr>
        <w:t>)) в муниципальную</w:t>
      </w:r>
    </w:p>
    <w:p w:rsidR="00E02E16" w:rsidRPr="00C33D67" w:rsidRDefault="004F032C" w:rsidP="00E02E16">
      <w:pPr>
        <w:rPr>
          <w:sz w:val="28"/>
          <w:szCs w:val="28"/>
        </w:rPr>
      </w:pPr>
      <w:r w:rsidRPr="00C33D67">
        <w:rPr>
          <w:sz w:val="28"/>
          <w:szCs w:val="28"/>
        </w:rPr>
        <w:t xml:space="preserve">собственность </w:t>
      </w:r>
      <w:r w:rsidR="00E02E16" w:rsidRPr="00C33D67">
        <w:rPr>
          <w:sz w:val="28"/>
          <w:szCs w:val="28"/>
        </w:rPr>
        <w:t xml:space="preserve">Выгоничский </w:t>
      </w:r>
    </w:p>
    <w:p w:rsidR="00E02E16" w:rsidRPr="00C33D67" w:rsidRDefault="004F032C" w:rsidP="00E02E16">
      <w:pPr>
        <w:rPr>
          <w:sz w:val="28"/>
          <w:szCs w:val="28"/>
        </w:rPr>
      </w:pPr>
      <w:r w:rsidRPr="00C33D67">
        <w:rPr>
          <w:sz w:val="28"/>
          <w:szCs w:val="28"/>
        </w:rPr>
        <w:t>муниципальный район</w:t>
      </w:r>
    </w:p>
    <w:p w:rsidR="00E02E16" w:rsidRPr="00C33D67" w:rsidRDefault="00E02E16" w:rsidP="00E02E16">
      <w:pPr>
        <w:rPr>
          <w:sz w:val="28"/>
          <w:szCs w:val="28"/>
        </w:rPr>
      </w:pPr>
    </w:p>
    <w:p w:rsidR="00E02E16" w:rsidRPr="00C33D67" w:rsidRDefault="00E02E16" w:rsidP="004F032C">
      <w:pPr>
        <w:jc w:val="both"/>
        <w:rPr>
          <w:sz w:val="28"/>
          <w:szCs w:val="28"/>
        </w:rPr>
      </w:pPr>
      <w:proofErr w:type="gramStart"/>
      <w:r w:rsidRPr="00C33D67">
        <w:rPr>
          <w:sz w:val="28"/>
          <w:szCs w:val="28"/>
        </w:rPr>
        <w:t>В целях эффективн</w:t>
      </w:r>
      <w:r w:rsidR="00800E51" w:rsidRPr="00C33D67">
        <w:rPr>
          <w:sz w:val="28"/>
          <w:szCs w:val="28"/>
        </w:rPr>
        <w:t>ого использования имущества Выгоничский муниципальный район</w:t>
      </w:r>
      <w:r w:rsidRPr="00C33D67">
        <w:rPr>
          <w:sz w:val="28"/>
          <w:szCs w:val="28"/>
        </w:rPr>
        <w:t xml:space="preserve"> и в соответствии со ст.218 Гражданского кодекса РФ, п.3 ст. 15. ст.50 Федерального закона от 06.10.2003 № 131-ФЗ «Об общих принципах организации местного самоуправления в Российской Федерации», ст.56 , 57 Устава Выгоничского рай</w:t>
      </w:r>
      <w:r w:rsidR="00C33D67" w:rsidRPr="00C33D67">
        <w:rPr>
          <w:sz w:val="28"/>
          <w:szCs w:val="28"/>
        </w:rPr>
        <w:t>она и Приложением « О  владении</w:t>
      </w:r>
      <w:r w:rsidRPr="00C33D67">
        <w:rPr>
          <w:sz w:val="28"/>
          <w:szCs w:val="28"/>
        </w:rPr>
        <w:t xml:space="preserve">, пользовании и распоряжении (управлении) муниципальным имуществом Выгоничского района», Выгоничский районный Совет народных депутатов </w:t>
      </w:r>
      <w:r w:rsidR="00C33D67">
        <w:rPr>
          <w:sz w:val="28"/>
          <w:szCs w:val="28"/>
        </w:rPr>
        <w:t xml:space="preserve"> </w:t>
      </w:r>
      <w:proofErr w:type="gramEnd"/>
    </w:p>
    <w:p w:rsidR="00E02E16" w:rsidRPr="00C33D67" w:rsidRDefault="00E02E16" w:rsidP="00E02E16">
      <w:pPr>
        <w:rPr>
          <w:sz w:val="28"/>
          <w:szCs w:val="28"/>
        </w:rPr>
      </w:pPr>
    </w:p>
    <w:p w:rsidR="00E02E16" w:rsidRPr="00C33D67" w:rsidRDefault="00E02E16" w:rsidP="00E02E16">
      <w:pPr>
        <w:rPr>
          <w:sz w:val="28"/>
          <w:szCs w:val="28"/>
        </w:rPr>
      </w:pPr>
      <w:r w:rsidRPr="00C33D67">
        <w:rPr>
          <w:sz w:val="28"/>
          <w:szCs w:val="28"/>
        </w:rPr>
        <w:t>РЕШИЛ:</w:t>
      </w:r>
    </w:p>
    <w:p w:rsidR="00E02E16" w:rsidRPr="00C33D67" w:rsidRDefault="00E02E16" w:rsidP="00E02E16">
      <w:pPr>
        <w:rPr>
          <w:sz w:val="28"/>
          <w:szCs w:val="28"/>
        </w:rPr>
      </w:pPr>
    </w:p>
    <w:p w:rsidR="00E02E16" w:rsidRPr="00636DE2" w:rsidRDefault="00636DE2" w:rsidP="00636DE2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02E16" w:rsidRPr="00636DE2">
        <w:rPr>
          <w:sz w:val="28"/>
          <w:szCs w:val="28"/>
        </w:rPr>
        <w:t xml:space="preserve">Принять в </w:t>
      </w:r>
      <w:r w:rsidR="004F032C" w:rsidRPr="00636DE2">
        <w:rPr>
          <w:sz w:val="28"/>
          <w:szCs w:val="28"/>
        </w:rPr>
        <w:t xml:space="preserve">муниципальную собственность </w:t>
      </w:r>
      <w:r w:rsidR="00E02E16" w:rsidRPr="00636DE2">
        <w:rPr>
          <w:sz w:val="28"/>
          <w:szCs w:val="28"/>
        </w:rPr>
        <w:t>В</w:t>
      </w:r>
      <w:r w:rsidR="004F032C" w:rsidRPr="00636DE2">
        <w:rPr>
          <w:sz w:val="28"/>
          <w:szCs w:val="28"/>
        </w:rPr>
        <w:t xml:space="preserve">ыгоничский муниципальный район следующее </w:t>
      </w:r>
      <w:r w:rsidR="00E02E16" w:rsidRPr="00636DE2">
        <w:rPr>
          <w:sz w:val="28"/>
          <w:szCs w:val="28"/>
        </w:rPr>
        <w:t xml:space="preserve">имущество: </w:t>
      </w:r>
    </w:p>
    <w:p w:rsidR="004F032C" w:rsidRPr="00C33D67" w:rsidRDefault="004F032C" w:rsidP="00636DE2">
      <w:pPr>
        <w:jc w:val="both"/>
        <w:rPr>
          <w:rStyle w:val="2"/>
          <w:color w:val="auto"/>
          <w:sz w:val="28"/>
          <w:szCs w:val="28"/>
          <w:lang w:val="en-US" w:bidi="ar-SA"/>
        </w:rPr>
      </w:pPr>
      <w:proofErr w:type="gramStart"/>
      <w:r w:rsidRPr="00C33D67">
        <w:rPr>
          <w:sz w:val="28"/>
          <w:szCs w:val="28"/>
        </w:rPr>
        <w:t>ПАК</w:t>
      </w:r>
      <w:r w:rsidRPr="00C33D67">
        <w:rPr>
          <w:sz w:val="28"/>
          <w:szCs w:val="28"/>
          <w:lang w:val="en-US"/>
        </w:rPr>
        <w:t xml:space="preserve"> </w:t>
      </w:r>
      <w:proofErr w:type="spellStart"/>
      <w:r w:rsidRPr="00C33D67">
        <w:rPr>
          <w:sz w:val="28"/>
          <w:szCs w:val="28"/>
          <w:lang w:val="en-US"/>
        </w:rPr>
        <w:t>VipNet</w:t>
      </w:r>
      <w:proofErr w:type="spellEnd"/>
      <w:r w:rsidRPr="00C33D67">
        <w:rPr>
          <w:sz w:val="28"/>
          <w:szCs w:val="28"/>
          <w:lang w:val="en-US"/>
        </w:rPr>
        <w:t xml:space="preserve"> Coordinator NW 100 C (+</w:t>
      </w:r>
      <w:proofErr w:type="spellStart"/>
      <w:r w:rsidRPr="00C33D67">
        <w:rPr>
          <w:sz w:val="28"/>
          <w:szCs w:val="28"/>
          <w:lang w:val="en-US"/>
        </w:rPr>
        <w:t>unlim</w:t>
      </w:r>
      <w:proofErr w:type="spellEnd"/>
      <w:r w:rsidRPr="00C33D67">
        <w:rPr>
          <w:sz w:val="28"/>
          <w:szCs w:val="28"/>
          <w:lang w:val="en-US"/>
        </w:rPr>
        <w:t>))</w:t>
      </w:r>
      <w:proofErr w:type="gramEnd"/>
    </w:p>
    <w:p w:rsidR="00E02E16" w:rsidRPr="00C33D67" w:rsidRDefault="00E02E16" w:rsidP="004F032C">
      <w:pPr>
        <w:jc w:val="both"/>
        <w:rPr>
          <w:rStyle w:val="2"/>
          <w:sz w:val="28"/>
          <w:szCs w:val="28"/>
          <w:lang w:val="en-US"/>
        </w:rPr>
      </w:pPr>
    </w:p>
    <w:p w:rsidR="00E02E16" w:rsidRPr="00C33D67" w:rsidRDefault="00636DE2" w:rsidP="00C33D67">
      <w:pPr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2.</w:t>
      </w:r>
      <w:r w:rsidR="00E02E16" w:rsidRPr="00C33D67">
        <w:rPr>
          <w:sz w:val="28"/>
          <w:szCs w:val="28"/>
        </w:rPr>
        <w:t>Внести</w:t>
      </w:r>
      <w:r w:rsidR="004F032C" w:rsidRPr="00C33D67">
        <w:rPr>
          <w:sz w:val="28"/>
          <w:szCs w:val="28"/>
        </w:rPr>
        <w:t xml:space="preserve">   </w:t>
      </w:r>
      <w:r w:rsidR="00E02E16" w:rsidRPr="00C33D67">
        <w:rPr>
          <w:sz w:val="28"/>
          <w:szCs w:val="28"/>
        </w:rPr>
        <w:t xml:space="preserve"> вышеуказанное</w:t>
      </w:r>
      <w:r w:rsidR="004F032C" w:rsidRPr="00C33D67">
        <w:rPr>
          <w:sz w:val="28"/>
          <w:szCs w:val="28"/>
        </w:rPr>
        <w:t xml:space="preserve"> </w:t>
      </w:r>
      <w:r w:rsidR="00E02E16" w:rsidRPr="00C33D67">
        <w:rPr>
          <w:sz w:val="28"/>
          <w:szCs w:val="28"/>
        </w:rPr>
        <w:t xml:space="preserve"> </w:t>
      </w:r>
      <w:r w:rsidR="004F032C" w:rsidRPr="00C33D67">
        <w:rPr>
          <w:sz w:val="28"/>
          <w:szCs w:val="28"/>
        </w:rPr>
        <w:t xml:space="preserve">  </w:t>
      </w:r>
      <w:r w:rsidR="00E02E16" w:rsidRPr="00C33D67">
        <w:rPr>
          <w:sz w:val="28"/>
          <w:szCs w:val="28"/>
        </w:rPr>
        <w:t>имущество</w:t>
      </w:r>
      <w:r w:rsidR="004F032C" w:rsidRPr="00C33D67">
        <w:rPr>
          <w:sz w:val="28"/>
          <w:szCs w:val="28"/>
        </w:rPr>
        <w:t xml:space="preserve">   </w:t>
      </w:r>
      <w:r w:rsidR="00E02E16" w:rsidRPr="00C33D67">
        <w:rPr>
          <w:sz w:val="28"/>
          <w:szCs w:val="28"/>
        </w:rPr>
        <w:t xml:space="preserve"> в</w:t>
      </w:r>
      <w:r w:rsidR="004F032C" w:rsidRPr="00C33D67">
        <w:rPr>
          <w:sz w:val="28"/>
          <w:szCs w:val="28"/>
        </w:rPr>
        <w:t xml:space="preserve">   </w:t>
      </w:r>
      <w:r w:rsidR="00E02E16" w:rsidRPr="00C33D67">
        <w:rPr>
          <w:sz w:val="28"/>
          <w:szCs w:val="28"/>
        </w:rPr>
        <w:t xml:space="preserve"> реестр</w:t>
      </w:r>
      <w:r w:rsidR="004F032C" w:rsidRPr="00C33D67">
        <w:rPr>
          <w:sz w:val="28"/>
          <w:szCs w:val="28"/>
        </w:rPr>
        <w:t xml:space="preserve">  </w:t>
      </w:r>
      <w:r w:rsidR="00800E51" w:rsidRPr="00C33D67">
        <w:rPr>
          <w:sz w:val="28"/>
          <w:szCs w:val="28"/>
        </w:rPr>
        <w:t xml:space="preserve"> </w:t>
      </w:r>
      <w:r w:rsidR="004F032C" w:rsidRPr="00C33D67">
        <w:rPr>
          <w:sz w:val="28"/>
          <w:szCs w:val="28"/>
        </w:rPr>
        <w:t xml:space="preserve">   </w:t>
      </w:r>
      <w:r w:rsidR="00E02E16" w:rsidRPr="00C33D67">
        <w:rPr>
          <w:sz w:val="28"/>
          <w:szCs w:val="28"/>
        </w:rPr>
        <w:t>муниципального</w:t>
      </w:r>
      <w:r w:rsidR="004F032C" w:rsidRPr="00C33D67">
        <w:rPr>
          <w:sz w:val="28"/>
          <w:szCs w:val="28"/>
        </w:rPr>
        <w:t xml:space="preserve">  </w:t>
      </w:r>
      <w:r w:rsidR="00E02E16" w:rsidRPr="00C33D67">
        <w:rPr>
          <w:sz w:val="28"/>
          <w:szCs w:val="28"/>
        </w:rPr>
        <w:t xml:space="preserve"> имущества </w:t>
      </w:r>
      <w:r w:rsidR="004F032C" w:rsidRPr="00C33D67">
        <w:rPr>
          <w:sz w:val="28"/>
          <w:szCs w:val="28"/>
        </w:rPr>
        <w:t>Выгоничский муниципальный район</w:t>
      </w:r>
      <w:r w:rsidR="00E02E16" w:rsidRPr="00C33D67">
        <w:rPr>
          <w:sz w:val="28"/>
          <w:szCs w:val="28"/>
        </w:rPr>
        <w:t>.</w:t>
      </w:r>
    </w:p>
    <w:p w:rsidR="00E02E16" w:rsidRPr="00C33D67" w:rsidRDefault="00E02E16" w:rsidP="004F032C">
      <w:pPr>
        <w:rPr>
          <w:sz w:val="28"/>
          <w:szCs w:val="28"/>
        </w:rPr>
      </w:pPr>
    </w:p>
    <w:p w:rsidR="00636DE2" w:rsidRPr="00636DE2" w:rsidRDefault="00636DE2" w:rsidP="00636DE2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36DE2">
        <w:rPr>
          <w:sz w:val="28"/>
          <w:szCs w:val="28"/>
        </w:rPr>
        <w:t xml:space="preserve">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 Выгоничского района </w:t>
      </w:r>
      <w:hyperlink r:id="rId6" w:history="1">
        <w:r w:rsidRPr="00636DE2">
          <w:rPr>
            <w:rStyle w:val="a5"/>
            <w:sz w:val="28"/>
            <w:szCs w:val="28"/>
            <w:lang w:val="en-US"/>
          </w:rPr>
          <w:t>www</w:t>
        </w:r>
        <w:r w:rsidRPr="00636DE2">
          <w:rPr>
            <w:rStyle w:val="a5"/>
            <w:sz w:val="28"/>
            <w:szCs w:val="28"/>
          </w:rPr>
          <w:t>.</w:t>
        </w:r>
        <w:proofErr w:type="spellStart"/>
        <w:r w:rsidRPr="00636DE2">
          <w:rPr>
            <w:rStyle w:val="a5"/>
            <w:sz w:val="28"/>
            <w:szCs w:val="28"/>
            <w:lang w:val="en-US"/>
          </w:rPr>
          <w:t>adminwr</w:t>
        </w:r>
        <w:proofErr w:type="spellEnd"/>
        <w:r w:rsidRPr="00636DE2">
          <w:rPr>
            <w:rStyle w:val="a5"/>
            <w:sz w:val="28"/>
            <w:szCs w:val="28"/>
          </w:rPr>
          <w:t>.</w:t>
        </w:r>
        <w:proofErr w:type="spellStart"/>
        <w:r w:rsidRPr="00636DE2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636DE2">
        <w:rPr>
          <w:sz w:val="28"/>
          <w:szCs w:val="28"/>
        </w:rPr>
        <w:t xml:space="preserve"> и вступает в силу со дня его официального опубликования.</w:t>
      </w:r>
    </w:p>
    <w:p w:rsidR="00E02E16" w:rsidRPr="00C33D67" w:rsidRDefault="00E02E16" w:rsidP="004F032C">
      <w:pPr>
        <w:jc w:val="both"/>
        <w:rPr>
          <w:rFonts w:eastAsia="Calibri"/>
          <w:sz w:val="28"/>
          <w:szCs w:val="28"/>
        </w:rPr>
      </w:pPr>
    </w:p>
    <w:p w:rsidR="00E02E16" w:rsidRPr="00636DE2" w:rsidRDefault="00636DE2" w:rsidP="00636DE2">
      <w:pPr>
        <w:ind w:left="6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02E16" w:rsidRPr="00636DE2">
        <w:rPr>
          <w:sz w:val="28"/>
          <w:szCs w:val="28"/>
        </w:rPr>
        <w:t>Контроль, за</w:t>
      </w:r>
      <w:r w:rsidR="002A0672" w:rsidRPr="00636DE2">
        <w:rPr>
          <w:sz w:val="28"/>
          <w:szCs w:val="28"/>
        </w:rPr>
        <w:t xml:space="preserve"> </w:t>
      </w:r>
      <w:r w:rsidR="00E02E16" w:rsidRPr="00636DE2">
        <w:rPr>
          <w:sz w:val="28"/>
          <w:szCs w:val="28"/>
        </w:rPr>
        <w:t xml:space="preserve"> исполнением </w:t>
      </w:r>
      <w:r w:rsidR="002A0672" w:rsidRPr="00636DE2">
        <w:rPr>
          <w:sz w:val="28"/>
          <w:szCs w:val="28"/>
        </w:rPr>
        <w:t xml:space="preserve"> </w:t>
      </w:r>
      <w:r w:rsidR="00E02E16" w:rsidRPr="00636DE2">
        <w:rPr>
          <w:sz w:val="28"/>
          <w:szCs w:val="28"/>
        </w:rPr>
        <w:t>данного</w:t>
      </w:r>
      <w:r w:rsidR="002A0672" w:rsidRPr="00636DE2">
        <w:rPr>
          <w:sz w:val="28"/>
          <w:szCs w:val="28"/>
        </w:rPr>
        <w:t xml:space="preserve"> </w:t>
      </w:r>
      <w:r w:rsidR="004F032C" w:rsidRPr="00636DE2">
        <w:rPr>
          <w:sz w:val="28"/>
          <w:szCs w:val="28"/>
        </w:rPr>
        <w:t xml:space="preserve"> </w:t>
      </w:r>
      <w:r w:rsidR="00E02E16" w:rsidRPr="00636DE2">
        <w:rPr>
          <w:sz w:val="28"/>
          <w:szCs w:val="28"/>
        </w:rPr>
        <w:t>решения возложить</w:t>
      </w:r>
      <w:r w:rsidR="004F032C" w:rsidRPr="00636DE2">
        <w:rPr>
          <w:sz w:val="28"/>
          <w:szCs w:val="28"/>
        </w:rPr>
        <w:t xml:space="preserve"> </w:t>
      </w:r>
      <w:r w:rsidR="00E02E16" w:rsidRPr="00636DE2">
        <w:rPr>
          <w:sz w:val="28"/>
          <w:szCs w:val="28"/>
        </w:rPr>
        <w:t>на</w:t>
      </w:r>
      <w:r w:rsidR="004F032C" w:rsidRPr="00636DE2">
        <w:rPr>
          <w:sz w:val="28"/>
          <w:szCs w:val="28"/>
        </w:rPr>
        <w:t xml:space="preserve"> </w:t>
      </w:r>
      <w:r w:rsidR="002A0672" w:rsidRPr="00636DE2">
        <w:rPr>
          <w:sz w:val="28"/>
          <w:szCs w:val="28"/>
        </w:rPr>
        <w:t xml:space="preserve"> </w:t>
      </w:r>
      <w:r w:rsidR="00E02E16" w:rsidRPr="00636DE2">
        <w:rPr>
          <w:sz w:val="28"/>
          <w:szCs w:val="28"/>
        </w:rPr>
        <w:t>председателя</w:t>
      </w:r>
      <w:r w:rsidR="004F032C" w:rsidRPr="00636DE2">
        <w:rPr>
          <w:sz w:val="28"/>
          <w:szCs w:val="28"/>
        </w:rPr>
        <w:t xml:space="preserve"> </w:t>
      </w:r>
      <w:r w:rsidR="00E02E16" w:rsidRPr="00636DE2">
        <w:rPr>
          <w:sz w:val="28"/>
          <w:szCs w:val="28"/>
        </w:rPr>
        <w:t xml:space="preserve">комитета по </w:t>
      </w:r>
      <w:r w:rsidR="004F032C" w:rsidRPr="00636DE2">
        <w:rPr>
          <w:sz w:val="28"/>
          <w:szCs w:val="28"/>
        </w:rPr>
        <w:t xml:space="preserve"> </w:t>
      </w:r>
      <w:r w:rsidR="00E02E16" w:rsidRPr="00636DE2">
        <w:rPr>
          <w:sz w:val="28"/>
          <w:szCs w:val="28"/>
        </w:rPr>
        <w:t>социальной политике, материнству и детству Чумина В.В.</w:t>
      </w:r>
    </w:p>
    <w:p w:rsidR="00E02E16" w:rsidRPr="00C33D67" w:rsidRDefault="00E02E16" w:rsidP="00E02E16">
      <w:pPr>
        <w:ind w:firstLine="142"/>
        <w:rPr>
          <w:sz w:val="28"/>
          <w:szCs w:val="28"/>
        </w:rPr>
      </w:pPr>
      <w:r w:rsidRPr="00C33D67">
        <w:rPr>
          <w:rFonts w:eastAsia="Calibri"/>
          <w:sz w:val="28"/>
          <w:szCs w:val="28"/>
        </w:rPr>
        <w:t xml:space="preserve">  </w:t>
      </w:r>
    </w:p>
    <w:p w:rsidR="00E02E16" w:rsidRPr="00C33D67" w:rsidRDefault="00E02E16" w:rsidP="00C33D67">
      <w:pPr>
        <w:rPr>
          <w:sz w:val="28"/>
          <w:szCs w:val="28"/>
        </w:rPr>
      </w:pPr>
    </w:p>
    <w:p w:rsidR="00E02E16" w:rsidRPr="00C33D67" w:rsidRDefault="00E02E16" w:rsidP="00E02E16">
      <w:pPr>
        <w:rPr>
          <w:sz w:val="28"/>
          <w:szCs w:val="28"/>
        </w:rPr>
      </w:pPr>
      <w:r w:rsidRPr="00C33D67">
        <w:rPr>
          <w:sz w:val="28"/>
          <w:szCs w:val="28"/>
        </w:rPr>
        <w:t xml:space="preserve">Глава Выгоничского района                                                </w:t>
      </w:r>
      <w:r w:rsidR="00356ABE">
        <w:rPr>
          <w:sz w:val="28"/>
          <w:szCs w:val="28"/>
        </w:rPr>
        <w:t xml:space="preserve">    </w:t>
      </w:r>
      <w:bookmarkStart w:id="0" w:name="_GoBack"/>
      <w:bookmarkEnd w:id="0"/>
      <w:r w:rsidRPr="00C33D67">
        <w:rPr>
          <w:sz w:val="28"/>
          <w:szCs w:val="28"/>
        </w:rPr>
        <w:t xml:space="preserve">   С.В. Коршунов</w:t>
      </w:r>
    </w:p>
    <w:p w:rsidR="00E02E16" w:rsidRPr="00C33D67" w:rsidRDefault="00E02E16" w:rsidP="00E02E16">
      <w:pPr>
        <w:rPr>
          <w:sz w:val="28"/>
          <w:szCs w:val="28"/>
        </w:rPr>
      </w:pPr>
    </w:p>
    <w:p w:rsidR="00E02E16" w:rsidRPr="00C33D67" w:rsidRDefault="00E02E16" w:rsidP="00E02E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E16" w:rsidRPr="00C33D67" w:rsidRDefault="00E02E16" w:rsidP="00E02E16">
      <w:pPr>
        <w:rPr>
          <w:sz w:val="28"/>
          <w:szCs w:val="28"/>
        </w:rPr>
      </w:pPr>
    </w:p>
    <w:p w:rsidR="00F71788" w:rsidRDefault="00F71788"/>
    <w:sectPr w:rsidR="00F71788" w:rsidSect="0086507D">
      <w:pgSz w:w="11906" w:h="16838"/>
      <w:pgMar w:top="426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ADA"/>
    <w:multiLevelType w:val="hybridMultilevel"/>
    <w:tmpl w:val="8B524CBC"/>
    <w:lvl w:ilvl="0" w:tplc="5BAC6280">
      <w:start w:val="1"/>
      <w:numFmt w:val="decimal"/>
      <w:lvlText w:val="%1."/>
      <w:lvlJc w:val="left"/>
      <w:pPr>
        <w:ind w:left="4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9A8420C"/>
    <w:multiLevelType w:val="hybridMultilevel"/>
    <w:tmpl w:val="3BAA6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546AEF"/>
    <w:multiLevelType w:val="hybridMultilevel"/>
    <w:tmpl w:val="EB2CB746"/>
    <w:lvl w:ilvl="0" w:tplc="56300444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38"/>
    <w:rsid w:val="00016D38"/>
    <w:rsid w:val="00133365"/>
    <w:rsid w:val="002A0672"/>
    <w:rsid w:val="00356ABE"/>
    <w:rsid w:val="004F032C"/>
    <w:rsid w:val="00636DE2"/>
    <w:rsid w:val="00800E51"/>
    <w:rsid w:val="0086507D"/>
    <w:rsid w:val="00C33D67"/>
    <w:rsid w:val="00E02E16"/>
    <w:rsid w:val="00F7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E1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E02E16"/>
    <w:pPr>
      <w:ind w:left="720"/>
      <w:contextualSpacing/>
    </w:pPr>
  </w:style>
  <w:style w:type="character" w:customStyle="1" w:styleId="2">
    <w:name w:val="Основной текст (2)"/>
    <w:basedOn w:val="a0"/>
    <w:rsid w:val="00E02E1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styleId="a5">
    <w:name w:val="Hyperlink"/>
    <w:basedOn w:val="a0"/>
    <w:uiPriority w:val="99"/>
    <w:semiHidden/>
    <w:unhideWhenUsed/>
    <w:rsid w:val="00E02E1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33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336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E1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E02E16"/>
    <w:pPr>
      <w:ind w:left="720"/>
      <w:contextualSpacing/>
    </w:pPr>
  </w:style>
  <w:style w:type="character" w:customStyle="1" w:styleId="2">
    <w:name w:val="Основной текст (2)"/>
    <w:basedOn w:val="a0"/>
    <w:rsid w:val="00E02E1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styleId="a5">
    <w:name w:val="Hyperlink"/>
    <w:basedOn w:val="a0"/>
    <w:uiPriority w:val="99"/>
    <w:semiHidden/>
    <w:unhideWhenUsed/>
    <w:rsid w:val="00E02E1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33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33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3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Болвачева</dc:creator>
  <cp:keywords/>
  <dc:description/>
  <cp:lastModifiedBy>Лунёва Надежда Михайловна</cp:lastModifiedBy>
  <cp:revision>14</cp:revision>
  <cp:lastPrinted>2022-09-09T06:09:00Z</cp:lastPrinted>
  <dcterms:created xsi:type="dcterms:W3CDTF">2022-09-09T05:53:00Z</dcterms:created>
  <dcterms:modified xsi:type="dcterms:W3CDTF">2022-09-29T07:46:00Z</dcterms:modified>
</cp:coreProperties>
</file>