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DC2" w:rsidRPr="00D16FFA" w:rsidRDefault="0073447A" w:rsidP="00786DC2">
      <w:pPr>
        <w:jc w:val="right"/>
        <w:rPr>
          <w:sz w:val="28"/>
        </w:rPr>
      </w:pPr>
      <w:r>
        <w:rPr>
          <w:sz w:val="28"/>
        </w:rPr>
        <w:t xml:space="preserve"> </w:t>
      </w:r>
    </w:p>
    <w:p w:rsidR="00A00FD8" w:rsidRPr="00D16FFA" w:rsidRDefault="00A00FD8" w:rsidP="005B5EEF">
      <w:pPr>
        <w:spacing w:after="0" w:line="240" w:lineRule="auto"/>
        <w:jc w:val="center"/>
        <w:rPr>
          <w:sz w:val="28"/>
        </w:rPr>
      </w:pPr>
      <w:r w:rsidRPr="00D16FFA">
        <w:rPr>
          <w:sz w:val="28"/>
        </w:rPr>
        <w:t>БРЯНСКАЯ ОБЛАСТЬ</w:t>
      </w:r>
    </w:p>
    <w:p w:rsidR="00A00FD8" w:rsidRPr="00D16FFA" w:rsidRDefault="00A00FD8" w:rsidP="005B5EEF">
      <w:pPr>
        <w:spacing w:after="0" w:line="240" w:lineRule="auto"/>
        <w:jc w:val="center"/>
        <w:rPr>
          <w:sz w:val="28"/>
        </w:rPr>
      </w:pPr>
      <w:r w:rsidRPr="00D16FFA">
        <w:rPr>
          <w:sz w:val="28"/>
        </w:rPr>
        <w:t>ВЫГОНИЧСКИЙ РАЙОННЫЙ СОВЕТ НАРОДНЫХ ДЕПУТАТОВ</w:t>
      </w:r>
    </w:p>
    <w:p w:rsidR="00A00FD8" w:rsidRPr="00D16FFA" w:rsidRDefault="00A00FD8" w:rsidP="005B5EEF">
      <w:pPr>
        <w:spacing w:after="0" w:line="240" w:lineRule="auto"/>
        <w:jc w:val="center"/>
        <w:rPr>
          <w:sz w:val="28"/>
        </w:rPr>
      </w:pPr>
      <w:r w:rsidRPr="00D16FFA">
        <w:rPr>
          <w:sz w:val="28"/>
        </w:rPr>
        <w:t>шестого созыва</w:t>
      </w:r>
    </w:p>
    <w:p w:rsidR="005B5EEF" w:rsidRPr="00D16FFA" w:rsidRDefault="005B5EEF" w:rsidP="005B5EEF">
      <w:pPr>
        <w:spacing w:after="0" w:line="240" w:lineRule="auto"/>
        <w:jc w:val="center"/>
        <w:rPr>
          <w:sz w:val="2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6345"/>
        <w:gridCol w:w="3084"/>
      </w:tblGrid>
      <w:tr w:rsidR="00E66790" w:rsidRPr="00D16FFA" w:rsidTr="00934781">
        <w:trPr>
          <w:trHeight w:val="80"/>
        </w:trPr>
        <w:tc>
          <w:tcPr>
            <w:tcW w:w="5000" w:type="pct"/>
            <w:gridSpan w:val="2"/>
          </w:tcPr>
          <w:p w:rsidR="009627CE" w:rsidRPr="00D16FFA" w:rsidRDefault="009627CE" w:rsidP="00FF7DEA">
            <w:pPr>
              <w:spacing w:after="0" w:line="240" w:lineRule="auto"/>
              <w:jc w:val="center"/>
              <w:rPr>
                <w:rFonts w:eastAsia="Times New Roman"/>
                <w:bCs/>
                <w:sz w:val="26"/>
                <w:szCs w:val="26"/>
                <w:lang w:eastAsia="ru-RU"/>
              </w:rPr>
            </w:pPr>
            <w:r w:rsidRPr="00D16FFA">
              <w:rPr>
                <w:rFonts w:eastAsia="Times New Roman"/>
                <w:bCs/>
                <w:sz w:val="26"/>
                <w:szCs w:val="26"/>
                <w:lang w:eastAsia="ru-RU"/>
              </w:rPr>
              <w:t xml:space="preserve">РЕШЕНИЕ                                                                      </w:t>
            </w:r>
          </w:p>
          <w:p w:rsidR="009627CE" w:rsidRPr="00D16FFA" w:rsidRDefault="009627CE" w:rsidP="00FF7DEA">
            <w:pPr>
              <w:spacing w:after="0" w:line="240" w:lineRule="auto"/>
              <w:rPr>
                <w:rFonts w:eastAsia="Times New Roman"/>
                <w:sz w:val="26"/>
                <w:szCs w:val="26"/>
                <w:lang w:eastAsia="ru-RU"/>
              </w:rPr>
            </w:pPr>
          </w:p>
          <w:tbl>
            <w:tblPr>
              <w:tblStyle w:val="PlainTable4"/>
              <w:tblW w:w="11590" w:type="dxa"/>
              <w:tblLook w:val="01E0" w:firstRow="1" w:lastRow="1" w:firstColumn="1" w:lastColumn="1" w:noHBand="0" w:noVBand="0"/>
            </w:tblPr>
            <w:tblGrid>
              <w:gridCol w:w="7547"/>
              <w:gridCol w:w="4043"/>
            </w:tblGrid>
            <w:tr w:rsidR="009627CE" w:rsidRPr="00D16FFA" w:rsidTr="00A64733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256" w:type="pct"/>
                </w:tcPr>
                <w:p w:rsidR="00A64733" w:rsidRPr="00D16FFA" w:rsidRDefault="00A64733" w:rsidP="00A64733">
                  <w:pPr>
                    <w:suppressAutoHyphens/>
                    <w:ind w:right="-5088"/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</w:pPr>
                </w:p>
                <w:p w:rsidR="009627CE" w:rsidRPr="00D16FFA" w:rsidRDefault="0073447A" w:rsidP="00A64733">
                  <w:pPr>
                    <w:suppressAutoHyphens/>
                    <w:ind w:right="-5088"/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  <w:t>от  25.05.</w:t>
                  </w:r>
                  <w:r w:rsidR="00301E61" w:rsidRPr="00D16FFA"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  <w:t>20</w:t>
                  </w:r>
                  <w:r w:rsidR="00A00FD8" w:rsidRPr="00D16FFA"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  <w:t>2</w:t>
                  </w:r>
                  <w:r w:rsidR="0037290F" w:rsidRPr="00D16FFA"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  <w:t>2</w:t>
                  </w:r>
                  <w:r w:rsidR="00A64733" w:rsidRPr="00D16FFA"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  <w:t xml:space="preserve"> </w:t>
                  </w:r>
                  <w:r w:rsidR="005B5EEF" w:rsidRPr="00D16FFA"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  <w:t xml:space="preserve"> №</w:t>
                  </w:r>
                  <w:r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  <w:t xml:space="preserve"> 235</w:t>
                  </w:r>
                </w:p>
                <w:p w:rsidR="00A64733" w:rsidRDefault="00A64733" w:rsidP="00A64733">
                  <w:pPr>
                    <w:suppressAutoHyphens/>
                    <w:ind w:right="-5088"/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</w:pPr>
                  <w:proofErr w:type="spellStart"/>
                  <w:r w:rsidRPr="00D16FFA"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  <w:t>п</w:t>
                  </w:r>
                  <w:proofErr w:type="gramStart"/>
                  <w:r w:rsidRPr="00D16FFA"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  <w:t>.В</w:t>
                  </w:r>
                  <w:proofErr w:type="gramEnd"/>
                  <w:r w:rsidRPr="00D16FFA"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  <w:t>ыгоничи</w:t>
                  </w:r>
                  <w:proofErr w:type="spellEnd"/>
                </w:p>
                <w:p w:rsidR="00FD373B" w:rsidRPr="00D16FFA" w:rsidRDefault="00FD373B" w:rsidP="00A64733">
                  <w:pPr>
                    <w:suppressAutoHyphens/>
                    <w:ind w:right="-5088"/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1744" w:type="pct"/>
                </w:tcPr>
                <w:p w:rsidR="009627CE" w:rsidRPr="00D16FFA" w:rsidRDefault="005B5EEF" w:rsidP="00A00FD8">
                  <w:pPr>
                    <w:keepNext/>
                    <w:spacing w:before="240" w:after="60"/>
                    <w:ind w:right="-217"/>
                    <w:outlineLvl w:val="1"/>
                    <w:rPr>
                      <w:rFonts w:ascii="Arial" w:eastAsia="Times New Roman" w:hAnsi="Arial" w:cs="Arial"/>
                      <w:b w:val="0"/>
                      <w:bCs w:val="0"/>
                      <w:i/>
                      <w:iCs/>
                      <w:sz w:val="26"/>
                      <w:szCs w:val="26"/>
                      <w:lang w:eastAsia="ar-SA"/>
                    </w:rPr>
                  </w:pPr>
                  <w:r w:rsidRPr="00D16FFA">
                    <w:rPr>
                      <w:rFonts w:eastAsia="Times New Roman"/>
                      <w:b w:val="0"/>
                      <w:sz w:val="26"/>
                      <w:szCs w:val="26"/>
                      <w:lang w:eastAsia="ru-RU"/>
                    </w:rPr>
                    <w:t xml:space="preserve"> </w:t>
                  </w:r>
                </w:p>
              </w:tc>
            </w:tr>
          </w:tbl>
          <w:p w:rsidR="00E66790" w:rsidRPr="00D16FFA" w:rsidRDefault="00E66790" w:rsidP="00FF7DEA">
            <w:pPr>
              <w:numPr>
                <w:ilvl w:val="12"/>
                <w:numId w:val="0"/>
              </w:numPr>
              <w:tabs>
                <w:tab w:val="left" w:pos="4253"/>
              </w:tabs>
              <w:spacing w:after="0" w:line="240" w:lineRule="auto"/>
              <w:ind w:right="177"/>
              <w:jc w:val="both"/>
              <w:rPr>
                <w:rFonts w:eastAsia="Times New Roman"/>
                <w:sz w:val="26"/>
                <w:szCs w:val="26"/>
                <w:lang w:eastAsia="ru-RU"/>
              </w:rPr>
            </w:pPr>
          </w:p>
        </w:tc>
      </w:tr>
      <w:tr w:rsidR="00903E52" w:rsidRPr="00C548C5" w:rsidTr="00A00FD8">
        <w:trPr>
          <w:gridAfter w:val="1"/>
          <w:wAfter w:w="1660" w:type="pct"/>
        </w:trPr>
        <w:tc>
          <w:tcPr>
            <w:tcW w:w="3340" w:type="pct"/>
          </w:tcPr>
          <w:p w:rsidR="00A64733" w:rsidRPr="00C548C5" w:rsidRDefault="00A64733" w:rsidP="00FF7DEA">
            <w:pPr>
              <w:numPr>
                <w:ilvl w:val="12"/>
                <w:numId w:val="0"/>
              </w:numPr>
              <w:spacing w:after="0" w:line="240" w:lineRule="auto"/>
              <w:ind w:right="175"/>
              <w:jc w:val="both"/>
              <w:rPr>
                <w:sz w:val="28"/>
                <w:szCs w:val="28"/>
              </w:rPr>
            </w:pPr>
          </w:p>
          <w:p w:rsidR="00903E52" w:rsidRPr="00C548C5" w:rsidRDefault="00A00FD8" w:rsidP="002C651E">
            <w:pPr>
              <w:numPr>
                <w:ilvl w:val="12"/>
                <w:numId w:val="0"/>
              </w:numPr>
              <w:spacing w:after="0" w:line="240" w:lineRule="auto"/>
              <w:ind w:right="175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C548C5">
              <w:rPr>
                <w:sz w:val="28"/>
                <w:szCs w:val="28"/>
              </w:rPr>
              <w:t xml:space="preserve">О внесении изменений и дополнений в </w:t>
            </w:r>
            <w:r w:rsidR="002C651E">
              <w:rPr>
                <w:sz w:val="28"/>
                <w:szCs w:val="28"/>
              </w:rPr>
              <w:t xml:space="preserve">решение    Выгоничского </w:t>
            </w:r>
            <w:r w:rsidRPr="00C548C5">
              <w:rPr>
                <w:sz w:val="28"/>
                <w:szCs w:val="28"/>
              </w:rPr>
              <w:t>районного Совета народных депутатов от 15.03.2016 г. №121 «</w:t>
            </w:r>
            <w:r w:rsidR="00FF7DEA" w:rsidRPr="00C548C5">
              <w:rPr>
                <w:sz w:val="28"/>
                <w:szCs w:val="28"/>
              </w:rPr>
              <w:t xml:space="preserve">Об организации предоставления платных услуг, оказываемых сверх муниципального задания, Муниципальным бюджетным учреждением «Многофункциональный центр предоставления государственных и муниципальных услуг в </w:t>
            </w:r>
            <w:proofErr w:type="spellStart"/>
            <w:r w:rsidR="00FF7DEA" w:rsidRPr="00C548C5">
              <w:rPr>
                <w:sz w:val="28"/>
                <w:szCs w:val="28"/>
              </w:rPr>
              <w:t>Выгоничском</w:t>
            </w:r>
            <w:proofErr w:type="spellEnd"/>
            <w:r w:rsidR="00FF7DEA" w:rsidRPr="00C548C5">
              <w:rPr>
                <w:sz w:val="28"/>
                <w:szCs w:val="28"/>
              </w:rPr>
              <w:t xml:space="preserve"> муниципальном районе»</w:t>
            </w:r>
          </w:p>
        </w:tc>
      </w:tr>
    </w:tbl>
    <w:p w:rsidR="00301E61" w:rsidRPr="00C548C5" w:rsidRDefault="00301E61" w:rsidP="00FF7DEA">
      <w:pPr>
        <w:pStyle w:val="ConsPlusNormal"/>
        <w:jc w:val="both"/>
        <w:rPr>
          <w:szCs w:val="28"/>
        </w:rPr>
      </w:pPr>
    </w:p>
    <w:p w:rsidR="00FF7DEA" w:rsidRPr="00C548C5" w:rsidRDefault="00FF7DEA" w:rsidP="00FF7DEA">
      <w:pPr>
        <w:pStyle w:val="ConsPlusNormal"/>
        <w:jc w:val="both"/>
        <w:rPr>
          <w:szCs w:val="28"/>
        </w:rPr>
      </w:pPr>
    </w:p>
    <w:p w:rsidR="00FD373B" w:rsidRDefault="00A00FD8" w:rsidP="005B5EEF">
      <w:pPr>
        <w:spacing w:after="0" w:line="240" w:lineRule="auto"/>
        <w:ind w:firstLine="708"/>
        <w:jc w:val="both"/>
        <w:rPr>
          <w:sz w:val="28"/>
          <w:szCs w:val="28"/>
        </w:rPr>
      </w:pPr>
      <w:r w:rsidRPr="00C548C5">
        <w:rPr>
          <w:sz w:val="28"/>
          <w:szCs w:val="28"/>
        </w:rPr>
        <w:t xml:space="preserve">В соответствии с приказом Федеральной службы государственной регистрации, кадастра и картографии от 13.05.2020 N </w:t>
      </w:r>
      <w:proofErr w:type="gramStart"/>
      <w:r w:rsidRPr="00C548C5">
        <w:rPr>
          <w:sz w:val="28"/>
          <w:szCs w:val="28"/>
        </w:rPr>
        <w:t>П</w:t>
      </w:r>
      <w:proofErr w:type="gramEnd"/>
      <w:r w:rsidRPr="00C548C5">
        <w:rPr>
          <w:sz w:val="28"/>
          <w:szCs w:val="28"/>
        </w:rPr>
        <w:t xml:space="preserve">/0143 «Об установлении случая и порядка получения и возврата многофункциональным центром предоставления государственных и муниципальных услуг части от установленной за предоставление федеральным государственным бюджетным учреждением, подведомственным Федеральной службе государственной регистрации, кадастра и картографии, в случае наделения указанного учреждения отдельными полномочиями органа регистрации прав и в соответствии с частью 4 статьи 3 Федерального закона от 13 июля 2015 г. N 218-ФЗ «О государственной регистрации недвижимости», сведений, содержащихся в Едином государственном реестре недвижимости, платы за обеспечение их предоставления» и </w:t>
      </w:r>
      <w:r w:rsidR="00085DD7" w:rsidRPr="00085DD7">
        <w:rPr>
          <w:sz w:val="28"/>
          <w:szCs w:val="28"/>
        </w:rPr>
        <w:t xml:space="preserve">приказом </w:t>
      </w:r>
      <w:proofErr w:type="spellStart"/>
      <w:r w:rsidR="00085DD7" w:rsidRPr="00085DD7">
        <w:rPr>
          <w:sz w:val="28"/>
          <w:szCs w:val="28"/>
        </w:rPr>
        <w:t>Росреестра</w:t>
      </w:r>
      <w:proofErr w:type="spellEnd"/>
      <w:r w:rsidR="00085DD7" w:rsidRPr="00085DD7">
        <w:rPr>
          <w:sz w:val="28"/>
          <w:szCs w:val="28"/>
        </w:rPr>
        <w:t xml:space="preserve"> от 02.12.2021 N </w:t>
      </w:r>
      <w:proofErr w:type="gramStart"/>
      <w:r w:rsidR="00085DD7" w:rsidRPr="00085DD7">
        <w:rPr>
          <w:sz w:val="28"/>
          <w:szCs w:val="28"/>
        </w:rPr>
        <w:t>П</w:t>
      </w:r>
      <w:proofErr w:type="gramEnd"/>
      <w:r w:rsidR="00085DD7" w:rsidRPr="00085DD7">
        <w:rPr>
          <w:sz w:val="28"/>
          <w:szCs w:val="28"/>
        </w:rPr>
        <w:t xml:space="preserve">/0565 "О внесении изменений в приказ </w:t>
      </w:r>
      <w:proofErr w:type="spellStart"/>
      <w:r w:rsidR="00085DD7" w:rsidRPr="00085DD7">
        <w:rPr>
          <w:sz w:val="28"/>
          <w:szCs w:val="28"/>
        </w:rPr>
        <w:t>Росреестра</w:t>
      </w:r>
      <w:proofErr w:type="spellEnd"/>
      <w:r w:rsidR="00085DD7" w:rsidRPr="00085DD7">
        <w:rPr>
          <w:sz w:val="28"/>
          <w:szCs w:val="28"/>
        </w:rPr>
        <w:t xml:space="preserve"> от 13 мая 2020 г. N П/0145 "Об установлении размеров платы за предоставление сведений, </w:t>
      </w:r>
      <w:proofErr w:type="gramStart"/>
      <w:r w:rsidR="00085DD7" w:rsidRPr="00085DD7">
        <w:rPr>
          <w:sz w:val="28"/>
          <w:szCs w:val="28"/>
        </w:rPr>
        <w:t>содержащихся в Едином государственном реестре недвижимости, и иной информации</w:t>
      </w:r>
      <w:r w:rsidRPr="00C548C5">
        <w:rPr>
          <w:sz w:val="28"/>
          <w:szCs w:val="28"/>
        </w:rPr>
        <w:t>, Федеральным законом от 06 октября 2003 года № 131-ФЗ "Об общих принципах организации местного самоуправления в Российской Федерации", Федеральным законом от 08 мая 2010 года № 83-ФЗ "О внесении изменений в отдельные законодательные акты РФ в связи с совершенствованием правового положения государственных (муниципальных) учреждений",</w:t>
      </w:r>
      <w:r w:rsidR="00786DC2">
        <w:rPr>
          <w:sz w:val="28"/>
          <w:szCs w:val="28"/>
        </w:rPr>
        <w:t xml:space="preserve"> </w:t>
      </w:r>
      <w:proofErr w:type="gramEnd"/>
    </w:p>
    <w:p w:rsidR="00FD373B" w:rsidRDefault="00FD373B" w:rsidP="005B5EEF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FD373B" w:rsidRDefault="00FD373B" w:rsidP="005B5EEF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FD373B" w:rsidRDefault="00FD373B" w:rsidP="005B5EEF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FD373B" w:rsidRDefault="00FD373B" w:rsidP="005B5EEF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FF7DEA" w:rsidRPr="00C548C5" w:rsidRDefault="00A00FD8" w:rsidP="005B5EEF">
      <w:pPr>
        <w:spacing w:after="0" w:line="240" w:lineRule="auto"/>
        <w:ind w:firstLine="708"/>
        <w:jc w:val="both"/>
        <w:rPr>
          <w:sz w:val="28"/>
          <w:szCs w:val="28"/>
        </w:rPr>
      </w:pPr>
      <w:r w:rsidRPr="00C548C5">
        <w:rPr>
          <w:sz w:val="28"/>
          <w:szCs w:val="28"/>
        </w:rPr>
        <w:t xml:space="preserve">Выгоничский  районный  Совет  народных  депутатов  </w:t>
      </w:r>
    </w:p>
    <w:p w:rsidR="005B5EEF" w:rsidRDefault="005B5EEF" w:rsidP="00FD373B">
      <w:pPr>
        <w:spacing w:after="0" w:line="240" w:lineRule="auto"/>
        <w:ind w:right="-1"/>
        <w:jc w:val="both"/>
        <w:rPr>
          <w:rFonts w:eastAsia="Times New Roman"/>
          <w:sz w:val="28"/>
          <w:szCs w:val="28"/>
          <w:lang w:eastAsia="ru-RU"/>
        </w:rPr>
      </w:pPr>
    </w:p>
    <w:p w:rsidR="00FF7DEA" w:rsidRDefault="00FF7DEA" w:rsidP="005B5EEF">
      <w:pPr>
        <w:spacing w:after="0" w:line="240" w:lineRule="auto"/>
        <w:ind w:right="-1" w:firstLine="284"/>
        <w:jc w:val="both"/>
        <w:rPr>
          <w:rFonts w:eastAsia="Times New Roman"/>
          <w:sz w:val="28"/>
          <w:szCs w:val="28"/>
          <w:lang w:eastAsia="ru-RU"/>
        </w:rPr>
      </w:pPr>
      <w:r w:rsidRPr="00C548C5">
        <w:rPr>
          <w:rFonts w:eastAsia="Times New Roman"/>
          <w:sz w:val="28"/>
          <w:szCs w:val="28"/>
          <w:lang w:eastAsia="ru-RU"/>
        </w:rPr>
        <w:t>РЕШИЛ:</w:t>
      </w:r>
    </w:p>
    <w:p w:rsidR="00FD373B" w:rsidRPr="00C548C5" w:rsidRDefault="00FD373B" w:rsidP="005B5EEF">
      <w:pPr>
        <w:spacing w:after="0" w:line="240" w:lineRule="auto"/>
        <w:ind w:right="-1" w:firstLine="284"/>
        <w:jc w:val="both"/>
        <w:rPr>
          <w:rFonts w:eastAsia="Times New Roman"/>
          <w:sz w:val="28"/>
          <w:szCs w:val="28"/>
          <w:lang w:eastAsia="ru-RU"/>
        </w:rPr>
      </w:pPr>
    </w:p>
    <w:p w:rsidR="00A00FD8" w:rsidRPr="00C548C5" w:rsidRDefault="00A00FD8" w:rsidP="005B5EEF">
      <w:pPr>
        <w:pStyle w:val="a3"/>
        <w:numPr>
          <w:ilvl w:val="0"/>
          <w:numId w:val="9"/>
        </w:numPr>
        <w:spacing w:after="0" w:line="240" w:lineRule="auto"/>
        <w:ind w:left="0" w:firstLine="284"/>
        <w:jc w:val="both"/>
        <w:rPr>
          <w:sz w:val="28"/>
          <w:szCs w:val="28"/>
        </w:rPr>
      </w:pPr>
      <w:r w:rsidRPr="00C548C5">
        <w:rPr>
          <w:sz w:val="28"/>
          <w:szCs w:val="28"/>
        </w:rPr>
        <w:t>Внести в решение Выгоничского районного Совета народных депутатов</w:t>
      </w:r>
      <w:r w:rsidR="00C548C5" w:rsidRPr="00C548C5">
        <w:rPr>
          <w:sz w:val="28"/>
          <w:szCs w:val="28"/>
        </w:rPr>
        <w:t xml:space="preserve"> </w:t>
      </w:r>
      <w:r w:rsidRPr="00C548C5">
        <w:rPr>
          <w:sz w:val="28"/>
          <w:szCs w:val="28"/>
        </w:rPr>
        <w:t xml:space="preserve">от 15.03.2016 г. №121 «Об организации предоставления платных услуг, оказываемых сверх муниципального задания, Муниципальным бюджетным учреждением «Многофункциональный центр предоставления государственных и муниципальных услуг в </w:t>
      </w:r>
      <w:proofErr w:type="spellStart"/>
      <w:r w:rsidRPr="00C548C5">
        <w:rPr>
          <w:sz w:val="28"/>
          <w:szCs w:val="28"/>
        </w:rPr>
        <w:t>Выгоничском</w:t>
      </w:r>
      <w:proofErr w:type="spellEnd"/>
      <w:r w:rsidRPr="00C548C5">
        <w:rPr>
          <w:sz w:val="28"/>
          <w:szCs w:val="28"/>
        </w:rPr>
        <w:t xml:space="preserve"> муниципальном районе» следующие изменения и дополнения:</w:t>
      </w:r>
    </w:p>
    <w:p w:rsidR="00FF7DEA" w:rsidRPr="00C548C5" w:rsidRDefault="00FF7DEA" w:rsidP="005B5EEF">
      <w:pPr>
        <w:pStyle w:val="a3"/>
        <w:numPr>
          <w:ilvl w:val="0"/>
          <w:numId w:val="9"/>
        </w:numPr>
        <w:spacing w:after="0" w:line="240" w:lineRule="auto"/>
        <w:ind w:left="0" w:firstLine="284"/>
        <w:jc w:val="both"/>
        <w:rPr>
          <w:sz w:val="28"/>
          <w:szCs w:val="28"/>
        </w:rPr>
      </w:pPr>
      <w:r w:rsidRPr="00C548C5">
        <w:rPr>
          <w:sz w:val="28"/>
          <w:szCs w:val="28"/>
        </w:rPr>
        <w:t xml:space="preserve">Перечень платных услуг, оказываемых сверх муниципального задания Муниципальным бюджетным учреждением «Многофункциональный центр предоставления государственных и муниципальных услуг в </w:t>
      </w:r>
      <w:proofErr w:type="spellStart"/>
      <w:r w:rsidRPr="00C548C5">
        <w:rPr>
          <w:sz w:val="28"/>
          <w:szCs w:val="28"/>
        </w:rPr>
        <w:t>Выгоничском</w:t>
      </w:r>
      <w:proofErr w:type="spellEnd"/>
      <w:r w:rsidRPr="00C548C5">
        <w:rPr>
          <w:sz w:val="28"/>
          <w:szCs w:val="28"/>
        </w:rPr>
        <w:t xml:space="preserve"> муниципальном районе»</w:t>
      </w:r>
      <w:r w:rsidR="00A00FD8" w:rsidRPr="00C548C5">
        <w:rPr>
          <w:sz w:val="28"/>
          <w:szCs w:val="28"/>
        </w:rPr>
        <w:t xml:space="preserve"> изложить в новой редакции (прилагается).</w:t>
      </w:r>
    </w:p>
    <w:p w:rsidR="00A00FD8" w:rsidRPr="00C548C5" w:rsidRDefault="00FF7DEA" w:rsidP="005B5EEF">
      <w:pPr>
        <w:pStyle w:val="a3"/>
        <w:numPr>
          <w:ilvl w:val="0"/>
          <w:numId w:val="9"/>
        </w:numPr>
        <w:spacing w:after="0" w:line="240" w:lineRule="auto"/>
        <w:ind w:left="0" w:firstLine="284"/>
        <w:jc w:val="both"/>
        <w:rPr>
          <w:rFonts w:eastAsia="Times New Roman"/>
          <w:sz w:val="28"/>
          <w:szCs w:val="28"/>
          <w:lang w:eastAsia="ru-RU"/>
        </w:rPr>
      </w:pPr>
      <w:r w:rsidRPr="00C548C5">
        <w:rPr>
          <w:rFonts w:eastAsia="Times New Roman"/>
          <w:sz w:val="28"/>
          <w:szCs w:val="28"/>
          <w:lang w:eastAsia="ru-RU"/>
        </w:rPr>
        <w:t xml:space="preserve">Тарифы на платные услуги, оказываемые сверх муниципального задания, Муниципальным бюджетным учреждением «Многофункциональный центр предоставления государственных и муниципальных услуг в </w:t>
      </w:r>
      <w:proofErr w:type="spellStart"/>
      <w:r w:rsidRPr="00C548C5">
        <w:rPr>
          <w:rFonts w:eastAsia="Times New Roman"/>
          <w:sz w:val="28"/>
          <w:szCs w:val="28"/>
          <w:lang w:eastAsia="ru-RU"/>
        </w:rPr>
        <w:t>Выгоничском</w:t>
      </w:r>
      <w:proofErr w:type="spellEnd"/>
      <w:r w:rsidRPr="00C548C5">
        <w:rPr>
          <w:rFonts w:eastAsia="Times New Roman"/>
          <w:sz w:val="28"/>
          <w:szCs w:val="28"/>
          <w:lang w:eastAsia="ru-RU"/>
        </w:rPr>
        <w:t xml:space="preserve"> муниципальном районе» </w:t>
      </w:r>
      <w:r w:rsidR="00A00FD8" w:rsidRPr="00C548C5">
        <w:rPr>
          <w:sz w:val="28"/>
          <w:szCs w:val="28"/>
        </w:rPr>
        <w:t>изложить в новой редакции (прилагается).</w:t>
      </w:r>
    </w:p>
    <w:p w:rsidR="00D16FFA" w:rsidRPr="00D16FFA" w:rsidRDefault="00D16FFA" w:rsidP="00D16F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 </w:t>
      </w:r>
      <w:r w:rsidRPr="00D16FFA">
        <w:rPr>
          <w:sz w:val="28"/>
          <w:szCs w:val="28"/>
        </w:rPr>
        <w:t xml:space="preserve">Настоящее  Решение подлежит официальному опубликованию в периодическом печатном издании «Информационный бюллетень Выгоничского муниципального района Брянской области», размещению на официальном сайте администрации  Выгоничского района </w:t>
      </w:r>
      <w:hyperlink r:id="rId9" w:history="1">
        <w:r w:rsidRPr="00D16FFA">
          <w:rPr>
            <w:rStyle w:val="a8"/>
            <w:sz w:val="28"/>
            <w:szCs w:val="28"/>
            <w:lang w:val="en-US"/>
          </w:rPr>
          <w:t>www</w:t>
        </w:r>
        <w:r w:rsidRPr="00D16FFA">
          <w:rPr>
            <w:rStyle w:val="a8"/>
            <w:sz w:val="28"/>
            <w:szCs w:val="28"/>
          </w:rPr>
          <w:t>.</w:t>
        </w:r>
        <w:proofErr w:type="spellStart"/>
        <w:r w:rsidRPr="00D16FFA">
          <w:rPr>
            <w:rStyle w:val="a8"/>
            <w:sz w:val="28"/>
            <w:szCs w:val="28"/>
            <w:lang w:val="en-US"/>
          </w:rPr>
          <w:t>adminwr</w:t>
        </w:r>
        <w:proofErr w:type="spellEnd"/>
        <w:r w:rsidRPr="00D16FFA">
          <w:rPr>
            <w:rStyle w:val="a8"/>
            <w:sz w:val="28"/>
            <w:szCs w:val="28"/>
          </w:rPr>
          <w:t>.</w:t>
        </w:r>
        <w:proofErr w:type="spellStart"/>
        <w:r w:rsidRPr="00D16FFA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D16FFA">
        <w:rPr>
          <w:sz w:val="28"/>
          <w:szCs w:val="28"/>
        </w:rPr>
        <w:t xml:space="preserve"> и вступает в силу со дня его официального опубликования.</w:t>
      </w:r>
    </w:p>
    <w:p w:rsidR="00934781" w:rsidRPr="00C548C5" w:rsidRDefault="00934781" w:rsidP="005B5EEF">
      <w:pPr>
        <w:pStyle w:val="ConsPlusNormal"/>
        <w:jc w:val="both"/>
        <w:rPr>
          <w:szCs w:val="28"/>
        </w:rPr>
      </w:pPr>
    </w:p>
    <w:p w:rsidR="00FF7DEA" w:rsidRPr="00C548C5" w:rsidRDefault="00FF7DEA" w:rsidP="005B5EEF">
      <w:pPr>
        <w:pStyle w:val="ConsPlusNormal"/>
        <w:jc w:val="both"/>
        <w:rPr>
          <w:szCs w:val="28"/>
        </w:rPr>
      </w:pPr>
    </w:p>
    <w:p w:rsidR="00FF7DEA" w:rsidRPr="00C548C5" w:rsidRDefault="00FF7DEA" w:rsidP="005B5EEF">
      <w:pPr>
        <w:pStyle w:val="ConsPlusNormal"/>
        <w:jc w:val="both"/>
        <w:rPr>
          <w:szCs w:val="28"/>
        </w:rPr>
      </w:pPr>
    </w:p>
    <w:p w:rsidR="00A64733" w:rsidRPr="00C548C5" w:rsidRDefault="00D16FFA" w:rsidP="005B5EEF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Выгоничского района </w:t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  <w:t xml:space="preserve">                   </w:t>
      </w:r>
      <w:r w:rsidR="00A64733" w:rsidRPr="00C548C5">
        <w:rPr>
          <w:rFonts w:eastAsia="Times New Roman"/>
          <w:sz w:val="28"/>
          <w:szCs w:val="28"/>
          <w:lang w:eastAsia="ru-RU"/>
        </w:rPr>
        <w:tab/>
      </w:r>
      <w:r w:rsidR="00A64733" w:rsidRPr="00C548C5">
        <w:rPr>
          <w:rFonts w:eastAsia="Times New Roman"/>
          <w:sz w:val="28"/>
          <w:szCs w:val="28"/>
          <w:lang w:eastAsia="ru-RU"/>
        </w:rPr>
        <w:tab/>
      </w:r>
      <w:r w:rsidR="00A64733" w:rsidRPr="00C548C5">
        <w:rPr>
          <w:rFonts w:eastAsia="Times New Roman"/>
          <w:sz w:val="28"/>
          <w:szCs w:val="28"/>
          <w:lang w:eastAsia="ru-RU"/>
        </w:rPr>
        <w:tab/>
      </w:r>
      <w:r w:rsidR="00A00FD8" w:rsidRPr="00C548C5">
        <w:rPr>
          <w:rFonts w:eastAsia="Times New Roman"/>
          <w:sz w:val="28"/>
          <w:szCs w:val="28"/>
          <w:lang w:eastAsia="ru-RU"/>
        </w:rPr>
        <w:t>С.В. Коршунов</w:t>
      </w:r>
    </w:p>
    <w:p w:rsidR="00A64733" w:rsidRDefault="00A64733" w:rsidP="005B5EEF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br w:type="page"/>
      </w:r>
    </w:p>
    <w:p w:rsidR="006B02DE" w:rsidRPr="006B02DE" w:rsidRDefault="006B02DE" w:rsidP="006B02DE">
      <w:pPr>
        <w:spacing w:after="0" w:line="240" w:lineRule="auto"/>
        <w:ind w:left="5529"/>
        <w:rPr>
          <w:b/>
          <w:bCs/>
          <w:sz w:val="28"/>
          <w:szCs w:val="24"/>
        </w:rPr>
      </w:pPr>
      <w:r w:rsidRPr="006B02DE">
        <w:rPr>
          <w:b/>
          <w:bCs/>
          <w:sz w:val="28"/>
          <w:szCs w:val="24"/>
        </w:rPr>
        <w:lastRenderedPageBreak/>
        <w:t xml:space="preserve">УТВЕРЖДЕНО </w:t>
      </w:r>
    </w:p>
    <w:p w:rsidR="006B02DE" w:rsidRPr="006B02DE" w:rsidRDefault="006B02DE" w:rsidP="006B02DE">
      <w:pPr>
        <w:spacing w:after="0" w:line="240" w:lineRule="auto"/>
        <w:ind w:left="5529"/>
        <w:rPr>
          <w:b/>
          <w:bCs/>
          <w:sz w:val="24"/>
          <w:szCs w:val="24"/>
        </w:rPr>
      </w:pPr>
      <w:r w:rsidRPr="006B02DE">
        <w:rPr>
          <w:b/>
          <w:bCs/>
          <w:sz w:val="24"/>
          <w:szCs w:val="24"/>
        </w:rPr>
        <w:t xml:space="preserve">Решением Выгоничского </w:t>
      </w:r>
      <w:r w:rsidR="00C9016F">
        <w:rPr>
          <w:b/>
          <w:bCs/>
          <w:sz w:val="24"/>
          <w:szCs w:val="24"/>
        </w:rPr>
        <w:t xml:space="preserve">районного </w:t>
      </w:r>
      <w:r w:rsidR="00C9016F" w:rsidRPr="006B02DE">
        <w:rPr>
          <w:b/>
          <w:bCs/>
          <w:sz w:val="24"/>
          <w:szCs w:val="24"/>
        </w:rPr>
        <w:t xml:space="preserve">Совета народных депутатов </w:t>
      </w:r>
      <w:r w:rsidR="00C9016F">
        <w:rPr>
          <w:b/>
          <w:bCs/>
          <w:sz w:val="24"/>
          <w:szCs w:val="24"/>
        </w:rPr>
        <w:t xml:space="preserve"> </w:t>
      </w:r>
    </w:p>
    <w:p w:rsidR="006B02DE" w:rsidRPr="006B02DE" w:rsidRDefault="006B02DE" w:rsidP="006B02DE">
      <w:pPr>
        <w:spacing w:after="0" w:line="240" w:lineRule="auto"/>
        <w:ind w:left="5529"/>
        <w:rPr>
          <w:b/>
          <w:bCs/>
          <w:sz w:val="24"/>
          <w:szCs w:val="24"/>
        </w:rPr>
      </w:pPr>
      <w:r w:rsidRPr="006B02DE">
        <w:rPr>
          <w:b/>
          <w:bCs/>
          <w:sz w:val="24"/>
          <w:szCs w:val="24"/>
        </w:rPr>
        <w:t xml:space="preserve">от </w:t>
      </w:r>
      <w:r w:rsidR="00FF2956">
        <w:rPr>
          <w:b/>
          <w:bCs/>
          <w:sz w:val="24"/>
          <w:szCs w:val="24"/>
        </w:rPr>
        <w:t>25.05.2022 № 235</w:t>
      </w:r>
    </w:p>
    <w:p w:rsidR="006B02DE" w:rsidRDefault="006B02DE" w:rsidP="006B02DE">
      <w:pPr>
        <w:spacing w:after="0"/>
        <w:jc w:val="center"/>
        <w:rPr>
          <w:b/>
          <w:sz w:val="24"/>
          <w:szCs w:val="24"/>
        </w:rPr>
      </w:pPr>
    </w:p>
    <w:p w:rsidR="006B02DE" w:rsidRDefault="006B02DE" w:rsidP="006B02D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ПЕРЕЧЕНЬ ПЛАТНЫХ УСЛУГ</w:t>
      </w:r>
      <w:r w:rsidRPr="00502321">
        <w:rPr>
          <w:b/>
          <w:sz w:val="24"/>
          <w:szCs w:val="24"/>
        </w:rPr>
        <w:t>, ОКАЗЫВАЕМЫЕ СВЕРХ МУНИЦИПАЛЬНОГО ЗАДАНИЯ, МУНИЦИПАЛЬНЫМ БЮДЖЕТНЫМ УЧРЕЖДЕНИЕМ «МНОГОФУНКЦИОНАЛЬНЫЙ ЦЕНТР ПРЕДОСТАВЛЕНИЯ ГОСУДАРСТВЕННЫХ И МУНИЦИПАЛЬНЫХ УСЛУГ В ВЫГОНИЧСКОМ МУНИЦИПАЛЬНОМ РАЙОНЕ»</w:t>
      </w:r>
    </w:p>
    <w:p w:rsidR="008F27AB" w:rsidRPr="00502321" w:rsidRDefault="008F27AB" w:rsidP="006B02DE">
      <w:pPr>
        <w:spacing w:after="0"/>
        <w:jc w:val="center"/>
        <w:rPr>
          <w:b/>
          <w:sz w:val="24"/>
          <w:szCs w:val="24"/>
        </w:rPr>
      </w:pPr>
    </w:p>
    <w:tbl>
      <w:tblPr>
        <w:tblpPr w:leftFromText="180" w:rightFromText="180" w:vertAnchor="page" w:horzAnchor="margin" w:tblpY="4366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9213"/>
      </w:tblGrid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786DC2">
              <w:rPr>
                <w:b/>
                <w:bCs/>
                <w:sz w:val="24"/>
                <w:szCs w:val="24"/>
              </w:rPr>
              <w:t>№</w:t>
            </w:r>
          </w:p>
          <w:p w:rsidR="006B02DE" w:rsidRPr="00786DC2" w:rsidRDefault="006B02DE" w:rsidP="006B02DE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786DC2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786DC2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</w:p>
          <w:p w:rsidR="006B02DE" w:rsidRPr="00786DC2" w:rsidRDefault="006B02DE" w:rsidP="006B02DE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786DC2">
              <w:rPr>
                <w:b/>
                <w:bCs/>
                <w:sz w:val="24"/>
                <w:szCs w:val="24"/>
              </w:rPr>
              <w:t>Наименование услуги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center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>1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both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 xml:space="preserve">Подготовка </w:t>
            </w:r>
            <w:proofErr w:type="gramStart"/>
            <w:r w:rsidRPr="00786DC2">
              <w:rPr>
                <w:sz w:val="24"/>
                <w:szCs w:val="24"/>
              </w:rPr>
              <w:t>проекта договора купли-продажи объектов недвижимости</w:t>
            </w:r>
            <w:proofErr w:type="gramEnd"/>
            <w:r w:rsidRPr="00786DC2">
              <w:rPr>
                <w:sz w:val="24"/>
                <w:szCs w:val="24"/>
              </w:rPr>
              <w:t xml:space="preserve"> с использованием средств материнского капитала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center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>2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both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 xml:space="preserve">Подготовка </w:t>
            </w:r>
            <w:proofErr w:type="gramStart"/>
            <w:r w:rsidRPr="00786DC2">
              <w:rPr>
                <w:sz w:val="24"/>
                <w:szCs w:val="24"/>
              </w:rPr>
              <w:t>проекта предварительного договора купли-продажи объектов недвижимости</w:t>
            </w:r>
            <w:proofErr w:type="gramEnd"/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center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>3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both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 xml:space="preserve">Подготовка </w:t>
            </w:r>
            <w:proofErr w:type="gramStart"/>
            <w:r w:rsidRPr="00786DC2">
              <w:rPr>
                <w:sz w:val="24"/>
                <w:szCs w:val="24"/>
              </w:rPr>
              <w:t>проекта договора купли-продажи объектов недвижимости</w:t>
            </w:r>
            <w:proofErr w:type="gramEnd"/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center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>4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both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>Подготовка проекта дополнительного соглашения к ранее заключенному договору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center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>5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both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 xml:space="preserve">Подготовка </w:t>
            </w:r>
            <w:proofErr w:type="gramStart"/>
            <w:r w:rsidRPr="00786DC2">
              <w:rPr>
                <w:sz w:val="24"/>
                <w:szCs w:val="24"/>
              </w:rPr>
              <w:t>проекта договора дарения объектов недвижимости</w:t>
            </w:r>
            <w:proofErr w:type="gramEnd"/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center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>6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both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>Подготовка проекта договора уступки права по договору аренды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center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>7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/>
              <w:jc w:val="both"/>
              <w:rPr>
                <w:sz w:val="24"/>
                <w:szCs w:val="24"/>
              </w:rPr>
            </w:pPr>
            <w:r w:rsidRPr="00786DC2">
              <w:rPr>
                <w:sz w:val="24"/>
                <w:szCs w:val="24"/>
              </w:rPr>
              <w:t>Заполнение декларации об объекте недвижимого имущества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Составление проекта соглашения о перераспределение долей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 xml:space="preserve">Редактирование файла в формате </w:t>
            </w:r>
            <w:proofErr w:type="spellStart"/>
            <w:r w:rsidRPr="00786DC2">
              <w:rPr>
                <w:rFonts w:eastAsia="Times New Roman"/>
                <w:sz w:val="24"/>
                <w:szCs w:val="24"/>
                <w:lang w:eastAsia="ru-RU"/>
              </w:rPr>
              <w:t>Microsoft</w:t>
            </w:r>
            <w:proofErr w:type="spellEnd"/>
            <w:r w:rsidRPr="00786DC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6DC2">
              <w:rPr>
                <w:rFonts w:eastAsia="Times New Roman"/>
                <w:sz w:val="24"/>
                <w:szCs w:val="24"/>
                <w:lang w:eastAsia="ru-RU"/>
              </w:rPr>
              <w:t>Word</w:t>
            </w:r>
            <w:proofErr w:type="spellEnd"/>
            <w:r w:rsidRPr="00786DC2">
              <w:rPr>
                <w:rFonts w:eastAsia="Times New Roman"/>
                <w:sz w:val="24"/>
                <w:szCs w:val="24"/>
                <w:lang w:eastAsia="ru-RU"/>
              </w:rPr>
              <w:t xml:space="preserve"> + печать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Ксерокопирование документов: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Ксерокопирование, формат А</w:t>
            </w:r>
            <w:proofErr w:type="gramStart"/>
            <w:r w:rsidRPr="00786DC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Двухсторонняя ксерокопия формата А</w:t>
            </w:r>
            <w:proofErr w:type="gramStart"/>
            <w:r w:rsidRPr="00786DC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Ксерокопирование, формат А3 (1 страница)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10.4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Двухсторонняя ксерокопия формата А3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Сканирование документов: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Сканирование документов с записью на электронный носитель, формат А</w:t>
            </w:r>
            <w:proofErr w:type="gramStart"/>
            <w:r w:rsidRPr="00786DC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11.2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Сканирование документов с записью на электронный носитель, формат А3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Распечатка текста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Распечатка текста с электронного носителя, формат А</w:t>
            </w:r>
            <w:proofErr w:type="gramStart"/>
            <w:r w:rsidRPr="00786DC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786DC2">
              <w:rPr>
                <w:rFonts w:eastAsia="Times New Roman"/>
                <w:sz w:val="24"/>
                <w:szCs w:val="24"/>
                <w:lang w:eastAsia="ru-RU"/>
              </w:rPr>
              <w:t>, черно-белая печать (1 страница)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12.4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Распечатка текста с электронного носителя, формат А3, черно-белая печать (1 страница)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Ламинированные документа формата А</w:t>
            </w:r>
            <w:proofErr w:type="gramStart"/>
            <w:r w:rsidRPr="00786DC2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786DC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 xml:space="preserve">Отправка документов по электронной почте 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9669AF" w:rsidP="009669AF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 xml:space="preserve">Выезд сотрудника МФЦ по месту нахождения заявителя (на дом, лечебное учреждение, офис) </w:t>
            </w:r>
            <w:r w:rsidR="006B02DE" w:rsidRPr="00786DC2">
              <w:rPr>
                <w:rFonts w:eastAsia="Times New Roman"/>
                <w:sz w:val="24"/>
                <w:szCs w:val="24"/>
                <w:lang w:eastAsia="ru-RU"/>
              </w:rPr>
              <w:t>для оформления 1 (одного) пакета документов (в пределах Выгоничского района)</w:t>
            </w:r>
          </w:p>
        </w:tc>
      </w:tr>
      <w:tr w:rsidR="006B02DE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786DC2" w:rsidRDefault="006B02DE" w:rsidP="006B02DE">
            <w:pPr>
              <w:spacing w:after="0" w:line="300" w:lineRule="atLeast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sz w:val="24"/>
                <w:szCs w:val="24"/>
                <w:lang w:eastAsia="ru-RU"/>
              </w:rPr>
              <w:t>Выезд сотрудника МФЦ по месту нахождения заявителя (на дом, лечебное учреждение, офис) для выдачи документов (в пределах Выгоничского района)</w:t>
            </w:r>
          </w:p>
        </w:tc>
      </w:tr>
      <w:tr w:rsidR="0062547C" w:rsidRPr="00786DC2" w:rsidTr="0062547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2547C" w:rsidRPr="00786DC2" w:rsidRDefault="0062547C" w:rsidP="006B02DE">
            <w:pPr>
              <w:spacing w:after="0" w:line="300" w:lineRule="atLeast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786DC2">
              <w:rPr>
                <w:rFonts w:eastAsia="Times New Roman"/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2547C" w:rsidRPr="00786DC2" w:rsidRDefault="0062547C" w:rsidP="006B02DE">
            <w:pPr>
              <w:spacing w:after="0" w:line="300" w:lineRule="atLeast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786DC2">
              <w:rPr>
                <w:b/>
                <w:bCs/>
                <w:sz w:val="24"/>
                <w:szCs w:val="24"/>
              </w:rPr>
              <w:t>Обеспечение предоставления сведений, содержащихся в Едином государственном реестре недвижимости, и иной информации</w:t>
            </w:r>
          </w:p>
        </w:tc>
      </w:tr>
    </w:tbl>
    <w:tbl>
      <w:tblPr>
        <w:tblW w:w="10206" w:type="dxa"/>
        <w:tblInd w:w="-10" w:type="dxa"/>
        <w:tblLook w:val="04A0" w:firstRow="1" w:lastRow="0" w:firstColumn="1" w:lastColumn="0" w:noHBand="0" w:noVBand="1"/>
      </w:tblPr>
      <w:tblGrid>
        <w:gridCol w:w="993"/>
        <w:gridCol w:w="5953"/>
        <w:gridCol w:w="3260"/>
      </w:tblGrid>
      <w:tr w:rsidR="00085DD7" w:rsidRPr="00085DD7" w:rsidTr="00085DD7">
        <w:trPr>
          <w:trHeight w:val="207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Копия договора или иного документа, выражающего содержание односторонней сделки, совершенной в простой письменной форме, содержащегося в реестровом деле (кроме предприятия как имущественного комплекса), за 1 единицу в рублях (предоставляются лицам, указанным в </w:t>
            </w:r>
            <w:r w:rsidRPr="00085DD7">
              <w:rPr>
                <w:rFonts w:eastAsia="Times New Roman"/>
                <w:color w:val="0000FF"/>
                <w:sz w:val="24"/>
                <w:szCs w:val="24"/>
                <w:lang w:eastAsia="ru-RU"/>
              </w:rPr>
              <w:t>части 13 статьи 62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Федерального закона от 13.07.2015 N 218-ФЗ "О государственной регистрации недвижимости") </w:t>
            </w:r>
            <w:r w:rsidRPr="00085DD7">
              <w:rPr>
                <w:rFonts w:eastAsia="Times New Roman"/>
                <w:color w:val="0000FF"/>
                <w:sz w:val="24"/>
                <w:szCs w:val="24"/>
                <w:lang w:eastAsia="ru-RU"/>
              </w:rPr>
              <w:t>&lt;**&gt;</w:t>
            </w:r>
          </w:p>
        </w:tc>
      </w:tr>
      <w:tr w:rsidR="00085DD7" w:rsidRPr="00085DD7" w:rsidTr="00085DD7">
        <w:trPr>
          <w:trHeight w:val="198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601" w:hanging="686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предоставления государственной услуги 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Копия договора или иного документа, выражающего содержание односторонней сделки с предприятием, совершенной в простой письменной форме, содержащегося в реестровом деле, на предприятие как имущественный комплекс, за 1 единицу в рублях (предоставляются лицам, указанным в части 13 статьи 62 Федерального закона от 13.07.2015 N 218-ФЗ "О государственной регистрации недвижимости")</w:t>
            </w:r>
            <w:proofErr w:type="gramEnd"/>
          </w:p>
        </w:tc>
      </w:tr>
      <w:tr w:rsidR="00085DD7" w:rsidRPr="00085DD7" w:rsidTr="00085DD7">
        <w:trPr>
          <w:trHeight w:val="298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Копия межевого плана (включая копии описания земельных участков, хранящихся в реестровых делах, сформированных в соответствии с </w:t>
            </w:r>
            <w:r w:rsidRPr="00085DD7">
              <w:rPr>
                <w:rFonts w:eastAsia="Times New Roman"/>
                <w:color w:val="0000FF"/>
                <w:sz w:val="24"/>
                <w:szCs w:val="24"/>
                <w:lang w:eastAsia="ru-RU"/>
              </w:rPr>
              <w:t>частью 8 статьи 7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Федерального закона от 13 июля 2015 г. N 218-ФЗ "О государственной регистрации недвижимости", при наличии в реестровом деле такого описания) </w:t>
            </w:r>
            <w:r w:rsidRPr="00085DD7">
              <w:rPr>
                <w:rFonts w:eastAsia="Times New Roman"/>
                <w:color w:val="0000FF"/>
                <w:sz w:val="24"/>
                <w:szCs w:val="24"/>
                <w:lang w:eastAsia="ru-RU"/>
              </w:rPr>
              <w:t>&lt;***&gt;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 акта согласования местоположения границ земельных участков, содержащегося в межевом плане, технического плана (включая копию технического паспорта</w:t>
            </w:r>
            <w:proofErr w:type="gramEnd"/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объекта недвижимости, подготовленного органом (организацией) по государственному техническому учету и (или) технической инвентаризации, при наличии в реестровом деле такого паспорта), разрешения на ввод объекта в эксплуатацию, за 1 единицу в рублях</w:t>
            </w:r>
          </w:p>
        </w:tc>
      </w:tr>
      <w:tr w:rsidR="00085DD7" w:rsidRPr="00085DD7" w:rsidTr="00085DD7">
        <w:trPr>
          <w:trHeight w:val="343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Копия документа, на основании которого в Единый государственный реестр недвижимости внесены сведения о территории кадастрового квартала (территории в пределах кадастрового квартала), территориальной зоне, публичном сервитуте, зоне с особыми условиями использования территории,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территории опережающего социально-экономического развития, зоне территориального</w:t>
            </w:r>
            <w:proofErr w:type="gramEnd"/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развития в Российской Федерации, об игорной зоне, о лесничестве, об особо охраняемой природной территории, особой экономической зоне, охотничьих угодьях, Байкальской природной территор</w:t>
            </w:r>
            <w:proofErr w:type="gramStart"/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ии и ее</w:t>
            </w:r>
            <w:proofErr w:type="gramEnd"/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экологических зонах, береговой линии (границе водного объекта), проекте межевания территории, за 1 единицу в рублях</w:t>
            </w:r>
          </w:p>
        </w:tc>
      </w:tr>
      <w:tr w:rsidR="00085DD7" w:rsidRPr="00085DD7" w:rsidTr="00085DD7">
        <w:trPr>
          <w:trHeight w:val="100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Копия иного документа, на основании которого сведения об объекте недвижимости внесены в Единый государственный реестр недвижимости, за 1 единицу в рублях</w:t>
            </w:r>
          </w:p>
        </w:tc>
      </w:tr>
      <w:tr w:rsidR="00085DD7" w:rsidRPr="00085DD7" w:rsidTr="00085DD7">
        <w:trPr>
          <w:trHeight w:val="79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из Единого государственного реестра недвижимости об объекте недвижимости, за 1 единицу в рублях</w:t>
            </w:r>
          </w:p>
        </w:tc>
      </w:tr>
      <w:tr w:rsidR="00085DD7" w:rsidRPr="00085DD7" w:rsidTr="00085DD7">
        <w:trPr>
          <w:trHeight w:val="163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предоставления государственной услуги 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Выписка из Единого государственного реестра недвижимости о признании правообладателя недееспособным или ограниченно дееспособным, за 1 единицу в рублях (предоставляются лицам, указанным в части 13 статьи 62 Федерального закона от 13.07.2015 N 218-ФЗ "О государственной регистрации недвижимости")</w:t>
            </w:r>
          </w:p>
        </w:tc>
      </w:tr>
      <w:tr w:rsidR="00085DD7" w:rsidRPr="00085DD7" w:rsidTr="00085DD7">
        <w:trPr>
          <w:trHeight w:val="105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из Единого государственного реестра недвижимости о зарегистрированных договорах участия в долевом строительстве, за 1 единицу в рублях</w:t>
            </w:r>
          </w:p>
        </w:tc>
      </w:tr>
      <w:tr w:rsidR="00085DD7" w:rsidRPr="00085DD7" w:rsidTr="00085DD7">
        <w:trPr>
          <w:trHeight w:val="138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о содержании правоустанавливающих документов, за 1 единицу в рублях (предоставляются лицам, указанным в части 13 статьи 62 Федерального закона от 13.07.2015 N 218-ФЗ "О государственной регистрации недвижимости")</w:t>
            </w:r>
          </w:p>
        </w:tc>
      </w:tr>
      <w:tr w:rsidR="00085DD7" w:rsidRPr="00085DD7" w:rsidTr="00085DD7">
        <w:trPr>
          <w:trHeight w:val="106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</w:p>
        </w:tc>
      </w:tr>
      <w:tr w:rsidR="00085DD7" w:rsidRPr="00085DD7" w:rsidTr="00085DD7">
        <w:trPr>
          <w:trHeight w:val="79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из Единого государственного реестра недвижимости о переходе прав на объект недвижимости</w:t>
            </w:r>
          </w:p>
        </w:tc>
      </w:tr>
      <w:tr w:rsidR="00085DD7" w:rsidRPr="00085DD7" w:rsidTr="00085DD7">
        <w:trPr>
          <w:trHeight w:val="87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из Единого государственного реестра недвижимости о правах отдельного лица на имевшиеся (имеющиеся) у него объекты недвижимости (предоставляется лицам, указанным в части 13 статьи 62 Федерального закона от 13.07.2015 N 218-ФЗ "О государственной регистрации недвижимости")/Выписка из Единого государственного реестра недвижимости об установленных в пользу отдельного лица ограничениях прав и (или) обременениях объекта недвижимости (данный вид</w:t>
            </w:r>
            <w:proofErr w:type="gramEnd"/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выписки применяется с 01.01.2023)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 территории 1 субъекта Российской Федерации</w:t>
            </w:r>
          </w:p>
        </w:tc>
      </w:tr>
      <w:tr w:rsidR="00085DD7" w:rsidRPr="00085DD7" w:rsidTr="00085DD7">
        <w:trPr>
          <w:trHeight w:val="93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 территории от 2 до 28 субъектов Российской Федерации</w:t>
            </w:r>
          </w:p>
        </w:tc>
      </w:tr>
      <w:tr w:rsidR="00085DD7" w:rsidRPr="00085DD7" w:rsidTr="00085DD7">
        <w:trPr>
          <w:trHeight w:val="97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 территории от 29 до 56 субъектов Российской Федерации</w:t>
            </w:r>
          </w:p>
        </w:tc>
      </w:tr>
      <w:tr w:rsidR="00085DD7" w:rsidRPr="00085DD7" w:rsidTr="00085DD7">
        <w:trPr>
          <w:trHeight w:val="114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 территории более 57 субъектов Российской Федерации</w:t>
            </w:r>
          </w:p>
        </w:tc>
      </w:tr>
      <w:tr w:rsidR="00085DD7" w:rsidRPr="00085DD7" w:rsidTr="00085DD7">
        <w:trPr>
          <w:trHeight w:val="163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о дате получения органом регистрации прав заявления о государственном кадастровом учете и (или) государственной регистрации прав и прилагаемых к нему документов (предоставляется лицам, указанным в части 13 статьи 62 Федерального закона от 13.07.2015 N 218-ФЗ "О государственной регистрации недвижимости")</w:t>
            </w:r>
          </w:p>
        </w:tc>
      </w:tr>
      <w:tr w:rsidR="00085DD7" w:rsidRPr="00085DD7" w:rsidTr="00085DD7">
        <w:trPr>
          <w:trHeight w:val="42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Кадастровый план территории</w:t>
            </w:r>
          </w:p>
        </w:tc>
      </w:tr>
      <w:tr w:rsidR="00085DD7" w:rsidRPr="00085DD7" w:rsidTr="00085DD7">
        <w:trPr>
          <w:trHeight w:val="240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 Выписка о зоне с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 зоне, лесничестве, особо охраняемой природной территории, особой экономической зоне, охотничьем угодье, Байкальской природной территории и ее экологических зонах, береговой линии (границе водного объекта), проекте межевания территории</w:t>
            </w:r>
            <w:proofErr w:type="gramEnd"/>
          </w:p>
        </w:tc>
      </w:tr>
      <w:tr w:rsidR="00085DD7" w:rsidRPr="00085DD7" w:rsidTr="00085DD7">
        <w:trPr>
          <w:trHeight w:val="105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о границе между субъектами Российской Федерации, границе муниципального образования и границе населенного пункта</w:t>
            </w:r>
          </w:p>
        </w:tc>
      </w:tr>
      <w:tr w:rsidR="00085DD7" w:rsidRPr="00085DD7" w:rsidTr="00085DD7">
        <w:trPr>
          <w:trHeight w:val="79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85DD7" w:rsidRPr="00085DD7" w:rsidRDefault="00085DD7" w:rsidP="00085DD7">
            <w:pPr>
              <w:pStyle w:val="a3"/>
              <w:numPr>
                <w:ilvl w:val="0"/>
                <w:numId w:val="13"/>
              </w:numPr>
              <w:spacing w:after="0" w:line="240" w:lineRule="auto"/>
              <w:ind w:hanging="686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Справка о лицах, получивших сведения об объектах недвижимого имущества</w:t>
            </w:r>
          </w:p>
        </w:tc>
      </w:tr>
    </w:tbl>
    <w:p w:rsidR="006B02DE" w:rsidRDefault="006B02DE" w:rsidP="006B02DE">
      <w:pPr>
        <w:spacing w:after="0"/>
        <w:jc w:val="center"/>
        <w:rPr>
          <w:b/>
          <w:sz w:val="24"/>
          <w:szCs w:val="24"/>
        </w:rPr>
      </w:pPr>
    </w:p>
    <w:p w:rsidR="006B02DE" w:rsidRPr="008427F4" w:rsidRDefault="006B02DE" w:rsidP="006B02DE">
      <w:pPr>
        <w:spacing w:after="0"/>
        <w:ind w:right="4677"/>
        <w:rPr>
          <w:rFonts w:eastAsia="Times New Roman"/>
          <w:b/>
          <w:sz w:val="24"/>
          <w:szCs w:val="24"/>
          <w:lang w:eastAsia="ru-RU"/>
        </w:rPr>
      </w:pPr>
    </w:p>
    <w:p w:rsidR="006B02DE" w:rsidRPr="00FF7DEA" w:rsidRDefault="006B02DE" w:rsidP="006B02DE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9669AF" w:rsidRDefault="009669AF">
      <w:pPr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br w:type="page"/>
      </w:r>
    </w:p>
    <w:p w:rsidR="00C9016F" w:rsidRPr="006B02DE" w:rsidRDefault="00C9016F" w:rsidP="00C9016F">
      <w:pPr>
        <w:spacing w:after="0" w:line="240" w:lineRule="auto"/>
        <w:ind w:left="5529"/>
        <w:rPr>
          <w:b/>
          <w:bCs/>
          <w:sz w:val="28"/>
          <w:szCs w:val="24"/>
        </w:rPr>
      </w:pPr>
      <w:r w:rsidRPr="006B02DE">
        <w:rPr>
          <w:b/>
          <w:bCs/>
          <w:sz w:val="28"/>
          <w:szCs w:val="24"/>
        </w:rPr>
        <w:lastRenderedPageBreak/>
        <w:t xml:space="preserve">УТВЕРЖДЕНО </w:t>
      </w:r>
    </w:p>
    <w:p w:rsidR="00C9016F" w:rsidRPr="006B02DE" w:rsidRDefault="00C9016F" w:rsidP="00C9016F">
      <w:pPr>
        <w:spacing w:after="0" w:line="240" w:lineRule="auto"/>
        <w:ind w:left="5529"/>
        <w:rPr>
          <w:b/>
          <w:bCs/>
          <w:sz w:val="24"/>
          <w:szCs w:val="24"/>
        </w:rPr>
      </w:pPr>
      <w:bookmarkStart w:id="0" w:name="_GoBack"/>
      <w:bookmarkEnd w:id="0"/>
      <w:r w:rsidRPr="006B02DE">
        <w:rPr>
          <w:b/>
          <w:bCs/>
          <w:sz w:val="24"/>
          <w:szCs w:val="24"/>
        </w:rPr>
        <w:t xml:space="preserve">Решением Выгоничского </w:t>
      </w:r>
      <w:r>
        <w:rPr>
          <w:b/>
          <w:bCs/>
          <w:sz w:val="24"/>
          <w:szCs w:val="24"/>
        </w:rPr>
        <w:t xml:space="preserve">районного </w:t>
      </w:r>
      <w:r w:rsidRPr="006B02DE">
        <w:rPr>
          <w:b/>
          <w:bCs/>
          <w:sz w:val="24"/>
          <w:szCs w:val="24"/>
        </w:rPr>
        <w:t xml:space="preserve">Совета народных депутатов </w:t>
      </w:r>
      <w:r>
        <w:rPr>
          <w:b/>
          <w:bCs/>
          <w:sz w:val="24"/>
          <w:szCs w:val="24"/>
        </w:rPr>
        <w:t xml:space="preserve"> </w:t>
      </w:r>
    </w:p>
    <w:p w:rsidR="00FF2956" w:rsidRPr="006B02DE" w:rsidRDefault="00FF2956" w:rsidP="00FF2956">
      <w:pPr>
        <w:spacing w:after="0" w:line="240" w:lineRule="auto"/>
        <w:ind w:left="5529"/>
        <w:rPr>
          <w:b/>
          <w:bCs/>
          <w:sz w:val="24"/>
          <w:szCs w:val="24"/>
        </w:rPr>
      </w:pPr>
      <w:r w:rsidRPr="006B02DE">
        <w:rPr>
          <w:b/>
          <w:bCs/>
          <w:sz w:val="24"/>
          <w:szCs w:val="24"/>
        </w:rPr>
        <w:t xml:space="preserve">от </w:t>
      </w:r>
      <w:r>
        <w:rPr>
          <w:b/>
          <w:bCs/>
          <w:sz w:val="24"/>
          <w:szCs w:val="24"/>
        </w:rPr>
        <w:t>25.05.2022 № 235</w:t>
      </w:r>
    </w:p>
    <w:p w:rsidR="006B02DE" w:rsidRDefault="006B02DE" w:rsidP="006B02DE">
      <w:pPr>
        <w:spacing w:after="0"/>
        <w:jc w:val="center"/>
        <w:rPr>
          <w:b/>
          <w:sz w:val="24"/>
          <w:szCs w:val="24"/>
        </w:rPr>
      </w:pPr>
    </w:p>
    <w:p w:rsidR="006B02DE" w:rsidRPr="00502321" w:rsidRDefault="006B02DE" w:rsidP="006B02DE">
      <w:pPr>
        <w:spacing w:after="0"/>
        <w:jc w:val="center"/>
        <w:rPr>
          <w:b/>
          <w:sz w:val="24"/>
          <w:szCs w:val="24"/>
        </w:rPr>
      </w:pPr>
      <w:r w:rsidRPr="00502321">
        <w:rPr>
          <w:b/>
          <w:sz w:val="24"/>
          <w:szCs w:val="24"/>
        </w:rPr>
        <w:t>ТАРИФЫ НА ПЛАТНЫЕ УСЛУГИ, ОКАЗЫВАЕМЫЕ СВЕРХ МУНИЦИПАЛЬНОГО ЗАДАНИЯ, МУНИЦИПАЛЬНЫМ БЮДЖЕТНЫМ УЧРЕЖДЕНИЕМ «МНОГОФУНКЦИОНАЛЬНЫЙ ЦЕНТР ПРЕДОСТАВЛЕНИЯ ГОСУДАРСТВЕННЫХ И МУНИЦИПАЛЬНЫХ УСЛУГ В ВЫГОНИЧСКОМ МУНИЦИПАЛЬНОМ РАЙОНЕ»</w:t>
      </w:r>
    </w:p>
    <w:tbl>
      <w:tblPr>
        <w:tblpPr w:leftFromText="180" w:rightFromText="180" w:vertAnchor="page" w:horzAnchor="margin" w:tblpY="3991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6804"/>
        <w:gridCol w:w="1701"/>
        <w:gridCol w:w="1134"/>
      </w:tblGrid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B02DE">
              <w:rPr>
                <w:b/>
                <w:bCs/>
                <w:sz w:val="24"/>
                <w:szCs w:val="24"/>
              </w:rPr>
              <w:t>№</w:t>
            </w:r>
          </w:p>
          <w:p w:rsidR="006B02DE" w:rsidRPr="006B02DE" w:rsidRDefault="006B02DE" w:rsidP="006B02D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6B02DE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6B02DE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6B02DE" w:rsidRPr="006B02DE" w:rsidRDefault="006B02DE" w:rsidP="006B02D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B02DE">
              <w:rPr>
                <w:b/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B02DE">
              <w:rPr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B02DE">
              <w:rPr>
                <w:b/>
                <w:bCs/>
                <w:sz w:val="24"/>
                <w:szCs w:val="24"/>
              </w:rPr>
              <w:t>Цена, рублей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 xml:space="preserve">Подготовка </w:t>
            </w:r>
            <w:proofErr w:type="gramStart"/>
            <w:r w:rsidRPr="006B02DE">
              <w:rPr>
                <w:sz w:val="24"/>
                <w:szCs w:val="24"/>
              </w:rPr>
              <w:t>проекта договора купли-продажи объектов недвижимости</w:t>
            </w:r>
            <w:proofErr w:type="gramEnd"/>
            <w:r w:rsidRPr="006B02DE">
              <w:rPr>
                <w:sz w:val="24"/>
                <w:szCs w:val="24"/>
              </w:rPr>
              <w:t xml:space="preserve"> с использованием средств материнского капитала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 договор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1000,00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 xml:space="preserve">Подготовка </w:t>
            </w:r>
            <w:proofErr w:type="gramStart"/>
            <w:r w:rsidRPr="006B02DE">
              <w:rPr>
                <w:sz w:val="24"/>
                <w:szCs w:val="24"/>
              </w:rPr>
              <w:t>проекта предварительного договора купли-продажи объектов недвижимости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 договор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1000,00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 xml:space="preserve">Подготовка </w:t>
            </w:r>
            <w:proofErr w:type="gramStart"/>
            <w:r w:rsidRPr="006B02DE">
              <w:rPr>
                <w:sz w:val="24"/>
                <w:szCs w:val="24"/>
              </w:rPr>
              <w:t>проекта договора купли-продажи объектов недвижимости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 договор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1000,00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Подготовка проекта дополнительного соглашения к ранее заключенному договору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 договор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800,00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 xml:space="preserve">Подготовка </w:t>
            </w:r>
            <w:proofErr w:type="gramStart"/>
            <w:r w:rsidRPr="006B02DE">
              <w:rPr>
                <w:sz w:val="24"/>
                <w:szCs w:val="24"/>
              </w:rPr>
              <w:t>проекта договора дарения объектов недвижимости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 договор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1000,00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Подготовка проекта договора уступки права по договору аренды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 договор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1000,00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Заполнение декларации об объекте недвижимого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1 декларация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02DE">
              <w:rPr>
                <w:sz w:val="24"/>
                <w:szCs w:val="24"/>
              </w:rPr>
              <w:t>200,00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Составление проекта соглашения о перераспределение долей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 соглашение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1000,00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 xml:space="preserve">Редактирование файла в формате </w:t>
            </w:r>
            <w:proofErr w:type="spellStart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>Microsoft</w:t>
            </w:r>
            <w:proofErr w:type="spellEnd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>Word</w:t>
            </w:r>
            <w:proofErr w:type="spellEnd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 xml:space="preserve"> + печать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 лист</w:t>
            </w:r>
          </w:p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формата  А</w:t>
            </w:r>
            <w:proofErr w:type="gramStart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Ксерокопирование документов: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</w:t>
            </w:r>
            <w:r w:rsidR="006B02DE" w:rsidRPr="006B02DE">
              <w:rPr>
                <w:rFonts w:eastAsia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Ксерокопирование, формат А</w:t>
            </w:r>
            <w:proofErr w:type="gramStart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 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</w:t>
            </w:r>
            <w:r w:rsidR="006B02DE" w:rsidRPr="006B02DE">
              <w:rPr>
                <w:rFonts w:eastAsia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Двухсторонняя ксерокопия формата А</w:t>
            </w:r>
            <w:proofErr w:type="gramStart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 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</w:t>
            </w:r>
            <w:r w:rsidR="006B02DE" w:rsidRPr="006B02DE">
              <w:rPr>
                <w:rFonts w:eastAsia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Ксерокопирование, формат А3 (1 страница)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 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</w:t>
            </w:r>
            <w:r w:rsidR="006B02DE" w:rsidRPr="006B02DE">
              <w:rPr>
                <w:rFonts w:eastAsia="Times New Roman"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Двухсторонняя ксерокопия формата А3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 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9669A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9669AF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Сканирование документов: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11</w:t>
            </w:r>
            <w:r w:rsidR="006B02DE" w:rsidRPr="006B02DE">
              <w:rPr>
                <w:rFonts w:eastAsia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Сканирование документов с записью на электронный носитель, формат А</w:t>
            </w:r>
            <w:proofErr w:type="gramStart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 xml:space="preserve">1 лист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11</w:t>
            </w:r>
            <w:r w:rsidR="006B02DE" w:rsidRPr="006B02DE">
              <w:rPr>
                <w:rFonts w:eastAsia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Сканирование документов с записью на электронный носитель, формат А3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 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9669A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9669AF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Распечатка текста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12</w:t>
            </w:r>
            <w:r w:rsidR="006B02DE" w:rsidRPr="006B02DE">
              <w:rPr>
                <w:rFonts w:eastAsia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Распечатка текста с электронного носителя, формат А</w:t>
            </w:r>
            <w:proofErr w:type="gramStart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>, черно-белая печать (1 страница)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 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12</w:t>
            </w:r>
            <w:r w:rsidR="006B02DE" w:rsidRPr="006B02DE">
              <w:rPr>
                <w:rFonts w:eastAsia="Times New Roman"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Распечатка текста с электронного носителя, формат А3, черно-белая печать (1 страница)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 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9669A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9669AF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Ламинированные документа формата А</w:t>
            </w:r>
            <w:proofErr w:type="gramStart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6B02D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 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 xml:space="preserve">Отправка документов по электронной почте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1 документ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 xml:space="preserve">Выезд сотрудника МФЦ </w:t>
            </w:r>
            <w:r w:rsidR="009669AF" w:rsidRPr="006B02DE">
              <w:rPr>
                <w:rFonts w:eastAsia="Times New Roman"/>
                <w:sz w:val="24"/>
                <w:szCs w:val="24"/>
                <w:lang w:eastAsia="ru-RU"/>
              </w:rPr>
              <w:t xml:space="preserve">по месту нахождения заявителя (на дом, лечебное учреждение, офис) </w:t>
            </w:r>
            <w:r w:rsidRPr="006B02DE">
              <w:rPr>
                <w:rFonts w:eastAsia="Times New Roman"/>
                <w:sz w:val="24"/>
                <w:szCs w:val="24"/>
                <w:lang w:eastAsia="ru-RU"/>
              </w:rPr>
              <w:t xml:space="preserve"> для оформления 1 (одного) пакета документов (в пределах Выгоничского 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По заявке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6B02DE" w:rsidRPr="006B02DE" w:rsidTr="006B02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9669AF" w:rsidP="006B02DE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Выезд сотрудника МФЦ по месту нахождения заявителя (на дом, лечебное учреждение, офис) для выдачи документов (в пределах Выгоничского 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По заявке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DE" w:rsidRPr="006B02DE" w:rsidRDefault="006B02DE" w:rsidP="006B02DE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6B02DE">
              <w:rPr>
                <w:rFonts w:eastAsia="Times New Roman"/>
                <w:sz w:val="24"/>
                <w:szCs w:val="24"/>
                <w:lang w:eastAsia="ru-RU"/>
              </w:rPr>
              <w:t>300,00</w:t>
            </w:r>
          </w:p>
        </w:tc>
      </w:tr>
    </w:tbl>
    <w:p w:rsidR="008F27AB" w:rsidRDefault="008F27AB" w:rsidP="00A64733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</w:p>
    <w:p w:rsidR="008F27AB" w:rsidRDefault="008F27AB">
      <w:pPr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br w:type="page"/>
      </w:r>
    </w:p>
    <w:p w:rsidR="008F27AB" w:rsidRDefault="008F27AB" w:rsidP="00A64733">
      <w:pPr>
        <w:spacing w:after="0" w:line="240" w:lineRule="auto"/>
        <w:jc w:val="both"/>
        <w:rPr>
          <w:b/>
          <w:bCs/>
          <w:sz w:val="28"/>
          <w:szCs w:val="28"/>
        </w:rPr>
        <w:sectPr w:rsidR="008F27AB" w:rsidSect="005B5EEF">
          <w:pgSz w:w="11906" w:h="16838"/>
          <w:pgMar w:top="568" w:right="1133" w:bottom="567" w:left="1560" w:header="708" w:footer="708" w:gutter="0"/>
          <w:cols w:space="708"/>
          <w:docGrid w:linePitch="360"/>
        </w:sectPr>
      </w:pPr>
    </w:p>
    <w:p w:rsidR="008F27AB" w:rsidRDefault="008F27AB" w:rsidP="008F27AB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8F27AB">
        <w:rPr>
          <w:b/>
          <w:bCs/>
          <w:sz w:val="28"/>
          <w:szCs w:val="28"/>
        </w:rPr>
        <w:lastRenderedPageBreak/>
        <w:t>РАЗМЕРЫ</w:t>
      </w:r>
      <w:r>
        <w:rPr>
          <w:b/>
          <w:bCs/>
          <w:sz w:val="28"/>
          <w:szCs w:val="28"/>
        </w:rPr>
        <w:t xml:space="preserve"> </w:t>
      </w:r>
      <w:r w:rsidRPr="008F27AB">
        <w:rPr>
          <w:b/>
          <w:bCs/>
          <w:sz w:val="28"/>
          <w:szCs w:val="28"/>
        </w:rPr>
        <w:t xml:space="preserve">ПЛАТЫ </w:t>
      </w:r>
      <w:proofErr w:type="gramStart"/>
      <w:r w:rsidRPr="008F27AB">
        <w:rPr>
          <w:b/>
          <w:bCs/>
          <w:sz w:val="28"/>
          <w:szCs w:val="28"/>
        </w:rPr>
        <w:t>ЗА</w:t>
      </w:r>
      <w:proofErr w:type="gramEnd"/>
      <w:r w:rsidRPr="008F27AB">
        <w:rPr>
          <w:b/>
          <w:bCs/>
          <w:sz w:val="28"/>
          <w:szCs w:val="28"/>
        </w:rPr>
        <w:t xml:space="preserve"> </w:t>
      </w:r>
    </w:p>
    <w:p w:rsidR="00786DC2" w:rsidRPr="00786DC2" w:rsidRDefault="008F27AB" w:rsidP="00786DC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8F27AB">
        <w:rPr>
          <w:b/>
          <w:bCs/>
          <w:sz w:val="28"/>
          <w:szCs w:val="28"/>
        </w:rPr>
        <w:t>Обеспечение предоставления сведений, содержащихся в Едином государственном реестре недвижимости, и иной информации</w:t>
      </w:r>
      <w:r>
        <w:rPr>
          <w:b/>
          <w:bCs/>
          <w:sz w:val="28"/>
          <w:szCs w:val="28"/>
        </w:rPr>
        <w:t>»</w:t>
      </w:r>
    </w:p>
    <w:p w:rsidR="00085DD7" w:rsidRDefault="00085DD7" w:rsidP="008F27AB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tbl>
      <w:tblPr>
        <w:tblW w:w="15735" w:type="dxa"/>
        <w:tblLook w:val="04A0" w:firstRow="1" w:lastRow="0" w:firstColumn="1" w:lastColumn="0" w:noHBand="0" w:noVBand="1"/>
      </w:tblPr>
      <w:tblGrid>
        <w:gridCol w:w="4526"/>
        <w:gridCol w:w="3412"/>
        <w:gridCol w:w="4111"/>
        <w:gridCol w:w="3686"/>
      </w:tblGrid>
      <w:tr w:rsidR="0037290F" w:rsidRPr="0037290F" w:rsidTr="0037290F">
        <w:trPr>
          <w:trHeight w:val="675"/>
        </w:trPr>
        <w:tc>
          <w:tcPr>
            <w:tcW w:w="793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7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Размеры части платы за обеспечение многофункциональным центром по предоставлению государственных и муниципальных услуг предоставления сведений, содержащихся в ЕГРН</w:t>
            </w:r>
          </w:p>
        </w:tc>
      </w:tr>
      <w:tr w:rsidR="0037290F" w:rsidRPr="0037290F" w:rsidTr="0037290F">
        <w:trPr>
          <w:trHeight w:val="2733"/>
        </w:trPr>
        <w:tc>
          <w:tcPr>
            <w:tcW w:w="793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физические лица, органы государственной власти, иные государственные органы (за исключением заявителей, обладающих в соответствии с частью 1 статьи 63 Федерального закона от 13.07.2015 N 218-ФЗ "О государственной регистрации недвижимости" правом на бесплатное предоставление сведений, содержащихся в ЕГРН)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юридические лица (за исключением заявителей, обладающих в соответствии с частью 1 статьи 63 Федерального закона от 13.07.2015 N 218-ФЗ "О государственной регистрации недвижимости" правом на бесплатное предоставление сведений, содержащихся в ЕГРН)</w:t>
            </w:r>
          </w:p>
        </w:tc>
      </w:tr>
      <w:tr w:rsidR="0037290F" w:rsidRPr="0037290F" w:rsidTr="0037290F">
        <w:trPr>
          <w:trHeight w:val="330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37290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37290F" w:rsidP="0037290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7290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37290F" w:rsidP="0037290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37290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085DD7" w:rsidRPr="0037290F" w:rsidTr="0037290F">
        <w:trPr>
          <w:trHeight w:val="2070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Копия договора или иного документа, выражающего содержание односторонней сделки, совершенной в простой письменной форме, содержащегося в реестровом деле (кроме предприятия как имущественного комплекса), за 1 единицу в рублях (предоставляются лицам, указанным в </w:t>
            </w:r>
            <w:r w:rsidRPr="00085DD7">
              <w:rPr>
                <w:rFonts w:eastAsia="Times New Roman"/>
                <w:color w:val="0000FF"/>
                <w:sz w:val="24"/>
                <w:szCs w:val="24"/>
                <w:lang w:eastAsia="ru-RU"/>
              </w:rPr>
              <w:t>части 13 статьи 62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Федерального закона от 13.07.2015 N 218-ФЗ "О государственной регистрации недвижимости") </w:t>
            </w:r>
            <w:r w:rsidRPr="00085DD7">
              <w:rPr>
                <w:rFonts w:eastAsia="Times New Roman"/>
                <w:color w:val="0000FF"/>
                <w:sz w:val="24"/>
                <w:szCs w:val="24"/>
                <w:lang w:eastAsia="ru-RU"/>
              </w:rPr>
              <w:t>&lt;**&gt;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</w:tr>
      <w:tr w:rsidR="00085DD7" w:rsidRPr="0037290F" w:rsidTr="0037290F">
        <w:trPr>
          <w:trHeight w:val="1980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Обеспечение предоставления государственной услуги 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Копия договора или иного документа, выражающего содержание односторонней сделки с предприятием, совершенной в простой письменной форме, содержащегося в реестровом деле, на предприятие как имущественный комплекс, за 1 единицу в рублях (предоставляются лицам, указанным в части 13 статьи 62 Федерального закона от 13.07.2015 N 218-ФЗ "О государственной регистрации недвижимости")</w:t>
            </w:r>
            <w:proofErr w:type="gram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</w:tr>
      <w:tr w:rsidR="0037290F" w:rsidRPr="0037290F" w:rsidTr="0037290F">
        <w:trPr>
          <w:trHeight w:val="2985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Копия межевого плана (включая копии описания земельных участков, хранящихся в реестровых делах, сформированных в соответствии с </w:t>
            </w:r>
            <w:r w:rsidRPr="00085DD7">
              <w:rPr>
                <w:rFonts w:eastAsia="Times New Roman"/>
                <w:color w:val="0000FF"/>
                <w:sz w:val="24"/>
                <w:szCs w:val="24"/>
                <w:lang w:eastAsia="ru-RU"/>
              </w:rPr>
              <w:t>частью 8 статьи 7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Федерального закона от 13 июля 2015 г. N 218-ФЗ "О государственной регистрации недвижимости", при наличии в реестровом деле такого описания) </w:t>
            </w:r>
            <w:r w:rsidRPr="00085DD7">
              <w:rPr>
                <w:rFonts w:eastAsia="Times New Roman"/>
                <w:color w:val="0000FF"/>
                <w:sz w:val="24"/>
                <w:szCs w:val="24"/>
                <w:lang w:eastAsia="ru-RU"/>
              </w:rPr>
              <w:t>&lt;***&gt;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 акта согласования местоположения границ земельных участков, содержащегося в межевом плане, технического плана (включая копию технического паспорта</w:t>
            </w:r>
            <w:proofErr w:type="gramEnd"/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объекта недвижимости, подготовленного органом (организацией) по государственному техническому учету и (или) технической инвентаризации, при наличии в реестровом деле такого паспорта), разрешения на ввод объекта в эксплуатацию, за 1 единицу в рублях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780</w:t>
            </w:r>
          </w:p>
        </w:tc>
      </w:tr>
      <w:tr w:rsidR="0037290F" w:rsidRPr="0037290F" w:rsidTr="0037290F">
        <w:trPr>
          <w:trHeight w:val="3435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Копия документа, на основании которого в Единый государственный реестр недвижимости внесены сведения о территории кадастрового квартала (территории в пределах кадастрового квартала), территориальной зоне, публичном сервитуте, зоне с особыми условиями использования территории,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территории опережающего социально-экономического развития, зоне территориального</w:t>
            </w:r>
            <w:proofErr w:type="gramEnd"/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развития в Российской Федерации, об игорной зоне, о лесничестве, об особо охраняемой природной территории, особой экономической зоне, охотничьих угодьях, Байкальской природной территор</w:t>
            </w:r>
            <w:proofErr w:type="gramStart"/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ии и ее</w:t>
            </w:r>
            <w:proofErr w:type="gramEnd"/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экологических зонах, береговой линии (границе водного объекта), проекте межевания территории, за 1 единицу в рублях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780</w:t>
            </w:r>
          </w:p>
        </w:tc>
      </w:tr>
      <w:tr w:rsidR="0037290F" w:rsidRPr="0037290F" w:rsidTr="0037290F">
        <w:trPr>
          <w:trHeight w:val="1005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Копия иного документа, на основании которого сведения об объекте недвижимости внесены в Единый государственный реестр недвижимости, за 1 единицу в рублях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</w:tr>
      <w:tr w:rsidR="0037290F" w:rsidRPr="0037290F" w:rsidTr="0037290F">
        <w:trPr>
          <w:trHeight w:val="795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из Единого государственного реестра недвижимости об объекте недвижимости, за 1 единицу в рублях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380</w:t>
            </w:r>
          </w:p>
        </w:tc>
      </w:tr>
      <w:tr w:rsidR="0037290F" w:rsidRPr="0037290F" w:rsidTr="0037290F">
        <w:trPr>
          <w:trHeight w:val="1635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Обеспечение предоставления государственной услуги 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Выписка из Единого государственного реестра недвижимости о признании правообладателя недееспособным или ограниченно дееспособным, за 1 единицу в рублях (предоставляются лицам, указанным в части 13 статьи 62 Федерального закона от 13.07.2015 N 218-ФЗ "О государственной регистрации недвижимости")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7290F" w:rsidRPr="0037290F" w:rsidTr="0037290F">
        <w:trPr>
          <w:trHeight w:val="1050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из Единого государственного реестра недвижимости о зарегистрированных договорах участия в долевом строительстве, за 1 единицу в рублях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</w:tr>
      <w:tr w:rsidR="00085DD7" w:rsidRPr="0037290F" w:rsidTr="0037290F">
        <w:trPr>
          <w:trHeight w:val="1380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о содержании правоустанавливающих документов, за 1 единицу в рублях (предоставляются лицам, указанным в части 13 статьи 62 Федерального закона от 13.07.2015 N 218-ФЗ "О государственной регистрации недвижимости")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290</w:t>
            </w:r>
          </w:p>
        </w:tc>
      </w:tr>
      <w:tr w:rsidR="0037290F" w:rsidRPr="0037290F" w:rsidTr="0037290F">
        <w:trPr>
          <w:trHeight w:val="1065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</w:tr>
      <w:tr w:rsidR="0037290F" w:rsidRPr="0037290F" w:rsidTr="0037290F">
        <w:trPr>
          <w:trHeight w:val="795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из Единого государственного реестра недвижимости о переходе прав на объект недвижимости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</w:tr>
      <w:tr w:rsidR="00085DD7" w:rsidRPr="0037290F" w:rsidTr="0037290F">
        <w:trPr>
          <w:trHeight w:val="870"/>
        </w:trPr>
        <w:tc>
          <w:tcPr>
            <w:tcW w:w="452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из Единого государственного реестра недвижимости о правах отдельного лица на имевшиеся (имеющиеся) у него объекты недвижимости (предоставляется лицам, указанным в части 13 статьи 62 Федерального закона от 13.07.2015 N 218-ФЗ "О государственной регистрации недвижимости")/Выписка из Единого 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государственного реестра недвижимости об установленных в пользу отдельного лица ограничениях прав и (или) обременениях объекта недвижимости (данный вид</w:t>
            </w:r>
            <w:proofErr w:type="gramEnd"/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выписки применяется с 01.01.2023)</w:t>
            </w:r>
          </w:p>
        </w:tc>
        <w:tc>
          <w:tcPr>
            <w:tcW w:w="3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на территории 1 субъекта Российской Федерации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</w:tr>
      <w:tr w:rsidR="00085DD7" w:rsidRPr="0037290F" w:rsidTr="0037290F">
        <w:trPr>
          <w:trHeight w:val="930"/>
        </w:trPr>
        <w:tc>
          <w:tcPr>
            <w:tcW w:w="4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 территории от 2 до 28 субъектов Российской Федерации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435</w:t>
            </w:r>
          </w:p>
        </w:tc>
      </w:tr>
      <w:tr w:rsidR="00085DD7" w:rsidRPr="0037290F" w:rsidTr="0037290F">
        <w:trPr>
          <w:trHeight w:val="975"/>
        </w:trPr>
        <w:tc>
          <w:tcPr>
            <w:tcW w:w="4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 территории от 29 до 56 субъектов Российской Федерации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490</w:t>
            </w:r>
          </w:p>
        </w:tc>
      </w:tr>
      <w:tr w:rsidR="00085DD7" w:rsidRPr="0037290F" w:rsidTr="0037290F">
        <w:trPr>
          <w:trHeight w:val="1140"/>
        </w:trPr>
        <w:tc>
          <w:tcPr>
            <w:tcW w:w="452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 территории более 57 субъектов Российской Федерации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</w:tr>
      <w:tr w:rsidR="0037290F" w:rsidRPr="0037290F" w:rsidTr="0037290F">
        <w:trPr>
          <w:trHeight w:val="1635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о дате получения органом регистрации прав заявления о государственном кадастровом учете и (или) государственной регистрации прав и прилагаемых к нему документов (предоставляется лицам, указанным в части 13 статьи 62 Федерального закона от 13.07.2015 N 218-ФЗ "О государственной регистрации недвижимости")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</w:tr>
      <w:tr w:rsidR="0037290F" w:rsidRPr="0037290F" w:rsidTr="0037290F">
        <w:trPr>
          <w:trHeight w:val="420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Кадастровый план территории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780</w:t>
            </w:r>
          </w:p>
        </w:tc>
      </w:tr>
      <w:tr w:rsidR="0037290F" w:rsidRPr="0037290F" w:rsidTr="0037290F">
        <w:trPr>
          <w:trHeight w:val="2400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 Выписка о зоне с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 зоне, лесничестве, особо охраняемой природной территории, особой экономической зоне, охотничьем угодье, Байкальской природной территории и ее экологических зонах, береговой линии (границе водного объекта), проекте межевания территории</w:t>
            </w:r>
            <w:proofErr w:type="gramEnd"/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780</w:t>
            </w:r>
          </w:p>
        </w:tc>
      </w:tr>
      <w:tr w:rsidR="0037290F" w:rsidRPr="0037290F" w:rsidTr="0037290F">
        <w:trPr>
          <w:trHeight w:val="1050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Выписка о границе между субъектами Российской Федерации, границе муниципального образования и границе населенного пункта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780</w:t>
            </w:r>
          </w:p>
        </w:tc>
      </w:tr>
      <w:tr w:rsidR="0037290F" w:rsidRPr="0037290F" w:rsidTr="0037290F">
        <w:trPr>
          <w:trHeight w:val="795"/>
        </w:trPr>
        <w:tc>
          <w:tcPr>
            <w:tcW w:w="79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85DD7" w:rsidRPr="00085DD7" w:rsidRDefault="00085DD7" w:rsidP="00085D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предоставления государственной услуги</w:t>
            </w: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Справка о лицах, получивших сведения об объектах недвижимого имущества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5DD7" w:rsidRPr="00085DD7" w:rsidRDefault="00085DD7" w:rsidP="00085D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85D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</w:tr>
    </w:tbl>
    <w:p w:rsidR="008F27AB" w:rsidRDefault="008F27AB" w:rsidP="008F27AB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sectPr w:rsidR="008F27AB" w:rsidSect="00085DD7">
      <w:pgSz w:w="16838" w:h="11906" w:orient="landscape" w:code="9"/>
      <w:pgMar w:top="1134" w:right="992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A66" w:rsidRDefault="006C7A66" w:rsidP="009627CE">
      <w:pPr>
        <w:spacing w:after="0" w:line="240" w:lineRule="auto"/>
      </w:pPr>
      <w:r>
        <w:separator/>
      </w:r>
    </w:p>
  </w:endnote>
  <w:endnote w:type="continuationSeparator" w:id="0">
    <w:p w:rsidR="006C7A66" w:rsidRDefault="006C7A66" w:rsidP="00962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A66" w:rsidRDefault="006C7A66" w:rsidP="009627CE">
      <w:pPr>
        <w:spacing w:after="0" w:line="240" w:lineRule="auto"/>
      </w:pPr>
      <w:r>
        <w:separator/>
      </w:r>
    </w:p>
  </w:footnote>
  <w:footnote w:type="continuationSeparator" w:id="0">
    <w:p w:rsidR="006C7A66" w:rsidRDefault="006C7A66" w:rsidP="009627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77B00"/>
    <w:multiLevelType w:val="multilevel"/>
    <w:tmpl w:val="C8D2973A"/>
    <w:lvl w:ilvl="0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/>
      </w:rPr>
    </w:lvl>
  </w:abstractNum>
  <w:abstractNum w:abstractNumId="1">
    <w:nsid w:val="093431F6"/>
    <w:multiLevelType w:val="multilevel"/>
    <w:tmpl w:val="EA8237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E1E1A4B"/>
    <w:multiLevelType w:val="hybridMultilevel"/>
    <w:tmpl w:val="098C9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F4B78"/>
    <w:multiLevelType w:val="hybridMultilevel"/>
    <w:tmpl w:val="AB28A1AE"/>
    <w:lvl w:ilvl="0" w:tplc="4488A2B6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6047FFD"/>
    <w:multiLevelType w:val="hybridMultilevel"/>
    <w:tmpl w:val="8FE02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490840"/>
    <w:multiLevelType w:val="hybridMultilevel"/>
    <w:tmpl w:val="634E2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A829C0"/>
    <w:multiLevelType w:val="hybridMultilevel"/>
    <w:tmpl w:val="588E9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396318"/>
    <w:multiLevelType w:val="hybridMultilevel"/>
    <w:tmpl w:val="1E26F28A"/>
    <w:lvl w:ilvl="0" w:tplc="B78ACCB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4A16A6"/>
    <w:multiLevelType w:val="hybridMultilevel"/>
    <w:tmpl w:val="6460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D34646"/>
    <w:multiLevelType w:val="hybridMultilevel"/>
    <w:tmpl w:val="E70C7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E56E88"/>
    <w:multiLevelType w:val="hybridMultilevel"/>
    <w:tmpl w:val="3432B142"/>
    <w:lvl w:ilvl="0" w:tplc="8ABE3E58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F5B4A40"/>
    <w:multiLevelType w:val="hybridMultilevel"/>
    <w:tmpl w:val="41E8CFF2"/>
    <w:lvl w:ilvl="0" w:tplc="CD7469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93773E"/>
    <w:multiLevelType w:val="hybridMultilevel"/>
    <w:tmpl w:val="8D6C03E2"/>
    <w:lvl w:ilvl="0" w:tplc="1486BBE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9"/>
  </w:num>
  <w:num w:numId="8">
    <w:abstractNumId w:val="2"/>
  </w:num>
  <w:num w:numId="9">
    <w:abstractNumId w:val="11"/>
  </w:num>
  <w:num w:numId="10">
    <w:abstractNumId w:val="8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7CE"/>
    <w:rsid w:val="000104A9"/>
    <w:rsid w:val="0001731F"/>
    <w:rsid w:val="0001733F"/>
    <w:rsid w:val="00042CC3"/>
    <w:rsid w:val="00050B67"/>
    <w:rsid w:val="00076469"/>
    <w:rsid w:val="00085DD7"/>
    <w:rsid w:val="000906DB"/>
    <w:rsid w:val="000A1971"/>
    <w:rsid w:val="000D27C7"/>
    <w:rsid w:val="000D4703"/>
    <w:rsid w:val="000D48CB"/>
    <w:rsid w:val="000F0697"/>
    <w:rsid w:val="000F1BE7"/>
    <w:rsid w:val="00122BBA"/>
    <w:rsid w:val="00131AAA"/>
    <w:rsid w:val="0014086E"/>
    <w:rsid w:val="00154FF7"/>
    <w:rsid w:val="001735B5"/>
    <w:rsid w:val="001B5DFA"/>
    <w:rsid w:val="001D6735"/>
    <w:rsid w:val="00245AC9"/>
    <w:rsid w:val="00271A7D"/>
    <w:rsid w:val="00272907"/>
    <w:rsid w:val="002C651E"/>
    <w:rsid w:val="00301E61"/>
    <w:rsid w:val="003421B6"/>
    <w:rsid w:val="00346061"/>
    <w:rsid w:val="0035787F"/>
    <w:rsid w:val="0037290F"/>
    <w:rsid w:val="003B3C0C"/>
    <w:rsid w:val="0041210D"/>
    <w:rsid w:val="004145C6"/>
    <w:rsid w:val="00494C76"/>
    <w:rsid w:val="004B1D94"/>
    <w:rsid w:val="004E3DE3"/>
    <w:rsid w:val="004F5CA5"/>
    <w:rsid w:val="004F6615"/>
    <w:rsid w:val="0055705E"/>
    <w:rsid w:val="00586624"/>
    <w:rsid w:val="005B0A4E"/>
    <w:rsid w:val="005B5EEF"/>
    <w:rsid w:val="006247D9"/>
    <w:rsid w:val="0062547C"/>
    <w:rsid w:val="006548B9"/>
    <w:rsid w:val="00673B6A"/>
    <w:rsid w:val="00694F6F"/>
    <w:rsid w:val="006B02DE"/>
    <w:rsid w:val="006B5E25"/>
    <w:rsid w:val="006C7A66"/>
    <w:rsid w:val="006E515D"/>
    <w:rsid w:val="006F6CFF"/>
    <w:rsid w:val="00716BCE"/>
    <w:rsid w:val="00733ADC"/>
    <w:rsid w:val="0073447A"/>
    <w:rsid w:val="00785AA8"/>
    <w:rsid w:val="00786DC2"/>
    <w:rsid w:val="00795AF7"/>
    <w:rsid w:val="007E56F8"/>
    <w:rsid w:val="007E7FFB"/>
    <w:rsid w:val="007F649F"/>
    <w:rsid w:val="008460E4"/>
    <w:rsid w:val="008507F1"/>
    <w:rsid w:val="0087662A"/>
    <w:rsid w:val="00877DCB"/>
    <w:rsid w:val="008865FD"/>
    <w:rsid w:val="00891ECF"/>
    <w:rsid w:val="008F27AB"/>
    <w:rsid w:val="008F2919"/>
    <w:rsid w:val="00903E52"/>
    <w:rsid w:val="0090713B"/>
    <w:rsid w:val="009256B4"/>
    <w:rsid w:val="00934781"/>
    <w:rsid w:val="00940FC7"/>
    <w:rsid w:val="00951950"/>
    <w:rsid w:val="009627CE"/>
    <w:rsid w:val="009669AF"/>
    <w:rsid w:val="00982664"/>
    <w:rsid w:val="0099026E"/>
    <w:rsid w:val="009A7F63"/>
    <w:rsid w:val="009C3A19"/>
    <w:rsid w:val="00A00FD8"/>
    <w:rsid w:val="00A029CD"/>
    <w:rsid w:val="00A118E9"/>
    <w:rsid w:val="00A143BD"/>
    <w:rsid w:val="00A34E59"/>
    <w:rsid w:val="00A419FE"/>
    <w:rsid w:val="00A64733"/>
    <w:rsid w:val="00A73479"/>
    <w:rsid w:val="00A9621B"/>
    <w:rsid w:val="00AC4953"/>
    <w:rsid w:val="00B05ED9"/>
    <w:rsid w:val="00B22E87"/>
    <w:rsid w:val="00B67FB8"/>
    <w:rsid w:val="00BB1E81"/>
    <w:rsid w:val="00BC0848"/>
    <w:rsid w:val="00BD6226"/>
    <w:rsid w:val="00C35CB0"/>
    <w:rsid w:val="00C548C5"/>
    <w:rsid w:val="00C60BC7"/>
    <w:rsid w:val="00C9016F"/>
    <w:rsid w:val="00C91443"/>
    <w:rsid w:val="00C967C5"/>
    <w:rsid w:val="00CA448B"/>
    <w:rsid w:val="00CC5485"/>
    <w:rsid w:val="00CD2E26"/>
    <w:rsid w:val="00CD368F"/>
    <w:rsid w:val="00CF5440"/>
    <w:rsid w:val="00D0357F"/>
    <w:rsid w:val="00D16FFA"/>
    <w:rsid w:val="00D17EB5"/>
    <w:rsid w:val="00D3593D"/>
    <w:rsid w:val="00D61A70"/>
    <w:rsid w:val="00D7374D"/>
    <w:rsid w:val="00D771BB"/>
    <w:rsid w:val="00D940D1"/>
    <w:rsid w:val="00D975E7"/>
    <w:rsid w:val="00DA4DA1"/>
    <w:rsid w:val="00DF7C4C"/>
    <w:rsid w:val="00E172EE"/>
    <w:rsid w:val="00E66790"/>
    <w:rsid w:val="00E87BDF"/>
    <w:rsid w:val="00EB2D10"/>
    <w:rsid w:val="00ED630B"/>
    <w:rsid w:val="00EE2CBF"/>
    <w:rsid w:val="00EF2B8E"/>
    <w:rsid w:val="00F32ADF"/>
    <w:rsid w:val="00F84685"/>
    <w:rsid w:val="00FC4A3F"/>
    <w:rsid w:val="00FD373B"/>
    <w:rsid w:val="00FE194E"/>
    <w:rsid w:val="00FF2956"/>
    <w:rsid w:val="00FF60AF"/>
    <w:rsid w:val="00FF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953"/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953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62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627CE"/>
    <w:rPr>
      <w:rFonts w:eastAsia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962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627CE"/>
    <w:rPr>
      <w:rFonts w:eastAsia="Calibri" w:cs="Times New Roman"/>
    </w:rPr>
  </w:style>
  <w:style w:type="paragraph" w:customStyle="1" w:styleId="ConsPlusNormal">
    <w:name w:val="ConsPlusNormal"/>
    <w:rsid w:val="00940FC7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8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934781"/>
    <w:rPr>
      <w:color w:val="0000FF"/>
      <w:u w:val="single"/>
    </w:rPr>
  </w:style>
  <w:style w:type="table" w:customStyle="1" w:styleId="GridTableLight">
    <w:name w:val="Grid Table Light"/>
    <w:basedOn w:val="a1"/>
    <w:uiPriority w:val="40"/>
    <w:rsid w:val="00A6473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41"/>
    <w:rsid w:val="00A647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4">
    <w:name w:val="Plain Table 4"/>
    <w:basedOn w:val="a1"/>
    <w:uiPriority w:val="44"/>
    <w:rsid w:val="00A647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9">
    <w:name w:val="Основной текст с отступом Знак"/>
    <w:basedOn w:val="a0"/>
    <w:link w:val="aa"/>
    <w:locked/>
    <w:rsid w:val="00A64733"/>
    <w:rPr>
      <w:rFonts w:ascii="Calibri" w:eastAsia="Calibri" w:hAnsi="Calibri"/>
      <w:b/>
      <w:bCs/>
      <w:sz w:val="28"/>
      <w:szCs w:val="28"/>
      <w:lang w:eastAsia="ru-RU"/>
    </w:rPr>
  </w:style>
  <w:style w:type="paragraph" w:styleId="aa">
    <w:name w:val="Body Text Indent"/>
    <w:basedOn w:val="a"/>
    <w:link w:val="a9"/>
    <w:rsid w:val="00A64733"/>
    <w:pPr>
      <w:spacing w:after="0" w:line="240" w:lineRule="auto"/>
      <w:ind w:left="360"/>
      <w:jc w:val="center"/>
    </w:pPr>
    <w:rPr>
      <w:rFonts w:ascii="Calibri" w:hAnsi="Calibri" w:cstheme="minorBidi"/>
      <w:b/>
      <w:bCs/>
      <w:sz w:val="28"/>
      <w:szCs w:val="28"/>
      <w:lang w:eastAsia="ru-RU"/>
    </w:rPr>
  </w:style>
  <w:style w:type="character" w:customStyle="1" w:styleId="1">
    <w:name w:val="Основной текст с отступом Знак1"/>
    <w:basedOn w:val="a0"/>
    <w:uiPriority w:val="99"/>
    <w:semiHidden/>
    <w:rsid w:val="00A64733"/>
    <w:rPr>
      <w:rFonts w:eastAsia="Calibri" w:cs="Times New Roman"/>
    </w:rPr>
  </w:style>
  <w:style w:type="paragraph" w:customStyle="1" w:styleId="10">
    <w:name w:val="Абзац списка1"/>
    <w:basedOn w:val="a"/>
    <w:rsid w:val="00A64733"/>
    <w:pPr>
      <w:ind w:left="720"/>
    </w:pPr>
    <w:rPr>
      <w:rFonts w:ascii="Calibri" w:eastAsia="Times New Roman" w:hAnsi="Calibri" w:cs="Calibri"/>
    </w:rPr>
  </w:style>
  <w:style w:type="paragraph" w:styleId="ab">
    <w:name w:val="Balloon Text"/>
    <w:basedOn w:val="a"/>
    <w:link w:val="ac"/>
    <w:uiPriority w:val="99"/>
    <w:semiHidden/>
    <w:unhideWhenUsed/>
    <w:rsid w:val="008507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507F1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953"/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953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62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627CE"/>
    <w:rPr>
      <w:rFonts w:eastAsia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962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627CE"/>
    <w:rPr>
      <w:rFonts w:eastAsia="Calibri" w:cs="Times New Roman"/>
    </w:rPr>
  </w:style>
  <w:style w:type="paragraph" w:customStyle="1" w:styleId="ConsPlusNormal">
    <w:name w:val="ConsPlusNormal"/>
    <w:rsid w:val="00940FC7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8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934781"/>
    <w:rPr>
      <w:color w:val="0000FF"/>
      <w:u w:val="single"/>
    </w:rPr>
  </w:style>
  <w:style w:type="table" w:customStyle="1" w:styleId="GridTableLight">
    <w:name w:val="Grid Table Light"/>
    <w:basedOn w:val="a1"/>
    <w:uiPriority w:val="40"/>
    <w:rsid w:val="00A6473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41"/>
    <w:rsid w:val="00A647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4">
    <w:name w:val="Plain Table 4"/>
    <w:basedOn w:val="a1"/>
    <w:uiPriority w:val="44"/>
    <w:rsid w:val="00A6473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9">
    <w:name w:val="Основной текст с отступом Знак"/>
    <w:basedOn w:val="a0"/>
    <w:link w:val="aa"/>
    <w:locked/>
    <w:rsid w:val="00A64733"/>
    <w:rPr>
      <w:rFonts w:ascii="Calibri" w:eastAsia="Calibri" w:hAnsi="Calibri"/>
      <w:b/>
      <w:bCs/>
      <w:sz w:val="28"/>
      <w:szCs w:val="28"/>
      <w:lang w:eastAsia="ru-RU"/>
    </w:rPr>
  </w:style>
  <w:style w:type="paragraph" w:styleId="aa">
    <w:name w:val="Body Text Indent"/>
    <w:basedOn w:val="a"/>
    <w:link w:val="a9"/>
    <w:rsid w:val="00A64733"/>
    <w:pPr>
      <w:spacing w:after="0" w:line="240" w:lineRule="auto"/>
      <w:ind w:left="360"/>
      <w:jc w:val="center"/>
    </w:pPr>
    <w:rPr>
      <w:rFonts w:ascii="Calibri" w:hAnsi="Calibri" w:cstheme="minorBidi"/>
      <w:b/>
      <w:bCs/>
      <w:sz w:val="28"/>
      <w:szCs w:val="28"/>
      <w:lang w:eastAsia="ru-RU"/>
    </w:rPr>
  </w:style>
  <w:style w:type="character" w:customStyle="1" w:styleId="1">
    <w:name w:val="Основной текст с отступом Знак1"/>
    <w:basedOn w:val="a0"/>
    <w:uiPriority w:val="99"/>
    <w:semiHidden/>
    <w:rsid w:val="00A64733"/>
    <w:rPr>
      <w:rFonts w:eastAsia="Calibri" w:cs="Times New Roman"/>
    </w:rPr>
  </w:style>
  <w:style w:type="paragraph" w:customStyle="1" w:styleId="10">
    <w:name w:val="Абзац списка1"/>
    <w:basedOn w:val="a"/>
    <w:rsid w:val="00A64733"/>
    <w:pPr>
      <w:ind w:left="720"/>
    </w:pPr>
    <w:rPr>
      <w:rFonts w:ascii="Calibri" w:eastAsia="Times New Roman" w:hAnsi="Calibri" w:cs="Calibri"/>
    </w:rPr>
  </w:style>
  <w:style w:type="paragraph" w:styleId="ab">
    <w:name w:val="Balloon Text"/>
    <w:basedOn w:val="a"/>
    <w:link w:val="ac"/>
    <w:uiPriority w:val="99"/>
    <w:semiHidden/>
    <w:unhideWhenUsed/>
    <w:rsid w:val="008507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507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dminwr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nna84\&#1056;&#1072;&#1073;&#1086;&#1095;&#1080;&#1081;%20&#1089;&#1090;&#1086;&#1083;\&#1054;%20&#1055;&#1056;&#1048;&#1053;&#1071;&#1058;&#1048;&#1048;%20&#1048;&#1052;&#1059;&#1065;&#1045;&#1057;&#1058;&#1042;&#1040;%20&#1042;%20&#1057;&#1054;&#1041;&#1057;&#1058;&#1042;&#1045;&#1053;&#1053;&#1054;&#1057;&#1058;&#1068;%20&#1056;&#1040;&#1049;&#1054;&#1053;&#1054;&#1052;%20&#1087;.%20&#1042;&#1099;&#1075;&#1086;&#1085;&#1080;&#1095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87F39-599D-49B6-905B-8592D1D01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 ПРИНЯТИИ ИМУЩЕСТВА В СОБСТВЕННОСТЬ РАЙОНОМ п. Выгоничи.dotx</Template>
  <TotalTime>97</TotalTime>
  <Pages>1</Pages>
  <Words>3111</Words>
  <Characters>17739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anna84</dc:creator>
  <cp:lastModifiedBy>Лунёва Надежда Михайловна</cp:lastModifiedBy>
  <cp:revision>21</cp:revision>
  <cp:lastPrinted>2022-04-26T06:23:00Z</cp:lastPrinted>
  <dcterms:created xsi:type="dcterms:W3CDTF">2020-10-15T07:49:00Z</dcterms:created>
  <dcterms:modified xsi:type="dcterms:W3CDTF">2022-05-26T08:06:00Z</dcterms:modified>
</cp:coreProperties>
</file>