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802" w:rsidRDefault="00D0461C" w:rsidP="00852802">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852802" w:rsidRDefault="00852802" w:rsidP="008528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БРЯНСКАЯ ОБЛАСТЬ</w:t>
      </w:r>
    </w:p>
    <w:p w:rsidR="00852802" w:rsidRDefault="00852802" w:rsidP="00852802">
      <w:pPr>
        <w:spacing w:after="0" w:line="240" w:lineRule="auto"/>
        <w:ind w:firstLine="142"/>
        <w:jc w:val="center"/>
        <w:rPr>
          <w:rFonts w:ascii="Times New Roman" w:eastAsia="Calibri" w:hAnsi="Times New Roman" w:cs="Times New Roman"/>
          <w:sz w:val="28"/>
          <w:szCs w:val="28"/>
        </w:rPr>
      </w:pPr>
      <w:r>
        <w:rPr>
          <w:rFonts w:ascii="Times New Roman" w:eastAsia="Calibri" w:hAnsi="Times New Roman" w:cs="Times New Roman"/>
          <w:sz w:val="28"/>
          <w:szCs w:val="28"/>
        </w:rPr>
        <w:t>ВЫГОНИЧСКИЙ РАЙОННЫЙ СОВЕТ НАРОДНЫХ ДЕПУТАТОВ</w:t>
      </w:r>
    </w:p>
    <w:p w:rsidR="00852802" w:rsidRDefault="00852802" w:rsidP="00852802">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шестого созыва</w:t>
      </w:r>
    </w:p>
    <w:p w:rsidR="00852802" w:rsidRDefault="00852802" w:rsidP="00852802">
      <w:pPr>
        <w:spacing w:after="0" w:line="240" w:lineRule="auto"/>
        <w:ind w:firstLine="709"/>
        <w:jc w:val="center"/>
        <w:rPr>
          <w:rFonts w:ascii="Times New Roman" w:eastAsia="Calibri" w:hAnsi="Times New Roman" w:cs="Times New Roman"/>
          <w:sz w:val="28"/>
          <w:szCs w:val="28"/>
        </w:rPr>
      </w:pPr>
    </w:p>
    <w:p w:rsidR="00852802" w:rsidRDefault="00852802" w:rsidP="0085280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РЕШЕНИЕ </w:t>
      </w:r>
    </w:p>
    <w:p w:rsidR="00852802" w:rsidRDefault="00852802" w:rsidP="00852802">
      <w:pPr>
        <w:spacing w:after="0" w:line="240" w:lineRule="auto"/>
        <w:ind w:firstLine="709"/>
        <w:jc w:val="center"/>
        <w:rPr>
          <w:rFonts w:ascii="Times New Roman" w:eastAsia="Calibri" w:hAnsi="Times New Roman" w:cs="Times New Roman"/>
          <w:sz w:val="24"/>
          <w:szCs w:val="24"/>
        </w:rPr>
      </w:pPr>
    </w:p>
    <w:p w:rsidR="00852802" w:rsidRDefault="00852802" w:rsidP="008528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sidR="00D0461C">
        <w:rPr>
          <w:rFonts w:ascii="Times New Roman" w:eastAsia="Calibri" w:hAnsi="Times New Roman" w:cs="Times New Roman"/>
          <w:sz w:val="24"/>
          <w:szCs w:val="24"/>
        </w:rPr>
        <w:t xml:space="preserve"> 29.12.2021г.</w:t>
      </w:r>
      <w:r>
        <w:rPr>
          <w:rFonts w:ascii="Times New Roman" w:eastAsia="Calibri" w:hAnsi="Times New Roman" w:cs="Times New Roman"/>
          <w:sz w:val="24"/>
          <w:szCs w:val="24"/>
        </w:rPr>
        <w:t xml:space="preserve">  № </w:t>
      </w:r>
      <w:r w:rsidR="00735594">
        <w:rPr>
          <w:rFonts w:ascii="Times New Roman" w:eastAsia="Calibri" w:hAnsi="Times New Roman" w:cs="Times New Roman"/>
          <w:sz w:val="24"/>
          <w:szCs w:val="24"/>
        </w:rPr>
        <w:t>200</w:t>
      </w:r>
      <w:r w:rsidR="00D0461C">
        <w:rPr>
          <w:rFonts w:ascii="Times New Roman" w:eastAsia="Calibri" w:hAnsi="Times New Roman" w:cs="Times New Roman"/>
          <w:sz w:val="24"/>
          <w:szCs w:val="24"/>
        </w:rPr>
        <w:t xml:space="preserve"> </w:t>
      </w:r>
    </w:p>
    <w:p w:rsidR="00852802" w:rsidRDefault="00852802" w:rsidP="008528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 Выгоничи</w:t>
      </w:r>
    </w:p>
    <w:p w:rsidR="00852802" w:rsidRDefault="00852802" w:rsidP="00852802">
      <w:pPr>
        <w:spacing w:after="0" w:line="240" w:lineRule="auto"/>
        <w:rPr>
          <w:rFonts w:ascii="Times New Roman" w:eastAsia="Calibri" w:hAnsi="Times New Roman" w:cs="Times New Roman"/>
          <w:sz w:val="24"/>
          <w:szCs w:val="24"/>
        </w:rPr>
      </w:pPr>
    </w:p>
    <w:p w:rsidR="00852802" w:rsidRDefault="00852802" w:rsidP="008528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передаче квартиры </w:t>
      </w:r>
    </w:p>
    <w:p w:rsidR="00852802" w:rsidRDefault="00852802" w:rsidP="008528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баланс администрации </w:t>
      </w:r>
    </w:p>
    <w:p w:rsidR="00852802" w:rsidRDefault="00852802" w:rsidP="008528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Выгоничского района</w:t>
      </w:r>
    </w:p>
    <w:p w:rsidR="00852802" w:rsidRDefault="00852802" w:rsidP="008528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52802" w:rsidRDefault="00852802" w:rsidP="008528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52802" w:rsidRDefault="00852802" w:rsidP="00852802">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Во исполнение </w:t>
      </w:r>
      <w:r>
        <w:rPr>
          <w:rFonts w:ascii="Times New Roman" w:eastAsia="Times New Roman" w:hAnsi="Times New Roman" w:cs="Times New Roman"/>
          <w:bCs/>
          <w:sz w:val="24"/>
          <w:szCs w:val="24"/>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попечения родителей, а также лиц из их числа»</w:t>
      </w:r>
      <w:r>
        <w:rPr>
          <w:rFonts w:ascii="Times New Roman" w:eastAsia="Times New Roman" w:hAnsi="Times New Roman" w:cs="Times New Roman"/>
          <w:sz w:val="24"/>
          <w:szCs w:val="24"/>
          <w:lang w:eastAsia="ru-RU"/>
        </w:rPr>
        <w:t>, Выгоничский районный Совет народных депутатов</w:t>
      </w:r>
    </w:p>
    <w:p w:rsidR="00852802" w:rsidRDefault="00852802" w:rsidP="00852802">
      <w:pPr>
        <w:spacing w:after="0" w:line="240" w:lineRule="auto"/>
        <w:ind w:firstLine="540"/>
        <w:jc w:val="both"/>
        <w:rPr>
          <w:rFonts w:ascii="Times New Roman" w:eastAsia="Times New Roman" w:hAnsi="Times New Roman" w:cs="Times New Roman"/>
          <w:sz w:val="24"/>
          <w:szCs w:val="24"/>
          <w:lang w:eastAsia="ru-RU"/>
        </w:rPr>
      </w:pPr>
    </w:p>
    <w:p w:rsidR="00852802" w:rsidRDefault="00852802" w:rsidP="0085280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РЕШИЛ:</w:t>
      </w:r>
    </w:p>
    <w:p w:rsidR="00852802" w:rsidRDefault="00852802" w:rsidP="00852802">
      <w:pPr>
        <w:spacing w:after="0" w:line="240" w:lineRule="auto"/>
        <w:ind w:firstLine="540"/>
        <w:jc w:val="both"/>
        <w:rPr>
          <w:rFonts w:ascii="Times New Roman" w:eastAsia="Times New Roman" w:hAnsi="Times New Roman" w:cs="Times New Roman"/>
          <w:sz w:val="24"/>
          <w:szCs w:val="24"/>
          <w:lang w:eastAsia="ru-RU"/>
        </w:rPr>
      </w:pPr>
    </w:p>
    <w:p w:rsidR="00852802" w:rsidRDefault="00E20543" w:rsidP="00852802">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Передать на баланс</w:t>
      </w:r>
      <w:bookmarkStart w:id="0" w:name="_GoBack"/>
      <w:bookmarkEnd w:id="0"/>
      <w:r w:rsidR="00852802">
        <w:rPr>
          <w:rFonts w:ascii="Times New Roman" w:eastAsia="Times New Roman" w:hAnsi="Times New Roman" w:cs="Times New Roman"/>
          <w:sz w:val="24"/>
          <w:szCs w:val="24"/>
        </w:rPr>
        <w:t xml:space="preserve"> Администрации Выгоничского района </w:t>
      </w:r>
    </w:p>
    <w:p w:rsidR="00852802" w:rsidRDefault="00852802" w:rsidP="00852802">
      <w:pPr>
        <w:pStyle w:val="a3"/>
        <w:jc w:val="both"/>
        <w:rPr>
          <w:rFonts w:ascii="Times New Roman" w:hAnsi="Times New Roman" w:cs="Times New Roman"/>
          <w:sz w:val="24"/>
          <w:szCs w:val="24"/>
        </w:rPr>
      </w:pPr>
      <w:r>
        <w:rPr>
          <w:rFonts w:ascii="Times New Roman" w:hAnsi="Times New Roman" w:cs="Times New Roman"/>
          <w:sz w:val="24"/>
          <w:szCs w:val="24"/>
        </w:rPr>
        <w:t>- однокомнатную квартиру № 78 общей площадью 34,4 кв.м., находящуюся на 3-ем этаже жилого дома, расположенного по адресу: Российская Федерация, Брянская область, г. Брянск, ул. А.К.Толстого, д.4, кв.78.</w:t>
      </w:r>
    </w:p>
    <w:p w:rsidR="00D0461C" w:rsidRDefault="00852802" w:rsidP="00852802">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Внести вышеуказанное имущество в реестр </w:t>
      </w:r>
      <w:r w:rsidR="00D0461C">
        <w:rPr>
          <w:rFonts w:ascii="Times New Roman" w:eastAsia="Times New Roman" w:hAnsi="Times New Roman" w:cs="Times New Roman"/>
          <w:sz w:val="24"/>
          <w:szCs w:val="24"/>
        </w:rPr>
        <w:t>муниципального имущества (</w:t>
      </w:r>
      <w:r>
        <w:rPr>
          <w:rFonts w:ascii="Times New Roman" w:eastAsia="Times New Roman" w:hAnsi="Times New Roman" w:cs="Times New Roman"/>
          <w:sz w:val="24"/>
          <w:szCs w:val="24"/>
        </w:rPr>
        <w:t>казны</w:t>
      </w:r>
      <w:r w:rsidR="00D0461C">
        <w:rPr>
          <w:rFonts w:ascii="Times New Roman" w:eastAsia="Times New Roman" w:hAnsi="Times New Roman" w:cs="Times New Roman"/>
          <w:sz w:val="24"/>
          <w:szCs w:val="24"/>
        </w:rPr>
        <w:t>)</w:t>
      </w:r>
    </w:p>
    <w:p w:rsidR="00852802" w:rsidRDefault="00852802" w:rsidP="00852802">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 «В</w:t>
      </w:r>
      <w:r w:rsidR="00D0461C">
        <w:rPr>
          <w:rFonts w:ascii="Times New Roman" w:eastAsia="Times New Roman" w:hAnsi="Times New Roman" w:cs="Times New Roman"/>
          <w:sz w:val="24"/>
          <w:szCs w:val="24"/>
        </w:rPr>
        <w:t>ыгоничский муниципальный район».</w:t>
      </w:r>
    </w:p>
    <w:p w:rsidR="00852802" w:rsidRDefault="00852802" w:rsidP="008528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Настоящее Решение подлежит опубликованию на сайте администрации Выгоничского района </w:t>
      </w:r>
      <w:hyperlink r:id="rId5" w:history="1">
        <w:r>
          <w:rPr>
            <w:rStyle w:val="a4"/>
            <w:rFonts w:ascii="Times New Roman" w:eastAsia="Calibri" w:hAnsi="Times New Roman" w:cs="Times New Roman"/>
            <w:sz w:val="24"/>
            <w:szCs w:val="24"/>
            <w:lang w:val="en-US"/>
          </w:rPr>
          <w:t>www</w:t>
        </w:r>
        <w:r>
          <w:rPr>
            <w:rStyle w:val="a4"/>
            <w:rFonts w:ascii="Times New Roman" w:eastAsia="Calibri" w:hAnsi="Times New Roman" w:cs="Times New Roman"/>
            <w:sz w:val="24"/>
            <w:szCs w:val="24"/>
          </w:rPr>
          <w:t>.</w:t>
        </w:r>
        <w:r>
          <w:rPr>
            <w:rStyle w:val="a4"/>
            <w:rFonts w:ascii="Times New Roman" w:eastAsia="Calibri" w:hAnsi="Times New Roman" w:cs="Times New Roman"/>
            <w:sz w:val="24"/>
            <w:szCs w:val="24"/>
            <w:lang w:val="en-US"/>
          </w:rPr>
          <w:t>adminwr</w:t>
        </w:r>
        <w:r>
          <w:rPr>
            <w:rStyle w:val="a4"/>
            <w:rFonts w:ascii="Times New Roman" w:eastAsia="Calibri" w:hAnsi="Times New Roman" w:cs="Times New Roman"/>
            <w:sz w:val="24"/>
            <w:szCs w:val="24"/>
          </w:rPr>
          <w:t>.</w:t>
        </w:r>
        <w:r>
          <w:rPr>
            <w:rStyle w:val="a4"/>
            <w:rFonts w:ascii="Times New Roman" w:eastAsia="Calibri" w:hAnsi="Times New Roman" w:cs="Times New Roman"/>
            <w:sz w:val="24"/>
            <w:szCs w:val="24"/>
            <w:lang w:val="en-US"/>
          </w:rPr>
          <w:t>ru</w:t>
        </w:r>
      </w:hyperlink>
      <w:r>
        <w:rPr>
          <w:rFonts w:ascii="Times New Roman" w:eastAsia="Calibri" w:hAnsi="Times New Roman" w:cs="Times New Roman"/>
          <w:sz w:val="24"/>
          <w:szCs w:val="24"/>
        </w:rPr>
        <w:t>, в газете «Российская нива» и вступает в силу со дня его официального опубликования.</w:t>
      </w:r>
    </w:p>
    <w:p w:rsidR="00852802" w:rsidRDefault="00852802" w:rsidP="00852802">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Контроль за исполнением данного решения возложить на комитет по бюджету, налогам, и вопросам правовой политики.</w:t>
      </w:r>
    </w:p>
    <w:p w:rsidR="00852802" w:rsidRDefault="00852802" w:rsidP="008528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52802" w:rsidRDefault="00852802" w:rsidP="008528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0461C" w:rsidRDefault="00D0461C" w:rsidP="00852802">
      <w:pPr>
        <w:spacing w:after="0" w:line="240" w:lineRule="auto"/>
        <w:jc w:val="both"/>
        <w:rPr>
          <w:rFonts w:ascii="Times New Roman" w:eastAsia="Times New Roman" w:hAnsi="Times New Roman" w:cs="Times New Roman"/>
          <w:sz w:val="24"/>
          <w:szCs w:val="24"/>
          <w:lang w:eastAsia="ru-RU"/>
        </w:rPr>
      </w:pPr>
    </w:p>
    <w:p w:rsidR="00852802" w:rsidRDefault="00852802" w:rsidP="00852802">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Глава Выгоничского района                                                           С.В.Коршунов</w:t>
      </w:r>
      <w:r>
        <w:rPr>
          <w:rFonts w:ascii="Times New Roman" w:eastAsia="Calibri" w:hAnsi="Times New Roman" w:cs="Times New Roman"/>
          <w:sz w:val="24"/>
          <w:szCs w:val="24"/>
        </w:rPr>
        <w:t xml:space="preserve"> </w:t>
      </w:r>
    </w:p>
    <w:p w:rsidR="00EA0A44" w:rsidRDefault="00E20543"/>
    <w:sectPr w:rsidR="00EA0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2FB"/>
    <w:rsid w:val="004C42FB"/>
    <w:rsid w:val="006E3255"/>
    <w:rsid w:val="00735594"/>
    <w:rsid w:val="00852802"/>
    <w:rsid w:val="00896877"/>
    <w:rsid w:val="00D0461C"/>
    <w:rsid w:val="00E20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2802"/>
    <w:pPr>
      <w:spacing w:after="0" w:line="240" w:lineRule="auto"/>
    </w:pPr>
    <w:rPr>
      <w:rFonts w:eastAsiaTheme="minorEastAsia"/>
      <w:lang w:eastAsia="ru-RU"/>
    </w:rPr>
  </w:style>
  <w:style w:type="character" w:styleId="a4">
    <w:name w:val="Hyperlink"/>
    <w:basedOn w:val="a0"/>
    <w:uiPriority w:val="99"/>
    <w:semiHidden/>
    <w:unhideWhenUsed/>
    <w:rsid w:val="008528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2802"/>
    <w:pPr>
      <w:spacing w:after="0" w:line="240" w:lineRule="auto"/>
    </w:pPr>
    <w:rPr>
      <w:rFonts w:eastAsiaTheme="minorEastAsia"/>
      <w:lang w:eastAsia="ru-RU"/>
    </w:rPr>
  </w:style>
  <w:style w:type="character" w:styleId="a4">
    <w:name w:val="Hyperlink"/>
    <w:basedOn w:val="a0"/>
    <w:uiPriority w:val="99"/>
    <w:semiHidden/>
    <w:unhideWhenUsed/>
    <w:rsid w:val="008528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308</Words>
  <Characters>1761</Characters>
  <Application>Microsoft Office Word</Application>
  <DocSecurity>0</DocSecurity>
  <Lines>14</Lines>
  <Paragraphs>4</Paragraphs>
  <ScaleCrop>false</ScaleCrop>
  <Company>SPecialiST RePack</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Ирина Вячеславовна</dc:creator>
  <cp:keywords/>
  <dc:description/>
  <cp:lastModifiedBy>Лунёва Надежда Михайловна</cp:lastModifiedBy>
  <cp:revision>9</cp:revision>
  <dcterms:created xsi:type="dcterms:W3CDTF">2021-12-27T12:54:00Z</dcterms:created>
  <dcterms:modified xsi:type="dcterms:W3CDTF">2021-12-29T12:04:00Z</dcterms:modified>
</cp:coreProperties>
</file>