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D1" w:rsidRDefault="00767019" w:rsidP="00571CD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876C6" w:rsidRDefault="006876C6" w:rsidP="006876C6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6876C6" w:rsidRDefault="006876C6" w:rsidP="000C7530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0C7530" w:rsidRDefault="000C7530" w:rsidP="000C7530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0C7530" w:rsidRDefault="000C7530" w:rsidP="000C7530">
      <w:pPr>
        <w:rPr>
          <w:sz w:val="28"/>
          <w:szCs w:val="28"/>
        </w:rPr>
      </w:pPr>
    </w:p>
    <w:p w:rsidR="000C7530" w:rsidRDefault="000C7530" w:rsidP="000C75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C7530" w:rsidRDefault="000C7530" w:rsidP="000C7530">
      <w:pPr>
        <w:rPr>
          <w:sz w:val="28"/>
          <w:szCs w:val="28"/>
        </w:rPr>
      </w:pPr>
    </w:p>
    <w:p w:rsidR="000C7530" w:rsidRDefault="00767019" w:rsidP="000C7530">
      <w:pPr>
        <w:rPr>
          <w:sz w:val="28"/>
          <w:szCs w:val="28"/>
        </w:rPr>
      </w:pPr>
      <w:r>
        <w:rPr>
          <w:sz w:val="28"/>
          <w:szCs w:val="28"/>
        </w:rPr>
        <w:t>от   07.10</w:t>
      </w:r>
      <w:r w:rsidR="000C7530">
        <w:rPr>
          <w:sz w:val="28"/>
          <w:szCs w:val="28"/>
        </w:rPr>
        <w:t xml:space="preserve">.2021 г. № </w:t>
      </w:r>
      <w:r>
        <w:rPr>
          <w:sz w:val="28"/>
          <w:szCs w:val="28"/>
        </w:rPr>
        <w:t>169</w:t>
      </w:r>
      <w:r w:rsidR="000C7530">
        <w:rPr>
          <w:sz w:val="28"/>
          <w:szCs w:val="28"/>
        </w:rPr>
        <w:t xml:space="preserve"> </w:t>
      </w:r>
    </w:p>
    <w:p w:rsidR="000C7530" w:rsidRDefault="000C7530" w:rsidP="000C7530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6876C6" w:rsidRDefault="006876C6" w:rsidP="006876C6">
      <w:pPr>
        <w:rPr>
          <w:sz w:val="28"/>
          <w:szCs w:val="28"/>
        </w:rPr>
      </w:pPr>
    </w:p>
    <w:p w:rsidR="006876C6" w:rsidRDefault="006876C6" w:rsidP="006876C6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ab/>
      </w:r>
    </w:p>
    <w:p w:rsidR="006876C6" w:rsidRDefault="006876C6" w:rsidP="006876C6">
      <w:pPr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депутатов </w:t>
      </w:r>
    </w:p>
    <w:p w:rsidR="006876C6" w:rsidRDefault="006876C6" w:rsidP="006876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11.10.2019 № 24 (в редакции решений </w:t>
      </w:r>
      <w:proofErr w:type="gramEnd"/>
    </w:p>
    <w:p w:rsidR="006876C6" w:rsidRDefault="006876C6" w:rsidP="006876C6">
      <w:pPr>
        <w:rPr>
          <w:sz w:val="28"/>
          <w:szCs w:val="28"/>
        </w:rPr>
      </w:pPr>
      <w:r>
        <w:rPr>
          <w:sz w:val="28"/>
          <w:szCs w:val="28"/>
        </w:rPr>
        <w:t xml:space="preserve">от 12.11.2020 № 97, от 21.07.2021 № 97) «Об оплате труда </w:t>
      </w:r>
    </w:p>
    <w:p w:rsidR="006876C6" w:rsidRDefault="006876C6" w:rsidP="006876C6">
      <w:pPr>
        <w:rPr>
          <w:sz w:val="28"/>
          <w:szCs w:val="28"/>
        </w:rPr>
      </w:pPr>
      <w:r>
        <w:rPr>
          <w:sz w:val="28"/>
          <w:szCs w:val="28"/>
        </w:rPr>
        <w:t xml:space="preserve">выборных должностных лиц местного самоуправления, </w:t>
      </w:r>
    </w:p>
    <w:p w:rsidR="006876C6" w:rsidRDefault="006876C6" w:rsidP="006876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осуществляющих</w:t>
      </w:r>
      <w:proofErr w:type="gramEnd"/>
      <w:r>
        <w:rPr>
          <w:sz w:val="28"/>
          <w:szCs w:val="28"/>
        </w:rPr>
        <w:t xml:space="preserve"> свои полномочия на постоянной</w:t>
      </w:r>
    </w:p>
    <w:p w:rsidR="006876C6" w:rsidRDefault="006876C6" w:rsidP="006876C6">
      <w:pPr>
        <w:rPr>
          <w:sz w:val="28"/>
          <w:szCs w:val="28"/>
        </w:rPr>
      </w:pPr>
      <w:r>
        <w:rPr>
          <w:sz w:val="28"/>
          <w:szCs w:val="28"/>
        </w:rPr>
        <w:t xml:space="preserve">основе, и муниципальных служащих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6876C6" w:rsidRDefault="006876C6" w:rsidP="006876C6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муниципальный район»» </w:t>
      </w:r>
    </w:p>
    <w:p w:rsidR="006876C6" w:rsidRDefault="006876C6" w:rsidP="006876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3381" w:rsidRPr="007B3381" w:rsidRDefault="006876C6" w:rsidP="007B338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В связи с </w:t>
      </w:r>
      <w:r w:rsidR="007B3381">
        <w:rPr>
          <w:szCs w:val="28"/>
        </w:rPr>
        <w:t xml:space="preserve">утверждением Положения </w:t>
      </w:r>
      <w:r w:rsidR="007B3381" w:rsidRPr="007B3381">
        <w:rPr>
          <w:szCs w:val="28"/>
        </w:rPr>
        <w:t>об оплате труда и иных гарантиях</w:t>
      </w:r>
      <w:r w:rsidR="007B3381">
        <w:rPr>
          <w:szCs w:val="28"/>
        </w:rPr>
        <w:t xml:space="preserve"> </w:t>
      </w:r>
      <w:r w:rsidR="007B3381" w:rsidRPr="007B3381">
        <w:rPr>
          <w:szCs w:val="28"/>
        </w:rPr>
        <w:t>лиц, замещающих муниципальные</w:t>
      </w:r>
      <w:r w:rsidR="007B3381">
        <w:rPr>
          <w:szCs w:val="28"/>
        </w:rPr>
        <w:t xml:space="preserve"> </w:t>
      </w:r>
      <w:r w:rsidR="007B3381" w:rsidRPr="007B3381">
        <w:rPr>
          <w:szCs w:val="28"/>
        </w:rPr>
        <w:t>должности в Контрольно-счетной</w:t>
      </w:r>
      <w:r w:rsidR="007B3381">
        <w:rPr>
          <w:szCs w:val="28"/>
        </w:rPr>
        <w:t xml:space="preserve"> </w:t>
      </w:r>
      <w:r w:rsidR="007B3381" w:rsidRPr="007B3381">
        <w:rPr>
          <w:szCs w:val="28"/>
        </w:rPr>
        <w:t xml:space="preserve">палате </w:t>
      </w:r>
      <w:proofErr w:type="spellStart"/>
      <w:r w:rsidR="007B3381" w:rsidRPr="007B3381">
        <w:rPr>
          <w:szCs w:val="28"/>
        </w:rPr>
        <w:t>Выгоничского</w:t>
      </w:r>
      <w:proofErr w:type="spellEnd"/>
      <w:r w:rsidR="007B3381" w:rsidRPr="007B3381">
        <w:rPr>
          <w:szCs w:val="28"/>
        </w:rPr>
        <w:t xml:space="preserve"> района</w:t>
      </w:r>
      <w:r w:rsidR="007B3381">
        <w:rPr>
          <w:szCs w:val="28"/>
        </w:rPr>
        <w:t>,</w:t>
      </w:r>
      <w:r w:rsidR="000C7530">
        <w:rPr>
          <w:szCs w:val="28"/>
        </w:rPr>
        <w:t xml:space="preserve"> </w:t>
      </w:r>
      <w:proofErr w:type="spellStart"/>
      <w:r w:rsidR="000C7530">
        <w:rPr>
          <w:szCs w:val="28"/>
        </w:rPr>
        <w:t>Выгоничский</w:t>
      </w:r>
      <w:proofErr w:type="spellEnd"/>
      <w:r w:rsidR="000C7530">
        <w:rPr>
          <w:szCs w:val="28"/>
        </w:rPr>
        <w:t xml:space="preserve"> районный Совет народных депутатов</w:t>
      </w:r>
      <w:r w:rsidR="007B3381">
        <w:rPr>
          <w:szCs w:val="28"/>
        </w:rPr>
        <w:t xml:space="preserve"> </w:t>
      </w:r>
    </w:p>
    <w:p w:rsidR="006876C6" w:rsidRDefault="006876C6" w:rsidP="006876C6">
      <w:pPr>
        <w:jc w:val="both"/>
        <w:rPr>
          <w:sz w:val="28"/>
          <w:szCs w:val="28"/>
        </w:rPr>
      </w:pPr>
    </w:p>
    <w:p w:rsidR="006876C6" w:rsidRDefault="006876C6" w:rsidP="006876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6876C6" w:rsidRDefault="006876C6" w:rsidP="006876C6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:rsidR="006876C6" w:rsidRDefault="006876C6" w:rsidP="006876C6">
      <w:pPr>
        <w:tabs>
          <w:tab w:val="left" w:pos="68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решение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11.</w:t>
      </w:r>
      <w:r w:rsidR="007B3381">
        <w:rPr>
          <w:sz w:val="28"/>
          <w:szCs w:val="28"/>
        </w:rPr>
        <w:t>10.2019 № 24 (в редакции решений</w:t>
      </w:r>
      <w:r>
        <w:rPr>
          <w:sz w:val="28"/>
          <w:szCs w:val="28"/>
        </w:rPr>
        <w:t xml:space="preserve"> от 12.11.2020 № 97</w:t>
      </w:r>
      <w:r w:rsidR="007B3381">
        <w:rPr>
          <w:sz w:val="28"/>
          <w:szCs w:val="28"/>
        </w:rPr>
        <w:t>, от 21.07.2021 № 155</w:t>
      </w:r>
      <w:r>
        <w:rPr>
          <w:sz w:val="28"/>
          <w:szCs w:val="28"/>
        </w:rPr>
        <w:t>) «Об оплате труда выборных должностных лиц местного самоуправления, осуществляющих свои полномочия на постоянной основе, и муниципальных служащих муниципального образования «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муниципальный район»», которым утверждено Положение об оплате труда выборных должностных лиц местного самоуправления, осуществляющих свои полномочия на постоянной основе, и</w:t>
      </w:r>
      <w:proofErr w:type="gramEnd"/>
      <w:r>
        <w:rPr>
          <w:sz w:val="28"/>
          <w:szCs w:val="28"/>
        </w:rPr>
        <w:t xml:space="preserve"> муниципальных служащих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района, следующие изменения:</w:t>
      </w:r>
    </w:p>
    <w:p w:rsidR="007C4A3D" w:rsidRDefault="007C4A3D" w:rsidP="006876C6">
      <w:pPr>
        <w:tabs>
          <w:tab w:val="left" w:pos="68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абзаце 3 пункта 2.10. Положения исключить слова «…и председателю Контрольно-счетной палаты…» </w:t>
      </w:r>
    </w:p>
    <w:p w:rsidR="00BC4CFE" w:rsidRDefault="006876C6" w:rsidP="006876C6">
      <w:pPr>
        <w:tabs>
          <w:tab w:val="left" w:pos="68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к Положению об оплате труда выборных должностных лиц местного самоуправления, осуществляющих свои полномочия на постоянной основе, и муниципальных служащих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 w:rsidR="00BC4C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C4CFE">
        <w:rPr>
          <w:sz w:val="28"/>
          <w:szCs w:val="28"/>
        </w:rPr>
        <w:t xml:space="preserve">из числа высших должностей исключить </w:t>
      </w:r>
      <w:r>
        <w:rPr>
          <w:sz w:val="28"/>
          <w:szCs w:val="28"/>
        </w:rPr>
        <w:t>«председатель контрольно-счетной палаты»</w:t>
      </w:r>
      <w:r w:rsidR="00BC4CFE">
        <w:rPr>
          <w:sz w:val="28"/>
          <w:szCs w:val="28"/>
        </w:rPr>
        <w:t>.</w:t>
      </w:r>
    </w:p>
    <w:p w:rsidR="00BC4CFE" w:rsidRDefault="00BC4CFE" w:rsidP="00BC4CF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Настоящее р</w:t>
      </w:r>
      <w:r w:rsidRPr="00E56FED">
        <w:rPr>
          <w:rFonts w:eastAsia="Calibri"/>
          <w:sz w:val="28"/>
          <w:szCs w:val="28"/>
        </w:rPr>
        <w:t xml:space="preserve">ешение подлежит опубликованию на сайте администрации </w:t>
      </w:r>
      <w:proofErr w:type="spellStart"/>
      <w:r w:rsidRPr="00E56FED">
        <w:rPr>
          <w:rFonts w:eastAsia="Calibri"/>
          <w:sz w:val="28"/>
          <w:szCs w:val="28"/>
        </w:rPr>
        <w:t>Выгоничского</w:t>
      </w:r>
      <w:proofErr w:type="spellEnd"/>
      <w:r w:rsidRPr="00E56FED">
        <w:rPr>
          <w:rFonts w:eastAsia="Calibri"/>
          <w:sz w:val="28"/>
          <w:szCs w:val="28"/>
        </w:rPr>
        <w:t xml:space="preserve"> района </w:t>
      </w:r>
      <w:hyperlink r:id="rId8" w:history="1">
        <w:r w:rsidRPr="00E56FED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Pr="00E56FED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E56FED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eastAsia="Calibri"/>
          <w:sz w:val="28"/>
          <w:szCs w:val="28"/>
        </w:rPr>
        <w:t>, в газете «Российская н</w:t>
      </w:r>
      <w:r w:rsidRPr="00E56FED">
        <w:rPr>
          <w:rFonts w:eastAsia="Calibri"/>
          <w:sz w:val="28"/>
          <w:szCs w:val="28"/>
        </w:rPr>
        <w:t>ива» и вступает в силу со дня его официального опубликования.</w:t>
      </w:r>
    </w:p>
    <w:p w:rsidR="00767019" w:rsidRDefault="00BC4CFE" w:rsidP="00767019">
      <w:pPr>
        <w:ind w:firstLine="709"/>
        <w:jc w:val="both"/>
        <w:rPr>
          <w:rFonts w:eastAsia="Calibri"/>
          <w:sz w:val="28"/>
          <w:szCs w:val="28"/>
        </w:rPr>
      </w:pPr>
      <w:bookmarkStart w:id="0" w:name="_GoBack"/>
      <w:bookmarkEnd w:id="0"/>
      <w:r w:rsidRPr="0008331E">
        <w:rPr>
          <w:rFonts w:eastAsia="Calibri"/>
          <w:sz w:val="28"/>
          <w:szCs w:val="28"/>
        </w:rPr>
        <w:t xml:space="preserve">                                                                              </w:t>
      </w:r>
      <w:r w:rsidR="00767019">
        <w:rPr>
          <w:rFonts w:eastAsia="Calibri"/>
          <w:sz w:val="28"/>
          <w:szCs w:val="28"/>
        </w:rPr>
        <w:t xml:space="preserve">                               </w:t>
      </w:r>
    </w:p>
    <w:p w:rsidR="00A62E99" w:rsidRPr="00767019" w:rsidRDefault="00767019" w:rsidP="00767019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</w:t>
      </w:r>
      <w:proofErr w:type="spellStart"/>
      <w:r w:rsidR="00BC4CFE" w:rsidRPr="0008331E">
        <w:rPr>
          <w:rFonts w:eastAsia="Calibri"/>
          <w:sz w:val="28"/>
          <w:szCs w:val="28"/>
        </w:rPr>
        <w:t>Выгоничского</w:t>
      </w:r>
      <w:proofErr w:type="spellEnd"/>
      <w:r w:rsidR="00BC4CFE" w:rsidRPr="0008331E">
        <w:rPr>
          <w:rFonts w:eastAsia="Calibri"/>
          <w:sz w:val="28"/>
          <w:szCs w:val="28"/>
        </w:rPr>
        <w:t xml:space="preserve"> района               </w:t>
      </w:r>
      <w:r>
        <w:rPr>
          <w:rFonts w:eastAsia="Calibri"/>
          <w:sz w:val="28"/>
          <w:szCs w:val="28"/>
        </w:rPr>
        <w:t xml:space="preserve">                </w:t>
      </w:r>
      <w:r w:rsidR="00BC4CFE" w:rsidRPr="0008331E">
        <w:rPr>
          <w:rFonts w:eastAsia="Calibri"/>
          <w:sz w:val="28"/>
          <w:szCs w:val="28"/>
        </w:rPr>
        <w:t xml:space="preserve">       </w:t>
      </w:r>
      <w:r w:rsidR="00BC4CFE">
        <w:rPr>
          <w:rFonts w:eastAsia="Calibri"/>
          <w:sz w:val="28"/>
          <w:szCs w:val="28"/>
        </w:rPr>
        <w:t xml:space="preserve">      </w:t>
      </w:r>
      <w:proofErr w:type="spellStart"/>
      <w:r w:rsidR="00BC4CFE" w:rsidRPr="0008331E">
        <w:rPr>
          <w:rFonts w:eastAsia="Calibri"/>
          <w:sz w:val="28"/>
          <w:szCs w:val="28"/>
        </w:rPr>
        <w:t>С.В.Коршунов</w:t>
      </w:r>
      <w:proofErr w:type="spellEnd"/>
      <w:r w:rsidR="006876C6">
        <w:rPr>
          <w:sz w:val="28"/>
          <w:szCs w:val="28"/>
        </w:rPr>
        <w:t xml:space="preserve">    </w:t>
      </w:r>
    </w:p>
    <w:sectPr w:rsidR="00A62E99" w:rsidRPr="00767019" w:rsidSect="00767019">
      <w:pgSz w:w="11906" w:h="16838"/>
      <w:pgMar w:top="709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BF" w:rsidRDefault="00DC5ABF" w:rsidP="00571CD1">
      <w:r>
        <w:separator/>
      </w:r>
    </w:p>
  </w:endnote>
  <w:endnote w:type="continuationSeparator" w:id="0">
    <w:p w:rsidR="00DC5ABF" w:rsidRDefault="00DC5ABF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BF" w:rsidRDefault="00DC5ABF" w:rsidP="00571CD1">
      <w:r>
        <w:separator/>
      </w:r>
    </w:p>
  </w:footnote>
  <w:footnote w:type="continuationSeparator" w:id="0">
    <w:p w:rsidR="00DC5ABF" w:rsidRDefault="00DC5ABF" w:rsidP="00571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6C6"/>
    <w:rsid w:val="000C7530"/>
    <w:rsid w:val="00310C54"/>
    <w:rsid w:val="004D6989"/>
    <w:rsid w:val="00571CD1"/>
    <w:rsid w:val="005C04EB"/>
    <w:rsid w:val="006876C6"/>
    <w:rsid w:val="00722B93"/>
    <w:rsid w:val="00767019"/>
    <w:rsid w:val="007B3381"/>
    <w:rsid w:val="007C4A3D"/>
    <w:rsid w:val="00964FB9"/>
    <w:rsid w:val="00A272A5"/>
    <w:rsid w:val="00A62E99"/>
    <w:rsid w:val="00B83120"/>
    <w:rsid w:val="00BC4CFE"/>
    <w:rsid w:val="00DC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71C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1C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71C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1C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8F086-E46F-42AC-A637-E6FF6F47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KSP-1</dc:creator>
  <cp:keywords/>
  <dc:description/>
  <cp:lastModifiedBy>Лунёва Надежда Михайловна</cp:lastModifiedBy>
  <cp:revision>10</cp:revision>
  <cp:lastPrinted>2021-10-05T08:56:00Z</cp:lastPrinted>
  <dcterms:created xsi:type="dcterms:W3CDTF">2021-09-30T08:27:00Z</dcterms:created>
  <dcterms:modified xsi:type="dcterms:W3CDTF">2021-10-06T06:45:00Z</dcterms:modified>
</cp:coreProperties>
</file>