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1CB" w:rsidRDefault="00D45AC0" w:rsidP="00ED71C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D71CB" w:rsidRDefault="00ED71CB" w:rsidP="00DD6187">
      <w:pPr>
        <w:jc w:val="center"/>
        <w:rPr>
          <w:sz w:val="28"/>
          <w:szCs w:val="28"/>
        </w:rPr>
      </w:pPr>
    </w:p>
    <w:p w:rsidR="00DD6187" w:rsidRDefault="00DD6187" w:rsidP="00DD6187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DD6187" w:rsidRDefault="00DD6187" w:rsidP="004407A9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:rsidR="004407A9" w:rsidRDefault="004407A9" w:rsidP="004407A9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4407A9" w:rsidRDefault="004407A9" w:rsidP="004407A9">
      <w:pPr>
        <w:rPr>
          <w:sz w:val="28"/>
          <w:szCs w:val="28"/>
        </w:rPr>
      </w:pPr>
    </w:p>
    <w:p w:rsidR="004407A9" w:rsidRDefault="004407A9" w:rsidP="004407A9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4407A9" w:rsidRDefault="004407A9" w:rsidP="004407A9">
      <w:pPr>
        <w:rPr>
          <w:sz w:val="28"/>
          <w:szCs w:val="28"/>
        </w:rPr>
      </w:pPr>
    </w:p>
    <w:p w:rsidR="004407A9" w:rsidRDefault="00D45AC0" w:rsidP="004407A9">
      <w:pPr>
        <w:rPr>
          <w:sz w:val="28"/>
          <w:szCs w:val="28"/>
        </w:rPr>
      </w:pPr>
      <w:r>
        <w:rPr>
          <w:sz w:val="28"/>
          <w:szCs w:val="28"/>
        </w:rPr>
        <w:t>от  07.10.</w:t>
      </w:r>
      <w:r w:rsidR="004407A9">
        <w:rPr>
          <w:sz w:val="28"/>
          <w:szCs w:val="28"/>
        </w:rPr>
        <w:t xml:space="preserve">2021 г. №  </w:t>
      </w:r>
      <w:r>
        <w:rPr>
          <w:sz w:val="28"/>
          <w:szCs w:val="28"/>
        </w:rPr>
        <w:t>164</w:t>
      </w:r>
    </w:p>
    <w:p w:rsidR="004407A9" w:rsidRDefault="004407A9" w:rsidP="004407A9">
      <w:pPr>
        <w:rPr>
          <w:sz w:val="28"/>
          <w:szCs w:val="28"/>
        </w:rPr>
      </w:pPr>
      <w:r>
        <w:rPr>
          <w:sz w:val="28"/>
          <w:szCs w:val="28"/>
        </w:rPr>
        <w:t>п. Выгоничи</w:t>
      </w:r>
    </w:p>
    <w:p w:rsidR="00697B23" w:rsidRPr="00DD6187" w:rsidRDefault="00697B23" w:rsidP="00DD6187">
      <w:pPr>
        <w:ind w:firstLine="709"/>
        <w:rPr>
          <w:sz w:val="28"/>
          <w:szCs w:val="28"/>
        </w:rPr>
      </w:pPr>
    </w:p>
    <w:tbl>
      <w:tblPr>
        <w:tblW w:w="9464" w:type="dxa"/>
        <w:tblInd w:w="-142" w:type="dxa"/>
        <w:tblLook w:val="04A0" w:firstRow="1" w:lastRow="0" w:firstColumn="1" w:lastColumn="0" w:noHBand="0" w:noVBand="1"/>
      </w:tblPr>
      <w:tblGrid>
        <w:gridCol w:w="4111"/>
        <w:gridCol w:w="5353"/>
      </w:tblGrid>
      <w:tr w:rsidR="00697B23" w:rsidRPr="00DD6187" w:rsidTr="009D4C3C">
        <w:tc>
          <w:tcPr>
            <w:tcW w:w="4111" w:type="dxa"/>
            <w:hideMark/>
          </w:tcPr>
          <w:p w:rsidR="00697B23" w:rsidRPr="00DD6187" w:rsidRDefault="004407A9" w:rsidP="00DD618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</w:t>
            </w:r>
            <w:r w:rsidR="00697B23" w:rsidRPr="00DD6187">
              <w:rPr>
                <w:sz w:val="28"/>
                <w:szCs w:val="28"/>
                <w:lang w:eastAsia="en-US"/>
              </w:rPr>
              <w:t xml:space="preserve">назначении на муниципальную должность председателя  Контрольно-счетной палаты </w:t>
            </w:r>
            <w:r w:rsidR="00DD6187">
              <w:rPr>
                <w:sz w:val="28"/>
                <w:szCs w:val="28"/>
                <w:lang w:eastAsia="en-US"/>
              </w:rPr>
              <w:t>Выгоничского</w:t>
            </w:r>
            <w:r w:rsidR="00697B23" w:rsidRPr="00DD6187">
              <w:rPr>
                <w:sz w:val="28"/>
                <w:szCs w:val="28"/>
                <w:lang w:eastAsia="en-US"/>
              </w:rPr>
              <w:t xml:space="preserve"> района </w:t>
            </w:r>
          </w:p>
        </w:tc>
        <w:tc>
          <w:tcPr>
            <w:tcW w:w="5353" w:type="dxa"/>
          </w:tcPr>
          <w:p w:rsidR="00697B23" w:rsidRPr="00DD6187" w:rsidRDefault="00697B23" w:rsidP="00DD6187">
            <w:pPr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697B23" w:rsidRPr="00DD6187" w:rsidRDefault="00697B23" w:rsidP="00DD6187">
      <w:pPr>
        <w:ind w:firstLine="709"/>
        <w:rPr>
          <w:sz w:val="28"/>
          <w:szCs w:val="28"/>
        </w:rPr>
      </w:pPr>
    </w:p>
    <w:p w:rsidR="00697B23" w:rsidRPr="00DD6187" w:rsidRDefault="00697B23" w:rsidP="00DD6187">
      <w:pPr>
        <w:ind w:firstLine="709"/>
        <w:rPr>
          <w:sz w:val="28"/>
          <w:szCs w:val="28"/>
        </w:rPr>
      </w:pPr>
    </w:p>
    <w:p w:rsidR="00697B23" w:rsidRDefault="00697B23" w:rsidP="00DD6187">
      <w:pPr>
        <w:ind w:firstLine="709"/>
        <w:jc w:val="both"/>
        <w:rPr>
          <w:sz w:val="28"/>
          <w:szCs w:val="28"/>
        </w:rPr>
      </w:pPr>
      <w:r w:rsidRPr="00DD6187">
        <w:rPr>
          <w:sz w:val="28"/>
          <w:szCs w:val="28"/>
        </w:rPr>
        <w:t xml:space="preserve">В соответствии с Федеральным законом от 01.07.2021 № 255-ФЗ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BD76A6" w:rsidRPr="00DD6187">
        <w:rPr>
          <w:sz w:val="28"/>
          <w:szCs w:val="28"/>
        </w:rPr>
        <w:t xml:space="preserve">Положением «О Контрольно-счётной палате </w:t>
      </w:r>
      <w:r w:rsidR="00DD6187">
        <w:rPr>
          <w:sz w:val="28"/>
          <w:szCs w:val="28"/>
        </w:rPr>
        <w:t>Выгоничского</w:t>
      </w:r>
      <w:r w:rsidR="00BD76A6" w:rsidRPr="00DD6187">
        <w:rPr>
          <w:sz w:val="28"/>
          <w:szCs w:val="28"/>
        </w:rPr>
        <w:t xml:space="preserve"> района»,</w:t>
      </w:r>
      <w:r w:rsidR="00DD6187">
        <w:rPr>
          <w:sz w:val="28"/>
          <w:szCs w:val="28"/>
        </w:rPr>
        <w:t xml:space="preserve"> Выгоничский</w:t>
      </w:r>
      <w:r w:rsidRPr="00DD6187">
        <w:rPr>
          <w:sz w:val="28"/>
          <w:szCs w:val="28"/>
        </w:rPr>
        <w:t xml:space="preserve"> районный Совет народных депутатов</w:t>
      </w:r>
    </w:p>
    <w:p w:rsidR="00DD6187" w:rsidRPr="00DD6187" w:rsidRDefault="00DD6187" w:rsidP="00DD6187">
      <w:pPr>
        <w:ind w:firstLine="709"/>
        <w:jc w:val="both"/>
        <w:rPr>
          <w:sz w:val="28"/>
          <w:szCs w:val="28"/>
        </w:rPr>
      </w:pPr>
    </w:p>
    <w:p w:rsidR="00697B23" w:rsidRPr="00DD6187" w:rsidRDefault="00697B23" w:rsidP="00DD6187">
      <w:pPr>
        <w:ind w:firstLine="709"/>
        <w:jc w:val="both"/>
        <w:rPr>
          <w:sz w:val="28"/>
          <w:szCs w:val="28"/>
        </w:rPr>
      </w:pPr>
      <w:r w:rsidRPr="00DD6187">
        <w:rPr>
          <w:sz w:val="28"/>
          <w:szCs w:val="28"/>
        </w:rPr>
        <w:t>РЕШИЛ:</w:t>
      </w:r>
    </w:p>
    <w:p w:rsidR="00DD6187" w:rsidRDefault="00DD6187" w:rsidP="00DD6187">
      <w:pPr>
        <w:ind w:firstLine="709"/>
        <w:jc w:val="both"/>
        <w:rPr>
          <w:sz w:val="28"/>
          <w:szCs w:val="28"/>
        </w:rPr>
      </w:pPr>
    </w:p>
    <w:p w:rsidR="00697B23" w:rsidRDefault="00697B23" w:rsidP="00DD6187">
      <w:pPr>
        <w:ind w:firstLine="709"/>
        <w:jc w:val="both"/>
        <w:rPr>
          <w:sz w:val="28"/>
          <w:szCs w:val="28"/>
        </w:rPr>
      </w:pPr>
      <w:r w:rsidRPr="00DD6187">
        <w:rPr>
          <w:sz w:val="28"/>
          <w:szCs w:val="28"/>
        </w:rPr>
        <w:t xml:space="preserve">1. Назначить на муниципальную должность председателя Контрольно-счётной палаты </w:t>
      </w:r>
      <w:r w:rsidR="00DD6187">
        <w:rPr>
          <w:sz w:val="28"/>
          <w:szCs w:val="28"/>
        </w:rPr>
        <w:t>Выгоничского</w:t>
      </w:r>
      <w:r w:rsidRPr="00DD6187">
        <w:rPr>
          <w:sz w:val="28"/>
          <w:szCs w:val="28"/>
        </w:rPr>
        <w:t xml:space="preserve"> района </w:t>
      </w:r>
      <w:r w:rsidR="007A5DC3">
        <w:rPr>
          <w:sz w:val="28"/>
          <w:szCs w:val="28"/>
        </w:rPr>
        <w:t>Волкову Ольгу Николаевну с 08</w:t>
      </w:r>
      <w:r w:rsidR="00C8153E">
        <w:rPr>
          <w:sz w:val="28"/>
          <w:szCs w:val="28"/>
        </w:rPr>
        <w:t xml:space="preserve"> октября 2021 года на срок </w:t>
      </w:r>
      <w:bookmarkStart w:id="0" w:name="_GoBack"/>
      <w:bookmarkEnd w:id="0"/>
      <w:r w:rsidRPr="00DD6187">
        <w:rPr>
          <w:sz w:val="28"/>
          <w:szCs w:val="28"/>
        </w:rPr>
        <w:t xml:space="preserve"> </w:t>
      </w:r>
      <w:r w:rsidR="00523DD0" w:rsidRPr="00523DD0">
        <w:rPr>
          <w:sz w:val="28"/>
          <w:szCs w:val="28"/>
        </w:rPr>
        <w:t>три года</w:t>
      </w:r>
      <w:r w:rsidRPr="00523DD0">
        <w:rPr>
          <w:sz w:val="28"/>
          <w:szCs w:val="28"/>
        </w:rPr>
        <w:t>.</w:t>
      </w:r>
    </w:p>
    <w:p w:rsidR="004407A9" w:rsidRPr="00DD6187" w:rsidRDefault="004407A9" w:rsidP="00DD6187">
      <w:pPr>
        <w:ind w:firstLine="709"/>
        <w:jc w:val="both"/>
        <w:rPr>
          <w:sz w:val="28"/>
          <w:szCs w:val="28"/>
        </w:rPr>
      </w:pPr>
    </w:p>
    <w:p w:rsidR="00697B23" w:rsidRPr="00DD6187" w:rsidRDefault="00697B23" w:rsidP="00DD6187">
      <w:pPr>
        <w:ind w:firstLine="709"/>
        <w:jc w:val="both"/>
        <w:rPr>
          <w:sz w:val="28"/>
          <w:szCs w:val="28"/>
        </w:rPr>
      </w:pPr>
      <w:r w:rsidRPr="00DD6187">
        <w:rPr>
          <w:sz w:val="28"/>
          <w:szCs w:val="28"/>
        </w:rPr>
        <w:t>2. Настоящее решение вступает в силу с момента принятия.</w:t>
      </w:r>
    </w:p>
    <w:p w:rsidR="00697B23" w:rsidRPr="00DD6187" w:rsidRDefault="00697B23" w:rsidP="00DD6187">
      <w:pPr>
        <w:ind w:firstLine="709"/>
        <w:rPr>
          <w:sz w:val="28"/>
          <w:szCs w:val="28"/>
        </w:rPr>
      </w:pPr>
      <w:r w:rsidRPr="00DD6187">
        <w:rPr>
          <w:sz w:val="28"/>
          <w:szCs w:val="28"/>
        </w:rPr>
        <w:t> </w:t>
      </w:r>
    </w:p>
    <w:p w:rsidR="00DD6187" w:rsidRDefault="00DD6187" w:rsidP="00DD618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D6187" w:rsidRDefault="00DD6187" w:rsidP="00DD618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97B23" w:rsidRPr="00DD6187" w:rsidRDefault="00697B23" w:rsidP="00DD618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D6187">
        <w:rPr>
          <w:sz w:val="28"/>
          <w:szCs w:val="28"/>
        </w:rPr>
        <w:t xml:space="preserve">Глава </w:t>
      </w:r>
      <w:r w:rsidR="00DD6187">
        <w:rPr>
          <w:sz w:val="28"/>
          <w:szCs w:val="28"/>
        </w:rPr>
        <w:t>Выгоничского</w:t>
      </w:r>
      <w:r w:rsidRPr="00DD6187">
        <w:rPr>
          <w:sz w:val="28"/>
          <w:szCs w:val="28"/>
        </w:rPr>
        <w:t xml:space="preserve"> района</w:t>
      </w:r>
      <w:r w:rsidR="004407A9">
        <w:rPr>
          <w:sz w:val="28"/>
          <w:szCs w:val="28"/>
        </w:rPr>
        <w:t xml:space="preserve">                            </w:t>
      </w:r>
      <w:r w:rsidRPr="00DD6187">
        <w:rPr>
          <w:sz w:val="28"/>
          <w:szCs w:val="28"/>
        </w:rPr>
        <w:t xml:space="preserve">                         </w:t>
      </w:r>
      <w:r w:rsidR="00DD6187">
        <w:rPr>
          <w:sz w:val="28"/>
          <w:szCs w:val="28"/>
        </w:rPr>
        <w:t>С.В. Коршунов</w:t>
      </w:r>
      <w:r w:rsidRPr="00DD6187">
        <w:rPr>
          <w:sz w:val="28"/>
          <w:szCs w:val="28"/>
        </w:rPr>
        <w:t xml:space="preserve"> </w:t>
      </w:r>
    </w:p>
    <w:p w:rsidR="00697B23" w:rsidRPr="00DD6187" w:rsidRDefault="00697B23" w:rsidP="00DD6187">
      <w:pPr>
        <w:ind w:firstLine="709"/>
        <w:rPr>
          <w:sz w:val="28"/>
          <w:szCs w:val="28"/>
        </w:rPr>
      </w:pPr>
    </w:p>
    <w:p w:rsidR="00697B23" w:rsidRPr="00DD6187" w:rsidRDefault="00697B23" w:rsidP="00DD6187">
      <w:pPr>
        <w:ind w:firstLine="709"/>
        <w:rPr>
          <w:sz w:val="28"/>
          <w:szCs w:val="28"/>
        </w:rPr>
      </w:pPr>
    </w:p>
    <w:p w:rsidR="00697B23" w:rsidRPr="00DD6187" w:rsidRDefault="00697B23" w:rsidP="00DD6187">
      <w:pPr>
        <w:ind w:firstLine="709"/>
        <w:rPr>
          <w:sz w:val="28"/>
          <w:szCs w:val="28"/>
        </w:rPr>
      </w:pPr>
    </w:p>
    <w:p w:rsidR="00697B23" w:rsidRDefault="00697B23" w:rsidP="00697B23"/>
    <w:p w:rsidR="00697B23" w:rsidRDefault="00697B23" w:rsidP="00697B23"/>
    <w:p w:rsidR="00697B23" w:rsidRDefault="00697B23" w:rsidP="00697B23"/>
    <w:p w:rsidR="0021319E" w:rsidRDefault="0021319E"/>
    <w:sectPr w:rsidR="0021319E" w:rsidSect="004407A9">
      <w:pgSz w:w="11906" w:h="16838"/>
      <w:pgMar w:top="993" w:right="127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7B23"/>
    <w:rsid w:val="001611A3"/>
    <w:rsid w:val="0021319E"/>
    <w:rsid w:val="00362A9A"/>
    <w:rsid w:val="004407A9"/>
    <w:rsid w:val="00523DD0"/>
    <w:rsid w:val="00697B23"/>
    <w:rsid w:val="007A5DC3"/>
    <w:rsid w:val="00880CCD"/>
    <w:rsid w:val="008F3F59"/>
    <w:rsid w:val="00BD76A6"/>
    <w:rsid w:val="00C64865"/>
    <w:rsid w:val="00C8153E"/>
    <w:rsid w:val="00D45AC0"/>
    <w:rsid w:val="00DD6187"/>
    <w:rsid w:val="00ED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7B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97B2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7B2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40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9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Лунёва Надежда Михайловна</cp:lastModifiedBy>
  <cp:revision>18</cp:revision>
  <cp:lastPrinted>2021-10-07T09:09:00Z</cp:lastPrinted>
  <dcterms:created xsi:type="dcterms:W3CDTF">2021-09-28T12:44:00Z</dcterms:created>
  <dcterms:modified xsi:type="dcterms:W3CDTF">2021-10-07T09:10:00Z</dcterms:modified>
</cp:coreProperties>
</file>