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A" w:rsidRPr="00EA7A81" w:rsidRDefault="00C6337A" w:rsidP="00F968CD">
      <w:pPr>
        <w:jc w:val="center"/>
        <w:rPr>
          <w:b/>
          <w:sz w:val="28"/>
          <w:szCs w:val="28"/>
        </w:rPr>
      </w:pPr>
      <w:r w:rsidRPr="00EA7A81">
        <w:rPr>
          <w:sz w:val="28"/>
          <w:szCs w:val="28"/>
        </w:rPr>
        <w:t xml:space="preserve">                                                                                                   </w:t>
      </w:r>
      <w:r w:rsidR="00EA7A81" w:rsidRPr="00EA7A81">
        <w:rPr>
          <w:b/>
          <w:sz w:val="28"/>
          <w:szCs w:val="28"/>
        </w:rPr>
        <w:t xml:space="preserve"> </w:t>
      </w:r>
    </w:p>
    <w:p w:rsidR="00C6337A" w:rsidRPr="00EA7A81" w:rsidRDefault="00C6337A" w:rsidP="00F968CD">
      <w:pPr>
        <w:jc w:val="center"/>
        <w:rPr>
          <w:sz w:val="28"/>
          <w:szCs w:val="28"/>
        </w:rPr>
      </w:pPr>
    </w:p>
    <w:p w:rsidR="00F968CD" w:rsidRPr="00EA7A81" w:rsidRDefault="00F968CD" w:rsidP="00F968CD">
      <w:pPr>
        <w:jc w:val="center"/>
        <w:rPr>
          <w:sz w:val="28"/>
          <w:szCs w:val="28"/>
        </w:rPr>
      </w:pPr>
      <w:r w:rsidRPr="00EA7A81">
        <w:rPr>
          <w:sz w:val="28"/>
          <w:szCs w:val="28"/>
        </w:rPr>
        <w:t>БРЯНСКАЯ ОБЛАСТЬ</w:t>
      </w:r>
    </w:p>
    <w:p w:rsidR="00F968CD" w:rsidRPr="00EA7A81" w:rsidRDefault="00F968CD" w:rsidP="00F968CD">
      <w:pPr>
        <w:jc w:val="center"/>
        <w:rPr>
          <w:sz w:val="28"/>
          <w:szCs w:val="28"/>
        </w:rPr>
      </w:pPr>
      <w:r w:rsidRPr="00EA7A81">
        <w:rPr>
          <w:sz w:val="28"/>
          <w:szCs w:val="28"/>
        </w:rPr>
        <w:t>ВЫГОНИЧСКИЙ РАЙОННЫЙ СОВЕТ НАРОДНЫХ ДЕПУТАТОВ</w:t>
      </w:r>
    </w:p>
    <w:p w:rsidR="00F968CD" w:rsidRPr="00EA7A81" w:rsidRDefault="00C6337A" w:rsidP="00F968CD">
      <w:pPr>
        <w:jc w:val="center"/>
        <w:rPr>
          <w:sz w:val="28"/>
          <w:szCs w:val="28"/>
        </w:rPr>
      </w:pPr>
      <w:r w:rsidRPr="00EA7A81">
        <w:rPr>
          <w:sz w:val="28"/>
          <w:szCs w:val="28"/>
        </w:rPr>
        <w:t>ш</w:t>
      </w:r>
      <w:r w:rsidR="00F968CD" w:rsidRPr="00EA7A81">
        <w:rPr>
          <w:sz w:val="28"/>
          <w:szCs w:val="28"/>
        </w:rPr>
        <w:t>естого созыва</w:t>
      </w:r>
    </w:p>
    <w:p w:rsidR="00F968CD" w:rsidRPr="00EA7A81" w:rsidRDefault="00F968CD" w:rsidP="00EA7A81">
      <w:pPr>
        <w:rPr>
          <w:sz w:val="28"/>
          <w:szCs w:val="28"/>
        </w:rPr>
      </w:pPr>
    </w:p>
    <w:p w:rsidR="00F13C10" w:rsidRPr="00EA7A81" w:rsidRDefault="00C6337A" w:rsidP="00F968CD">
      <w:pPr>
        <w:jc w:val="center"/>
        <w:rPr>
          <w:sz w:val="28"/>
          <w:szCs w:val="28"/>
        </w:rPr>
      </w:pPr>
      <w:r w:rsidRPr="00EA7A81">
        <w:rPr>
          <w:sz w:val="28"/>
          <w:szCs w:val="28"/>
        </w:rPr>
        <w:t>РЕШЕНИЕ</w:t>
      </w:r>
    </w:p>
    <w:p w:rsidR="00F968CD" w:rsidRPr="00EA7A81" w:rsidRDefault="00F968CD" w:rsidP="00F968CD">
      <w:pPr>
        <w:rPr>
          <w:sz w:val="28"/>
          <w:szCs w:val="28"/>
        </w:rPr>
      </w:pPr>
    </w:p>
    <w:p w:rsidR="00F968CD" w:rsidRPr="00EA7A81" w:rsidRDefault="00EA7A81">
      <w:pPr>
        <w:rPr>
          <w:sz w:val="28"/>
          <w:szCs w:val="28"/>
        </w:rPr>
      </w:pPr>
      <w:r w:rsidRPr="00EA7A81">
        <w:rPr>
          <w:sz w:val="28"/>
          <w:szCs w:val="28"/>
        </w:rPr>
        <w:t>о</w:t>
      </w:r>
      <w:r>
        <w:rPr>
          <w:sz w:val="28"/>
          <w:szCs w:val="28"/>
        </w:rPr>
        <w:t>т 11.08.</w:t>
      </w:r>
      <w:r w:rsidR="00C6337A" w:rsidRPr="00EA7A81">
        <w:rPr>
          <w:sz w:val="28"/>
          <w:szCs w:val="28"/>
        </w:rPr>
        <w:t>2021 г. №</w:t>
      </w:r>
      <w:r w:rsidR="008D7796">
        <w:rPr>
          <w:sz w:val="28"/>
          <w:szCs w:val="28"/>
        </w:rPr>
        <w:t xml:space="preserve"> 162</w:t>
      </w:r>
    </w:p>
    <w:p w:rsidR="00C6337A" w:rsidRPr="00EA7A81" w:rsidRDefault="00C6337A">
      <w:pPr>
        <w:rPr>
          <w:sz w:val="28"/>
          <w:szCs w:val="28"/>
        </w:rPr>
      </w:pPr>
      <w:r w:rsidRPr="00EA7A81">
        <w:rPr>
          <w:sz w:val="28"/>
          <w:szCs w:val="28"/>
        </w:rPr>
        <w:t>п</w:t>
      </w:r>
      <w:proofErr w:type="gramStart"/>
      <w:r w:rsidRPr="00EA7A81">
        <w:rPr>
          <w:sz w:val="28"/>
          <w:szCs w:val="28"/>
        </w:rPr>
        <w:t>.В</w:t>
      </w:r>
      <w:proofErr w:type="gramEnd"/>
      <w:r w:rsidRPr="00EA7A81">
        <w:rPr>
          <w:sz w:val="28"/>
          <w:szCs w:val="28"/>
        </w:rPr>
        <w:t>ыгоничи</w:t>
      </w:r>
    </w:p>
    <w:p w:rsidR="00C6337A" w:rsidRPr="00EA7A81" w:rsidRDefault="00C6337A" w:rsidP="003373A0">
      <w:pPr>
        <w:rPr>
          <w:sz w:val="28"/>
          <w:szCs w:val="28"/>
        </w:rPr>
      </w:pPr>
    </w:p>
    <w:p w:rsidR="00EA7A81" w:rsidRDefault="00C6337A" w:rsidP="00F13C10">
      <w:pPr>
        <w:rPr>
          <w:sz w:val="28"/>
          <w:szCs w:val="28"/>
        </w:rPr>
      </w:pPr>
      <w:proofErr w:type="gramStart"/>
      <w:r w:rsidRPr="00EA7A81">
        <w:rPr>
          <w:sz w:val="28"/>
          <w:szCs w:val="28"/>
        </w:rPr>
        <w:t xml:space="preserve">О </w:t>
      </w:r>
      <w:r w:rsidR="008F1E4B" w:rsidRPr="00EA7A81">
        <w:rPr>
          <w:sz w:val="28"/>
          <w:szCs w:val="28"/>
        </w:rPr>
        <w:t>принятии</w:t>
      </w:r>
      <w:r w:rsidRPr="00EA7A81">
        <w:rPr>
          <w:sz w:val="28"/>
          <w:szCs w:val="28"/>
        </w:rPr>
        <w:t xml:space="preserve"> движимого имущества</w:t>
      </w:r>
      <w:r w:rsidR="008D7796">
        <w:rPr>
          <w:sz w:val="28"/>
          <w:szCs w:val="28"/>
        </w:rPr>
        <w:t xml:space="preserve"> </w:t>
      </w:r>
      <w:r w:rsidR="00EA7A81" w:rsidRPr="00EA7A81">
        <w:rPr>
          <w:sz w:val="28"/>
          <w:szCs w:val="28"/>
        </w:rPr>
        <w:t xml:space="preserve">(трактор </w:t>
      </w:r>
      <w:proofErr w:type="gramEnd"/>
    </w:p>
    <w:p w:rsidR="00C6337A" w:rsidRPr="00EA7A81" w:rsidRDefault="008D7796" w:rsidP="00F13C10">
      <w:pPr>
        <w:rPr>
          <w:sz w:val="28"/>
          <w:szCs w:val="28"/>
        </w:rPr>
      </w:pPr>
      <w:proofErr w:type="spellStart"/>
      <w:proofErr w:type="gramStart"/>
      <w:r w:rsidRPr="00EA7A81">
        <w:rPr>
          <w:sz w:val="28"/>
          <w:szCs w:val="28"/>
        </w:rPr>
        <w:t>Беларус</w:t>
      </w:r>
      <w:proofErr w:type="spellEnd"/>
      <w:r w:rsidRPr="00EA7A81">
        <w:rPr>
          <w:sz w:val="28"/>
          <w:szCs w:val="28"/>
        </w:rPr>
        <w:t xml:space="preserve"> 82.1)</w:t>
      </w:r>
      <w:r>
        <w:rPr>
          <w:sz w:val="28"/>
          <w:szCs w:val="28"/>
        </w:rPr>
        <w:t xml:space="preserve"> </w:t>
      </w:r>
      <w:r w:rsidR="00EA7A81" w:rsidRPr="00EA7A81">
        <w:rPr>
          <w:sz w:val="28"/>
          <w:szCs w:val="28"/>
        </w:rPr>
        <w:t xml:space="preserve">в муниципальную собственность </w:t>
      </w:r>
      <w:proofErr w:type="gramEnd"/>
    </w:p>
    <w:p w:rsidR="00EA7A81" w:rsidRDefault="00EA7A81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 xml:space="preserve"> </w:t>
      </w:r>
      <w:r w:rsidR="008D7796" w:rsidRPr="00EA7A81">
        <w:rPr>
          <w:sz w:val="28"/>
          <w:szCs w:val="28"/>
        </w:rPr>
        <w:t>МО</w:t>
      </w:r>
      <w:r w:rsidR="008D7796" w:rsidRPr="00EA7A81">
        <w:rPr>
          <w:sz w:val="28"/>
          <w:szCs w:val="28"/>
        </w:rPr>
        <w:t xml:space="preserve"> </w:t>
      </w:r>
      <w:r w:rsidRPr="00EA7A81">
        <w:rPr>
          <w:sz w:val="28"/>
          <w:szCs w:val="28"/>
        </w:rPr>
        <w:t>«</w:t>
      </w:r>
      <w:proofErr w:type="spellStart"/>
      <w:r w:rsidRPr="00EA7A81">
        <w:rPr>
          <w:sz w:val="28"/>
          <w:szCs w:val="28"/>
        </w:rPr>
        <w:t>Выгоничский</w:t>
      </w:r>
      <w:proofErr w:type="spellEnd"/>
      <w:r w:rsidRPr="00EA7A81">
        <w:rPr>
          <w:sz w:val="28"/>
          <w:szCs w:val="28"/>
        </w:rPr>
        <w:t xml:space="preserve"> </w:t>
      </w:r>
      <w:r w:rsidR="008F1E4B" w:rsidRPr="00EA7A81">
        <w:rPr>
          <w:sz w:val="28"/>
          <w:szCs w:val="28"/>
        </w:rPr>
        <w:t>муниципальный район»</w:t>
      </w:r>
    </w:p>
    <w:p w:rsidR="00EA7A81" w:rsidRDefault="00F13C10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 xml:space="preserve"> и</w:t>
      </w:r>
      <w:r w:rsidR="008F1E4B" w:rsidRPr="00EA7A81">
        <w:rPr>
          <w:sz w:val="28"/>
          <w:szCs w:val="28"/>
        </w:rPr>
        <w:t xml:space="preserve"> </w:t>
      </w:r>
      <w:r w:rsidR="00EA7A81">
        <w:rPr>
          <w:sz w:val="28"/>
          <w:szCs w:val="28"/>
        </w:rPr>
        <w:t xml:space="preserve"> </w:t>
      </w:r>
      <w:r w:rsidR="008F1E4B" w:rsidRPr="00EA7A81">
        <w:rPr>
          <w:sz w:val="28"/>
          <w:szCs w:val="28"/>
        </w:rPr>
        <w:t>передаче</w:t>
      </w:r>
      <w:r w:rsidR="00EA7A81" w:rsidRPr="00EA7A81">
        <w:rPr>
          <w:sz w:val="28"/>
          <w:szCs w:val="28"/>
        </w:rPr>
        <w:t xml:space="preserve"> в хозяйственное</w:t>
      </w:r>
      <w:r w:rsidR="00EA7A81">
        <w:rPr>
          <w:sz w:val="28"/>
          <w:szCs w:val="28"/>
        </w:rPr>
        <w:t xml:space="preserve">  </w:t>
      </w:r>
      <w:r w:rsidR="00C6337A" w:rsidRPr="00EA7A81">
        <w:rPr>
          <w:sz w:val="28"/>
          <w:szCs w:val="28"/>
        </w:rPr>
        <w:t xml:space="preserve">ведение </w:t>
      </w:r>
    </w:p>
    <w:p w:rsidR="00C6337A" w:rsidRPr="00EA7A81" w:rsidRDefault="00EA7A81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>МУП</w:t>
      </w:r>
      <w:r w:rsidR="008D7796">
        <w:rPr>
          <w:sz w:val="28"/>
          <w:szCs w:val="28"/>
        </w:rPr>
        <w:t xml:space="preserve"> </w:t>
      </w:r>
      <w:r w:rsidR="00C6337A" w:rsidRPr="00EA7A81">
        <w:rPr>
          <w:sz w:val="28"/>
          <w:szCs w:val="28"/>
        </w:rPr>
        <w:t>«</w:t>
      </w:r>
      <w:proofErr w:type="spellStart"/>
      <w:r w:rsidR="00C6337A" w:rsidRPr="00EA7A81">
        <w:rPr>
          <w:sz w:val="28"/>
          <w:szCs w:val="28"/>
        </w:rPr>
        <w:t>Выгоничское</w:t>
      </w:r>
      <w:proofErr w:type="spellEnd"/>
      <w:r w:rsidR="00C6337A" w:rsidRPr="00EA7A81">
        <w:rPr>
          <w:sz w:val="28"/>
          <w:szCs w:val="28"/>
        </w:rPr>
        <w:t xml:space="preserve"> коммунальное хозяйство»</w:t>
      </w:r>
      <w:bookmarkStart w:id="0" w:name="_GoBack"/>
      <w:bookmarkEnd w:id="0"/>
    </w:p>
    <w:p w:rsidR="00F968CD" w:rsidRPr="00EA7A81" w:rsidRDefault="00F968CD" w:rsidP="00F13C10">
      <w:pPr>
        <w:rPr>
          <w:sz w:val="28"/>
          <w:szCs w:val="28"/>
        </w:rPr>
      </w:pPr>
    </w:p>
    <w:p w:rsidR="00121BDE" w:rsidRPr="00EA7A81" w:rsidRDefault="00C6337A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>В целях эффективного использования имущества МО «Выгоничский мун</w:t>
      </w:r>
      <w:r w:rsidRPr="00EA7A81">
        <w:rPr>
          <w:sz w:val="28"/>
          <w:szCs w:val="28"/>
        </w:rPr>
        <w:t>и</w:t>
      </w:r>
      <w:r w:rsidRPr="00EA7A81">
        <w:rPr>
          <w:sz w:val="28"/>
          <w:szCs w:val="28"/>
        </w:rPr>
        <w:t>ципальный район» и в соответствии со ст.218 Гражданского кодекса РФ, п.3 ст. 15 . ст.50 Федерального закона от 06.10.2003 № 131-ФЗ « О</w:t>
      </w:r>
      <w:r w:rsidR="00B919A0" w:rsidRPr="00EA7A81">
        <w:rPr>
          <w:sz w:val="28"/>
          <w:szCs w:val="28"/>
        </w:rPr>
        <w:t>б общих при</w:t>
      </w:r>
      <w:r w:rsidR="00B919A0" w:rsidRPr="00EA7A81">
        <w:rPr>
          <w:sz w:val="28"/>
          <w:szCs w:val="28"/>
        </w:rPr>
        <w:t>н</w:t>
      </w:r>
      <w:r w:rsidR="00B919A0" w:rsidRPr="00EA7A81">
        <w:rPr>
          <w:sz w:val="28"/>
          <w:szCs w:val="28"/>
        </w:rPr>
        <w:t>ципах организации местного самоуправления в Российской Федерации», ст.56 , 57 Устава Выгоничского района и Приложением « О  владении</w:t>
      </w:r>
      <w:proofErr w:type="gramStart"/>
      <w:r w:rsidR="00B919A0" w:rsidRPr="00EA7A81">
        <w:rPr>
          <w:sz w:val="28"/>
          <w:szCs w:val="28"/>
        </w:rPr>
        <w:t xml:space="preserve"> ,</w:t>
      </w:r>
      <w:proofErr w:type="gramEnd"/>
      <w:r w:rsidR="00B86701" w:rsidRPr="00EA7A81">
        <w:rPr>
          <w:sz w:val="28"/>
          <w:szCs w:val="28"/>
        </w:rPr>
        <w:t xml:space="preserve"> </w:t>
      </w:r>
      <w:r w:rsidR="00B919A0" w:rsidRPr="00EA7A81">
        <w:rPr>
          <w:sz w:val="28"/>
          <w:szCs w:val="28"/>
        </w:rPr>
        <w:t>пол</w:t>
      </w:r>
      <w:r w:rsidR="00B919A0" w:rsidRPr="00EA7A81">
        <w:rPr>
          <w:sz w:val="28"/>
          <w:szCs w:val="28"/>
        </w:rPr>
        <w:t>ь</w:t>
      </w:r>
      <w:r w:rsidR="00B919A0" w:rsidRPr="00EA7A81">
        <w:rPr>
          <w:sz w:val="28"/>
          <w:szCs w:val="28"/>
        </w:rPr>
        <w:t>зовании и распоряжении (управлении) муниципальным имуществом Выг</w:t>
      </w:r>
      <w:r w:rsidR="00B919A0" w:rsidRPr="00EA7A81">
        <w:rPr>
          <w:sz w:val="28"/>
          <w:szCs w:val="28"/>
        </w:rPr>
        <w:t>о</w:t>
      </w:r>
      <w:r w:rsidR="00B919A0" w:rsidRPr="00EA7A81">
        <w:rPr>
          <w:sz w:val="28"/>
          <w:szCs w:val="28"/>
        </w:rPr>
        <w:t>ничского района», Выгоничский районный Совет народных депутатов</w:t>
      </w:r>
    </w:p>
    <w:p w:rsidR="00B919A0" w:rsidRPr="00EA7A81" w:rsidRDefault="00B919A0" w:rsidP="00F13C10">
      <w:pPr>
        <w:rPr>
          <w:sz w:val="28"/>
          <w:szCs w:val="28"/>
        </w:rPr>
      </w:pPr>
    </w:p>
    <w:p w:rsidR="00121BDE" w:rsidRPr="00EA7A81" w:rsidRDefault="00121BDE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>РЕШИЛ:</w:t>
      </w:r>
    </w:p>
    <w:p w:rsidR="00EA7A81" w:rsidRDefault="00EA7A81" w:rsidP="00F13C10">
      <w:pPr>
        <w:rPr>
          <w:sz w:val="28"/>
          <w:szCs w:val="28"/>
        </w:rPr>
      </w:pPr>
    </w:p>
    <w:p w:rsidR="008F1E4B" w:rsidRPr="00EA7A81" w:rsidRDefault="008F1E4B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>1. Принять в муниципальную собственность МО «</w:t>
      </w:r>
      <w:proofErr w:type="spellStart"/>
      <w:r w:rsidRPr="00EA7A81">
        <w:rPr>
          <w:sz w:val="28"/>
          <w:szCs w:val="28"/>
        </w:rPr>
        <w:t>Выгоничский</w:t>
      </w:r>
      <w:proofErr w:type="spellEnd"/>
      <w:r w:rsidRPr="00EA7A81">
        <w:rPr>
          <w:sz w:val="28"/>
          <w:szCs w:val="28"/>
        </w:rPr>
        <w:t xml:space="preserve"> муниц</w:t>
      </w:r>
      <w:r w:rsidRPr="00EA7A81">
        <w:rPr>
          <w:sz w:val="28"/>
          <w:szCs w:val="28"/>
        </w:rPr>
        <w:t>и</w:t>
      </w:r>
      <w:r w:rsidRPr="00EA7A81">
        <w:rPr>
          <w:sz w:val="28"/>
          <w:szCs w:val="28"/>
        </w:rPr>
        <w:t>пальный район» следующее имущество: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>Трактор Беларус-82.1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>Год изготовления:2021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>Страна изготовления: Республика Беларусь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>Вид ходовой части: Колесная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>Назначение трактора: Сельскохозяйственный</w:t>
      </w:r>
    </w:p>
    <w:p w:rsidR="003373A0" w:rsidRPr="00EA7A81" w:rsidRDefault="003373A0" w:rsidP="00F13C10">
      <w:pPr>
        <w:rPr>
          <w:sz w:val="28"/>
          <w:szCs w:val="28"/>
        </w:rPr>
      </w:pPr>
      <w:r w:rsidRPr="00EA7A81">
        <w:rPr>
          <w:rStyle w:val="20"/>
          <w:sz w:val="28"/>
          <w:szCs w:val="28"/>
        </w:rPr>
        <w:t xml:space="preserve">Наличие устройства защиты оператора </w:t>
      </w:r>
      <w:r w:rsidRPr="00EA7A81">
        <w:rPr>
          <w:rStyle w:val="20"/>
          <w:sz w:val="28"/>
          <w:szCs w:val="28"/>
          <w:lang w:val="en-US" w:eastAsia="en-US" w:bidi="en-US"/>
        </w:rPr>
        <w:t>ROPS</w:t>
      </w:r>
      <w:r w:rsidRPr="00EA7A81">
        <w:rPr>
          <w:rStyle w:val="20"/>
          <w:sz w:val="28"/>
          <w:szCs w:val="28"/>
          <w:lang w:eastAsia="en-US" w:bidi="en-US"/>
        </w:rPr>
        <w:t xml:space="preserve">: </w:t>
      </w:r>
      <w:r w:rsidRPr="00EA7A81">
        <w:rPr>
          <w:rStyle w:val="20"/>
          <w:sz w:val="28"/>
          <w:szCs w:val="28"/>
        </w:rPr>
        <w:t>нет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 xml:space="preserve">Наличие </w:t>
      </w:r>
      <w:proofErr w:type="spellStart"/>
      <w:r w:rsidRPr="00C24754">
        <w:rPr>
          <w:rStyle w:val="20"/>
          <w:sz w:val="28"/>
          <w:szCs w:val="28"/>
        </w:rPr>
        <w:t>отопителя</w:t>
      </w:r>
      <w:proofErr w:type="spellEnd"/>
      <w:r w:rsidRPr="00C24754">
        <w:rPr>
          <w:rStyle w:val="20"/>
          <w:sz w:val="28"/>
          <w:szCs w:val="28"/>
        </w:rPr>
        <w:t>: да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Наличие системы кондиционирования: нет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 xml:space="preserve">Наличие устройства защиты оператора </w:t>
      </w:r>
      <w:r w:rsidRPr="00C24754">
        <w:rPr>
          <w:rStyle w:val="20"/>
          <w:sz w:val="28"/>
          <w:szCs w:val="28"/>
          <w:lang w:val="en-US" w:eastAsia="en-US" w:bidi="en-US"/>
        </w:rPr>
        <w:t>FOPS</w:t>
      </w:r>
      <w:r w:rsidRPr="00C24754">
        <w:rPr>
          <w:rStyle w:val="20"/>
          <w:sz w:val="28"/>
          <w:szCs w:val="28"/>
          <w:lang w:eastAsia="en-US" w:bidi="en-US"/>
        </w:rPr>
        <w:t xml:space="preserve">: </w:t>
      </w:r>
      <w:r w:rsidRPr="00C24754">
        <w:rPr>
          <w:rStyle w:val="20"/>
          <w:sz w:val="28"/>
          <w:szCs w:val="28"/>
        </w:rPr>
        <w:t>нет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Номинальная мощность двигателя:81,6 Лошадиная сила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Тип двигателя: Дизельный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Тип трансмиссии: Механическая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Эксплуатационная масса: 3,950 Тонна;</w:t>
      </w:r>
      <w:r w:rsidR="00B86701">
        <w:rPr>
          <w:rStyle w:val="20"/>
          <w:sz w:val="28"/>
          <w:szCs w:val="28"/>
        </w:rPr>
        <w:t xml:space="preserve"> </w:t>
      </w:r>
      <w:r w:rsidRPr="00C24754">
        <w:rPr>
          <w:rStyle w:val="20"/>
          <w:sz w:val="28"/>
          <w:szCs w:val="28"/>
        </w:rPr>
        <w:t xml:space="preserve">метрическая тонна (1000 кг) Колесная формула: </w:t>
      </w:r>
      <w:r w:rsidRPr="00C24754">
        <w:rPr>
          <w:rStyle w:val="20"/>
          <w:sz w:val="28"/>
          <w:szCs w:val="28"/>
          <w:lang w:eastAsia="en-US" w:bidi="en-US"/>
        </w:rPr>
        <w:t>4</w:t>
      </w:r>
      <w:r w:rsidRPr="00C24754">
        <w:rPr>
          <w:rStyle w:val="20"/>
          <w:sz w:val="28"/>
          <w:szCs w:val="28"/>
          <w:lang w:val="en-US" w:eastAsia="en-US" w:bidi="en-US"/>
        </w:rPr>
        <w:t>x</w:t>
      </w:r>
      <w:r w:rsidRPr="00C24754">
        <w:rPr>
          <w:rStyle w:val="20"/>
          <w:sz w:val="28"/>
          <w:szCs w:val="28"/>
          <w:lang w:eastAsia="en-US" w:bidi="en-US"/>
        </w:rPr>
        <w:t>4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Габаритные размеры: (размеры подтверждаются данными паспорта самохо</w:t>
      </w:r>
      <w:r w:rsidRPr="00C24754">
        <w:rPr>
          <w:rStyle w:val="20"/>
          <w:sz w:val="28"/>
          <w:szCs w:val="28"/>
        </w:rPr>
        <w:t>д</w:t>
      </w:r>
      <w:r w:rsidRPr="00C24754">
        <w:rPr>
          <w:rStyle w:val="20"/>
          <w:sz w:val="28"/>
          <w:szCs w:val="28"/>
        </w:rPr>
        <w:t>ной машины)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lastRenderedPageBreak/>
        <w:t>Длина: 3930 мм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Ширина: 1970 мм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>Высота: 2800 мм</w:t>
      </w:r>
    </w:p>
    <w:p w:rsidR="003373A0" w:rsidRPr="00C24754" w:rsidRDefault="003373A0" w:rsidP="00F13C10">
      <w:pPr>
        <w:rPr>
          <w:sz w:val="28"/>
          <w:szCs w:val="28"/>
        </w:rPr>
      </w:pPr>
      <w:r w:rsidRPr="00C24754">
        <w:rPr>
          <w:rStyle w:val="20"/>
          <w:sz w:val="28"/>
          <w:szCs w:val="28"/>
        </w:rPr>
        <w:t xml:space="preserve">Коробка передач: Механическая, ступенчатая Число передач (вперед/назад): 18/4 Тип двигателя: 4-х </w:t>
      </w:r>
      <w:proofErr w:type="spellStart"/>
      <w:r w:rsidRPr="00C24754">
        <w:rPr>
          <w:rStyle w:val="20"/>
          <w:sz w:val="28"/>
          <w:szCs w:val="28"/>
        </w:rPr>
        <w:t>тактный</w:t>
      </w:r>
      <w:proofErr w:type="spellEnd"/>
      <w:r w:rsidRPr="00C24754">
        <w:rPr>
          <w:rStyle w:val="20"/>
          <w:sz w:val="28"/>
          <w:szCs w:val="28"/>
        </w:rPr>
        <w:t>, дизельный Число цилиндров: 4 шт.</w:t>
      </w:r>
    </w:p>
    <w:p w:rsidR="00C24754" w:rsidRPr="00C24754" w:rsidRDefault="00C24754" w:rsidP="00F13C10">
      <w:pPr>
        <w:ind w:left="142" w:hanging="142"/>
        <w:rPr>
          <w:rStyle w:val="20"/>
          <w:sz w:val="28"/>
          <w:szCs w:val="28"/>
        </w:rPr>
      </w:pPr>
      <w:r w:rsidRPr="00C24754">
        <w:rPr>
          <w:rStyle w:val="20"/>
          <w:sz w:val="28"/>
          <w:szCs w:val="28"/>
        </w:rPr>
        <w:t>Номинальная частота вращения: 2200 об/мин</w:t>
      </w:r>
    </w:p>
    <w:p w:rsidR="00C24754" w:rsidRPr="00C24754" w:rsidRDefault="00C24754" w:rsidP="00F13C10">
      <w:pPr>
        <w:ind w:left="142" w:hanging="142"/>
        <w:rPr>
          <w:sz w:val="28"/>
          <w:szCs w:val="28"/>
        </w:rPr>
      </w:pPr>
      <w:r w:rsidRPr="00C24754">
        <w:rPr>
          <w:rStyle w:val="2Exact"/>
          <w:sz w:val="28"/>
          <w:szCs w:val="28"/>
        </w:rPr>
        <w:t>Мощность двигателя: 60 кВт.</w:t>
      </w:r>
    </w:p>
    <w:p w:rsidR="00C24754" w:rsidRPr="00C24754" w:rsidRDefault="00C24754" w:rsidP="00F13C10">
      <w:pPr>
        <w:ind w:left="142" w:right="3260" w:hanging="142"/>
        <w:rPr>
          <w:sz w:val="28"/>
          <w:szCs w:val="28"/>
        </w:rPr>
      </w:pPr>
      <w:r w:rsidRPr="00C24754">
        <w:rPr>
          <w:rStyle w:val="2Exact"/>
          <w:sz w:val="28"/>
          <w:szCs w:val="28"/>
        </w:rPr>
        <w:t>Рулевое управление Тип: Гидрообъемное</w:t>
      </w:r>
    </w:p>
    <w:p w:rsidR="00C24754" w:rsidRDefault="00C24754" w:rsidP="00F13C10">
      <w:pPr>
        <w:ind w:left="142" w:hanging="142"/>
        <w:rPr>
          <w:rStyle w:val="2Exact"/>
          <w:sz w:val="28"/>
          <w:szCs w:val="28"/>
        </w:rPr>
      </w:pPr>
      <w:r w:rsidRPr="00C24754">
        <w:rPr>
          <w:rStyle w:val="2Exact"/>
          <w:sz w:val="28"/>
          <w:szCs w:val="28"/>
        </w:rPr>
        <w:t>Тип механизма поворота: Гидроцилиндр и</w:t>
      </w:r>
      <w:r>
        <w:rPr>
          <w:rStyle w:val="2Exact"/>
          <w:sz w:val="28"/>
          <w:szCs w:val="28"/>
        </w:rPr>
        <w:t xml:space="preserve"> рулевая трапеция </w:t>
      </w:r>
      <w:proofErr w:type="spellStart"/>
      <w:r>
        <w:rPr>
          <w:rStyle w:val="2Exact"/>
          <w:sz w:val="28"/>
          <w:szCs w:val="28"/>
        </w:rPr>
        <w:t>Гидронавесная</w:t>
      </w:r>
      <w:proofErr w:type="spellEnd"/>
      <w:r>
        <w:rPr>
          <w:rStyle w:val="2Exact"/>
          <w:sz w:val="28"/>
          <w:szCs w:val="28"/>
        </w:rPr>
        <w:t xml:space="preserve"> </w:t>
      </w:r>
    </w:p>
    <w:p w:rsidR="00C24754" w:rsidRPr="00C24754" w:rsidRDefault="00C24754" w:rsidP="00F13C10">
      <w:pPr>
        <w:ind w:left="142" w:hanging="142"/>
        <w:rPr>
          <w:sz w:val="28"/>
          <w:szCs w:val="28"/>
        </w:rPr>
      </w:pPr>
      <w:r w:rsidRPr="00C24754">
        <w:rPr>
          <w:rStyle w:val="2Exact"/>
          <w:sz w:val="28"/>
          <w:szCs w:val="28"/>
        </w:rPr>
        <w:t>система Тип: Раздельно-агрегатная</w:t>
      </w:r>
    </w:p>
    <w:p w:rsidR="00C24754" w:rsidRDefault="00C24754" w:rsidP="00F13C10">
      <w:pPr>
        <w:ind w:left="142" w:hanging="142"/>
        <w:rPr>
          <w:rStyle w:val="2Exact"/>
          <w:sz w:val="28"/>
          <w:szCs w:val="28"/>
        </w:rPr>
      </w:pPr>
      <w:r w:rsidRPr="00C24754">
        <w:rPr>
          <w:rStyle w:val="2Exact"/>
          <w:sz w:val="28"/>
          <w:szCs w:val="28"/>
        </w:rPr>
        <w:t>Грузоподъемность заднего навесного устройства (на оси подвеса): 3200 кг</w:t>
      </w:r>
    </w:p>
    <w:p w:rsidR="00C24754" w:rsidRPr="00C24754" w:rsidRDefault="00C24754" w:rsidP="00F13C10">
      <w:pPr>
        <w:ind w:left="142" w:hanging="142"/>
        <w:rPr>
          <w:sz w:val="28"/>
          <w:szCs w:val="28"/>
        </w:rPr>
      </w:pPr>
      <w:r>
        <w:rPr>
          <w:rStyle w:val="2Exact"/>
          <w:sz w:val="28"/>
          <w:szCs w:val="28"/>
        </w:rPr>
        <w:t>Т</w:t>
      </w:r>
      <w:r w:rsidRPr="00C24754">
        <w:rPr>
          <w:rStyle w:val="2Exact"/>
          <w:sz w:val="28"/>
          <w:szCs w:val="28"/>
        </w:rPr>
        <w:t>ормоза:</w:t>
      </w:r>
    </w:p>
    <w:p w:rsidR="00C24754" w:rsidRPr="00EA7A81" w:rsidRDefault="00C24754" w:rsidP="00F13C10">
      <w:pPr>
        <w:ind w:left="142" w:hanging="142"/>
        <w:rPr>
          <w:sz w:val="28"/>
          <w:szCs w:val="28"/>
        </w:rPr>
      </w:pPr>
      <w:r w:rsidRPr="00EA7A81">
        <w:rPr>
          <w:rStyle w:val="2Exact"/>
          <w:sz w:val="28"/>
          <w:szCs w:val="28"/>
        </w:rPr>
        <w:t>Рабочие: Дисковые, сухие</w:t>
      </w:r>
    </w:p>
    <w:p w:rsidR="00C24754" w:rsidRPr="00EA7A81" w:rsidRDefault="00C24754" w:rsidP="00B86701">
      <w:pPr>
        <w:tabs>
          <w:tab w:val="left" w:pos="4301"/>
          <w:tab w:val="left" w:pos="5736"/>
        </w:tabs>
        <w:ind w:left="142" w:hanging="142"/>
        <w:rPr>
          <w:sz w:val="28"/>
          <w:szCs w:val="28"/>
        </w:rPr>
      </w:pPr>
      <w:r w:rsidRPr="00EA7A81">
        <w:rPr>
          <w:rStyle w:val="2Exact"/>
          <w:sz w:val="28"/>
          <w:szCs w:val="28"/>
        </w:rPr>
        <w:t>Стояночный: Дисковые, сухие шт. 1</w:t>
      </w:r>
      <w:r w:rsidR="00B86701" w:rsidRPr="00EA7A81">
        <w:rPr>
          <w:rStyle w:val="2Exact"/>
          <w:sz w:val="28"/>
          <w:szCs w:val="28"/>
        </w:rPr>
        <w:t>;</w:t>
      </w:r>
    </w:p>
    <w:p w:rsidR="008F1E4B" w:rsidRPr="00EA7A81" w:rsidRDefault="008F1E4B" w:rsidP="00F13C10">
      <w:pPr>
        <w:ind w:left="142" w:hanging="142"/>
        <w:rPr>
          <w:rFonts w:eastAsia="Calibri"/>
          <w:sz w:val="28"/>
          <w:szCs w:val="28"/>
        </w:rPr>
      </w:pPr>
      <w:r w:rsidRPr="00EA7A81">
        <w:rPr>
          <w:rFonts w:eastAsia="Calibri"/>
          <w:sz w:val="28"/>
          <w:szCs w:val="28"/>
        </w:rPr>
        <w:t xml:space="preserve">Балансовая стоимость – </w:t>
      </w:r>
      <w:r w:rsidR="003373A0" w:rsidRPr="00EA7A81">
        <w:rPr>
          <w:rFonts w:eastAsia="Calibri"/>
          <w:sz w:val="28"/>
          <w:szCs w:val="28"/>
        </w:rPr>
        <w:t>1 593 063,31</w:t>
      </w:r>
      <w:r w:rsidRPr="00EA7A81">
        <w:rPr>
          <w:rFonts w:eastAsia="Calibri"/>
          <w:sz w:val="28"/>
          <w:szCs w:val="28"/>
        </w:rPr>
        <w:t xml:space="preserve"> рублей;</w:t>
      </w:r>
    </w:p>
    <w:p w:rsidR="008F1E4B" w:rsidRPr="00EA7A81" w:rsidRDefault="008F1E4B" w:rsidP="00F13C10">
      <w:pPr>
        <w:ind w:left="142" w:hanging="142"/>
        <w:rPr>
          <w:rFonts w:eastAsia="Calibri"/>
          <w:sz w:val="28"/>
          <w:szCs w:val="28"/>
        </w:rPr>
      </w:pPr>
      <w:r w:rsidRPr="00EA7A81">
        <w:rPr>
          <w:rFonts w:eastAsia="Calibri"/>
          <w:sz w:val="28"/>
          <w:szCs w:val="28"/>
        </w:rPr>
        <w:t>Начисленный износ – 0,00 рублей;</w:t>
      </w:r>
    </w:p>
    <w:p w:rsidR="003373A0" w:rsidRPr="00EA7A81" w:rsidRDefault="008F1E4B" w:rsidP="00F13C10">
      <w:pPr>
        <w:ind w:left="142" w:hanging="142"/>
        <w:rPr>
          <w:rFonts w:eastAsia="Calibri"/>
          <w:sz w:val="28"/>
          <w:szCs w:val="28"/>
        </w:rPr>
      </w:pPr>
      <w:r w:rsidRPr="00EA7A81">
        <w:rPr>
          <w:rFonts w:eastAsia="Calibri"/>
          <w:sz w:val="28"/>
          <w:szCs w:val="28"/>
        </w:rPr>
        <w:t xml:space="preserve">Остаточная стоимость – </w:t>
      </w:r>
      <w:r w:rsidR="003373A0" w:rsidRPr="00EA7A81">
        <w:rPr>
          <w:rFonts w:eastAsia="Calibri"/>
          <w:sz w:val="28"/>
          <w:szCs w:val="28"/>
        </w:rPr>
        <w:t>1 593 063,31 рублей.</w:t>
      </w:r>
    </w:p>
    <w:p w:rsidR="008F1E4B" w:rsidRPr="00EA7A81" w:rsidRDefault="008F1E4B" w:rsidP="00F13C10">
      <w:pPr>
        <w:ind w:left="284" w:hanging="142"/>
        <w:contextualSpacing/>
        <w:rPr>
          <w:sz w:val="28"/>
          <w:szCs w:val="28"/>
        </w:rPr>
      </w:pPr>
    </w:p>
    <w:p w:rsidR="00B919A0" w:rsidRPr="00EA7A81" w:rsidRDefault="00F968CD" w:rsidP="00F13C10">
      <w:pPr>
        <w:ind w:firstLine="142"/>
        <w:rPr>
          <w:sz w:val="28"/>
          <w:szCs w:val="28"/>
        </w:rPr>
      </w:pPr>
      <w:r w:rsidRPr="00EA7A81">
        <w:rPr>
          <w:sz w:val="28"/>
          <w:szCs w:val="28"/>
        </w:rPr>
        <w:t xml:space="preserve">    </w:t>
      </w:r>
      <w:r w:rsidR="003373A0" w:rsidRPr="00EA7A81">
        <w:rPr>
          <w:sz w:val="28"/>
          <w:szCs w:val="28"/>
        </w:rPr>
        <w:t>2</w:t>
      </w:r>
      <w:r w:rsidRPr="00EA7A81">
        <w:rPr>
          <w:sz w:val="28"/>
          <w:szCs w:val="28"/>
        </w:rPr>
        <w:t xml:space="preserve">. </w:t>
      </w:r>
      <w:r w:rsidR="00B919A0" w:rsidRPr="00EA7A81">
        <w:rPr>
          <w:sz w:val="28"/>
          <w:szCs w:val="28"/>
        </w:rPr>
        <w:t>Передать</w:t>
      </w:r>
      <w:r w:rsidR="003373A0" w:rsidRPr="00EA7A81">
        <w:rPr>
          <w:sz w:val="28"/>
          <w:szCs w:val="28"/>
        </w:rPr>
        <w:t>,</w:t>
      </w:r>
      <w:r w:rsidR="00B919A0" w:rsidRPr="00EA7A81">
        <w:rPr>
          <w:sz w:val="28"/>
          <w:szCs w:val="28"/>
        </w:rPr>
        <w:t xml:space="preserve"> движимое </w:t>
      </w:r>
      <w:proofErr w:type="gramStart"/>
      <w:r w:rsidR="00B919A0" w:rsidRPr="00EA7A81">
        <w:rPr>
          <w:sz w:val="28"/>
          <w:szCs w:val="28"/>
        </w:rPr>
        <w:t>имущество</w:t>
      </w:r>
      <w:proofErr w:type="gramEnd"/>
      <w:r w:rsidR="00B919A0" w:rsidRPr="00EA7A81">
        <w:rPr>
          <w:sz w:val="28"/>
          <w:szCs w:val="28"/>
        </w:rPr>
        <w:t xml:space="preserve"> </w:t>
      </w:r>
      <w:r w:rsidR="003373A0" w:rsidRPr="00EA7A81">
        <w:rPr>
          <w:sz w:val="28"/>
          <w:szCs w:val="28"/>
        </w:rPr>
        <w:t>указанное в п. 1</w:t>
      </w:r>
      <w:r w:rsidR="00B919A0" w:rsidRPr="00EA7A81">
        <w:rPr>
          <w:sz w:val="28"/>
          <w:szCs w:val="28"/>
        </w:rPr>
        <w:t xml:space="preserve"> на праве хозяйстве</w:t>
      </w:r>
      <w:r w:rsidR="00B919A0" w:rsidRPr="00EA7A81">
        <w:rPr>
          <w:sz w:val="28"/>
          <w:szCs w:val="28"/>
        </w:rPr>
        <w:t>н</w:t>
      </w:r>
      <w:r w:rsidR="00B919A0" w:rsidRPr="00EA7A81">
        <w:rPr>
          <w:sz w:val="28"/>
          <w:szCs w:val="28"/>
        </w:rPr>
        <w:t>ного ведения в МУП «</w:t>
      </w:r>
      <w:proofErr w:type="spellStart"/>
      <w:r w:rsidR="00B919A0" w:rsidRPr="00EA7A81">
        <w:rPr>
          <w:sz w:val="28"/>
          <w:szCs w:val="28"/>
        </w:rPr>
        <w:t>Выгоничское</w:t>
      </w:r>
      <w:proofErr w:type="spellEnd"/>
      <w:r w:rsidR="00B919A0" w:rsidRPr="00EA7A81">
        <w:rPr>
          <w:sz w:val="28"/>
          <w:szCs w:val="28"/>
        </w:rPr>
        <w:t xml:space="preserve"> коммунальное хозяйство».</w:t>
      </w:r>
    </w:p>
    <w:p w:rsidR="00653B5C" w:rsidRPr="00EA7A81" w:rsidRDefault="00B919A0" w:rsidP="00F13C10">
      <w:pPr>
        <w:ind w:firstLine="142"/>
        <w:rPr>
          <w:sz w:val="28"/>
          <w:szCs w:val="28"/>
        </w:rPr>
      </w:pPr>
      <w:r w:rsidRPr="00EA7A81">
        <w:rPr>
          <w:sz w:val="28"/>
          <w:szCs w:val="28"/>
        </w:rPr>
        <w:t xml:space="preserve">    </w:t>
      </w:r>
      <w:r w:rsidR="00F13C10" w:rsidRPr="00EA7A81">
        <w:rPr>
          <w:sz w:val="28"/>
          <w:szCs w:val="28"/>
        </w:rPr>
        <w:t>3</w:t>
      </w:r>
      <w:r w:rsidR="006F5AB4" w:rsidRPr="00EA7A81">
        <w:rPr>
          <w:sz w:val="28"/>
          <w:szCs w:val="28"/>
        </w:rPr>
        <w:t>. Контроль, за исполнением данного решения возложить на председател</w:t>
      </w:r>
      <w:r w:rsidRPr="00EA7A81">
        <w:rPr>
          <w:sz w:val="28"/>
          <w:szCs w:val="28"/>
        </w:rPr>
        <w:t>я</w:t>
      </w:r>
      <w:r w:rsidR="006F5AB4" w:rsidRPr="00EA7A81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F5AB4" w:rsidRPr="00EA7A81" w:rsidRDefault="00B919A0" w:rsidP="00F13C10">
      <w:pPr>
        <w:ind w:firstLine="142"/>
        <w:rPr>
          <w:sz w:val="28"/>
          <w:szCs w:val="28"/>
        </w:rPr>
      </w:pPr>
      <w:r w:rsidRPr="00EA7A81">
        <w:rPr>
          <w:rFonts w:eastAsia="Calibri"/>
          <w:sz w:val="28"/>
          <w:szCs w:val="28"/>
        </w:rPr>
        <w:t xml:space="preserve">    </w:t>
      </w:r>
      <w:r w:rsidR="00F13C10" w:rsidRPr="00EA7A81">
        <w:rPr>
          <w:rFonts w:eastAsia="Calibri"/>
          <w:sz w:val="28"/>
          <w:szCs w:val="28"/>
        </w:rPr>
        <w:t>4</w:t>
      </w:r>
      <w:r w:rsidR="006F5AB4" w:rsidRPr="00EA7A81">
        <w:rPr>
          <w:rFonts w:eastAsia="Calibri"/>
          <w:sz w:val="28"/>
          <w:szCs w:val="28"/>
        </w:rPr>
        <w:t xml:space="preserve">. Настоящее Решение подлежит опубликованию на сайте администрации     </w:t>
      </w:r>
      <w:proofErr w:type="spellStart"/>
      <w:r w:rsidR="006F5AB4" w:rsidRPr="00EA7A81">
        <w:rPr>
          <w:rFonts w:eastAsia="Calibri"/>
          <w:sz w:val="28"/>
          <w:szCs w:val="28"/>
        </w:rPr>
        <w:t>Выгоничского</w:t>
      </w:r>
      <w:proofErr w:type="spellEnd"/>
      <w:r w:rsidR="006F5AB4" w:rsidRPr="00EA7A81">
        <w:rPr>
          <w:rFonts w:eastAsia="Calibri"/>
          <w:sz w:val="28"/>
          <w:szCs w:val="28"/>
        </w:rPr>
        <w:t xml:space="preserve"> района </w:t>
      </w:r>
      <w:hyperlink r:id="rId5" w:history="1">
        <w:r w:rsidR="006F5AB4" w:rsidRPr="00EA7A81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6F5AB4" w:rsidRPr="00EA7A81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EA7A81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6F5AB4" w:rsidRPr="00EA7A81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EA7A81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9F2501" w:rsidRPr="00EA7A81">
        <w:rPr>
          <w:rFonts w:eastAsia="Calibri"/>
          <w:sz w:val="28"/>
          <w:szCs w:val="28"/>
        </w:rPr>
        <w:t>, в газете «Российская н</w:t>
      </w:r>
      <w:r w:rsidR="006F5AB4" w:rsidRPr="00EA7A81">
        <w:rPr>
          <w:rFonts w:eastAsia="Calibri"/>
          <w:sz w:val="28"/>
          <w:szCs w:val="28"/>
        </w:rPr>
        <w:t>ива» и вступ</w:t>
      </w:r>
      <w:r w:rsidR="006F5AB4" w:rsidRPr="00EA7A81">
        <w:rPr>
          <w:rFonts w:eastAsia="Calibri"/>
          <w:sz w:val="28"/>
          <w:szCs w:val="28"/>
        </w:rPr>
        <w:t>а</w:t>
      </w:r>
      <w:r w:rsidR="006F5AB4" w:rsidRPr="00EA7A81">
        <w:rPr>
          <w:rFonts w:eastAsia="Calibri"/>
          <w:sz w:val="28"/>
          <w:szCs w:val="28"/>
        </w:rPr>
        <w:t>ет в силу со дня его официального опубликования.</w:t>
      </w:r>
    </w:p>
    <w:p w:rsidR="00F968CD" w:rsidRPr="00EA7A81" w:rsidRDefault="00F968CD" w:rsidP="00F13C10">
      <w:pPr>
        <w:ind w:left="284" w:hanging="142"/>
        <w:rPr>
          <w:sz w:val="28"/>
          <w:szCs w:val="28"/>
        </w:rPr>
      </w:pPr>
    </w:p>
    <w:p w:rsidR="00F968CD" w:rsidRPr="00EA7A81" w:rsidRDefault="00F968CD" w:rsidP="00F13C10">
      <w:pPr>
        <w:ind w:left="284" w:hanging="142"/>
        <w:rPr>
          <w:sz w:val="28"/>
          <w:szCs w:val="28"/>
        </w:rPr>
      </w:pPr>
    </w:p>
    <w:p w:rsidR="00F968CD" w:rsidRPr="00EA7A81" w:rsidRDefault="00F968CD" w:rsidP="00F13C10">
      <w:pPr>
        <w:ind w:left="284" w:hanging="142"/>
        <w:rPr>
          <w:sz w:val="28"/>
          <w:szCs w:val="28"/>
        </w:rPr>
      </w:pPr>
    </w:p>
    <w:p w:rsidR="00F968CD" w:rsidRPr="00EA7A81" w:rsidRDefault="00F968CD" w:rsidP="00F13C10">
      <w:pPr>
        <w:rPr>
          <w:sz w:val="28"/>
          <w:szCs w:val="28"/>
        </w:rPr>
      </w:pPr>
      <w:r w:rsidRPr="00EA7A81">
        <w:rPr>
          <w:sz w:val="28"/>
          <w:szCs w:val="28"/>
        </w:rPr>
        <w:t xml:space="preserve">Глава </w:t>
      </w:r>
      <w:proofErr w:type="spellStart"/>
      <w:r w:rsidR="00653B5C" w:rsidRPr="00EA7A81">
        <w:rPr>
          <w:sz w:val="28"/>
          <w:szCs w:val="28"/>
        </w:rPr>
        <w:t>Выгоничского</w:t>
      </w:r>
      <w:proofErr w:type="spellEnd"/>
      <w:r w:rsidRPr="00EA7A81">
        <w:rPr>
          <w:sz w:val="28"/>
          <w:szCs w:val="28"/>
        </w:rPr>
        <w:t xml:space="preserve"> района                                                   С.</w:t>
      </w:r>
      <w:r w:rsidR="00653B5C" w:rsidRPr="00EA7A81">
        <w:rPr>
          <w:sz w:val="28"/>
          <w:szCs w:val="28"/>
        </w:rPr>
        <w:t>В. Коршунов</w:t>
      </w:r>
    </w:p>
    <w:p w:rsidR="00F968CD" w:rsidRPr="00EA7A81" w:rsidRDefault="00F968CD" w:rsidP="00F13C10">
      <w:pPr>
        <w:rPr>
          <w:sz w:val="28"/>
          <w:szCs w:val="28"/>
        </w:rPr>
      </w:pPr>
    </w:p>
    <w:p w:rsidR="00F968CD" w:rsidRPr="00EA7A81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EA7A81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Default="00F968CD"/>
    <w:sectPr w:rsidR="00F968CD" w:rsidSect="001F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C0C52"/>
    <w:rsid w:val="00121BDE"/>
    <w:rsid w:val="001E7569"/>
    <w:rsid w:val="001F1358"/>
    <w:rsid w:val="00210035"/>
    <w:rsid w:val="00282451"/>
    <w:rsid w:val="003373A0"/>
    <w:rsid w:val="00415F69"/>
    <w:rsid w:val="0042602A"/>
    <w:rsid w:val="004412FB"/>
    <w:rsid w:val="00533556"/>
    <w:rsid w:val="005571A6"/>
    <w:rsid w:val="00632354"/>
    <w:rsid w:val="00653B5C"/>
    <w:rsid w:val="00671477"/>
    <w:rsid w:val="006E3255"/>
    <w:rsid w:val="006F5AB4"/>
    <w:rsid w:val="00736B12"/>
    <w:rsid w:val="00793358"/>
    <w:rsid w:val="0079423A"/>
    <w:rsid w:val="007B4643"/>
    <w:rsid w:val="00896877"/>
    <w:rsid w:val="008D7796"/>
    <w:rsid w:val="008F1E4B"/>
    <w:rsid w:val="009F2501"/>
    <w:rsid w:val="00A62AB4"/>
    <w:rsid w:val="00B86701"/>
    <w:rsid w:val="00B919A0"/>
    <w:rsid w:val="00C24754"/>
    <w:rsid w:val="00C578EB"/>
    <w:rsid w:val="00C6337A"/>
    <w:rsid w:val="00C87852"/>
    <w:rsid w:val="00CC2A55"/>
    <w:rsid w:val="00DA08B3"/>
    <w:rsid w:val="00DD449B"/>
    <w:rsid w:val="00E573F2"/>
    <w:rsid w:val="00EA7A81"/>
    <w:rsid w:val="00ED726D"/>
    <w:rsid w:val="00F13C10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27</cp:revision>
  <cp:lastPrinted>2021-07-27T10:56:00Z</cp:lastPrinted>
  <dcterms:created xsi:type="dcterms:W3CDTF">2021-04-16T10:24:00Z</dcterms:created>
  <dcterms:modified xsi:type="dcterms:W3CDTF">2021-08-10T11:48:00Z</dcterms:modified>
</cp:coreProperties>
</file>