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89E" w:rsidRDefault="00986A07">
      <w:pPr>
        <w:jc w:val="center"/>
        <w:rPr>
          <w:sz w:val="36"/>
          <w:szCs w:val="36"/>
        </w:rPr>
      </w:pPr>
      <w:r>
        <w:rPr>
          <w:sz w:val="36"/>
          <w:szCs w:val="36"/>
        </w:rPr>
        <w:t>РОССИЙСКАЯ ФЕДЕРАЦИЯ</w:t>
      </w:r>
    </w:p>
    <w:p w:rsidR="00AA489E" w:rsidRDefault="00986A07">
      <w:pPr>
        <w:jc w:val="center"/>
        <w:rPr>
          <w:sz w:val="36"/>
          <w:szCs w:val="36"/>
        </w:rPr>
      </w:pPr>
      <w:r>
        <w:rPr>
          <w:sz w:val="36"/>
          <w:szCs w:val="36"/>
        </w:rPr>
        <w:t>АДМИНИСТРАЦИЯ ВЫГОНИЧСКОГО РАЙОНА</w:t>
      </w:r>
    </w:p>
    <w:p w:rsidR="00AA489E" w:rsidRDefault="00986A07">
      <w:pPr>
        <w:jc w:val="center"/>
        <w:rPr>
          <w:sz w:val="36"/>
          <w:szCs w:val="36"/>
        </w:rPr>
      </w:pPr>
      <w:r>
        <w:rPr>
          <w:sz w:val="36"/>
          <w:szCs w:val="36"/>
        </w:rPr>
        <w:t>БРЯНСКОЙ ОБЛАСТИ</w:t>
      </w:r>
    </w:p>
    <w:p w:rsidR="00AA489E" w:rsidRDefault="00986A07">
      <w:pPr>
        <w:ind w:right="-49"/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3815" t="39370" r="40005" b="368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" o:spid="_x0000_s1026" o:spt="20" style="position:absolute;left:0pt;margin-left:0pt;margin-top:16.95pt;height:0pt;width:453.15pt;z-index:251659264;mso-width-relative:page;mso-height-relative:page;" filled="f" stroked="t" coordsize="21600,21600" o:gfxdata="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wm2jn1QAAAAYBAAAPAAAAAAAAAAEAIAAAACIA&#10;AABkcnMvZG93bnJldi54bWxQSwECFAAUAAAACACHTuJAZjdUhQwCAADhAwAADgAAAAAAAAABACAA&#10;AAAkAQAAZHJzL2Uyb0RvYy54bWxQSwUGAAAAAAYABgBZAQAAogUAAAAA&#10;">
                <v:fill on="f" focussize="0,0"/>
                <v:stroke weight="5.5pt" color="#00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:rsidR="00AA489E" w:rsidRDefault="00AA489E">
      <w:pPr>
        <w:jc w:val="center"/>
        <w:rPr>
          <w:sz w:val="36"/>
          <w:szCs w:val="36"/>
        </w:rPr>
      </w:pPr>
    </w:p>
    <w:p w:rsidR="00AA489E" w:rsidRDefault="00986A07" w:rsidP="008C57B3">
      <w:pPr>
        <w:jc w:val="center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AA489E" w:rsidRDefault="00AA489E">
      <w:pPr>
        <w:rPr>
          <w:sz w:val="28"/>
          <w:szCs w:val="28"/>
        </w:rPr>
      </w:pPr>
    </w:p>
    <w:p w:rsidR="00AA489E" w:rsidRDefault="00730D30">
      <w:pPr>
        <w:ind w:left="284"/>
        <w:rPr>
          <w:sz w:val="28"/>
          <w:szCs w:val="28"/>
        </w:rPr>
      </w:pPr>
      <w:r>
        <w:rPr>
          <w:sz w:val="28"/>
          <w:szCs w:val="28"/>
        </w:rPr>
        <w:t>от 12.03.2024 г.   № 143</w:t>
      </w:r>
    </w:p>
    <w:p w:rsidR="00AA489E" w:rsidRDefault="00986A07">
      <w:pPr>
        <w:tabs>
          <w:tab w:val="left" w:pos="0"/>
          <w:tab w:val="left" w:pos="1035"/>
        </w:tabs>
        <w:ind w:left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AA489E" w:rsidRDefault="00986A07">
      <w:pPr>
        <w:tabs>
          <w:tab w:val="left" w:pos="0"/>
          <w:tab w:val="left" w:pos="8640"/>
        </w:tabs>
        <w:ind w:left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 отказе в заключение договора аренды</w:t>
      </w:r>
    </w:p>
    <w:p w:rsidR="00AA489E" w:rsidRDefault="00986A07">
      <w:pPr>
        <w:tabs>
          <w:tab w:val="left" w:pos="0"/>
          <w:tab w:val="left" w:pos="8640"/>
        </w:tabs>
        <w:ind w:left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земел</w:t>
      </w:r>
      <w:r w:rsidR="00730D30">
        <w:rPr>
          <w:bCs/>
          <w:sz w:val="28"/>
          <w:szCs w:val="28"/>
        </w:rPr>
        <w:t>ьный участок с 32:03:0030301:232</w:t>
      </w:r>
    </w:p>
    <w:p w:rsidR="00AA489E" w:rsidRDefault="00986A07">
      <w:pPr>
        <w:tabs>
          <w:tab w:val="left" w:pos="0"/>
          <w:tab w:val="left" w:pos="86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AA489E" w:rsidRDefault="008C57B3">
      <w:pPr>
        <w:tabs>
          <w:tab w:val="left" w:pos="0"/>
          <w:tab w:val="left" w:pos="86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986A07">
        <w:rPr>
          <w:bCs/>
          <w:sz w:val="28"/>
          <w:szCs w:val="28"/>
        </w:rPr>
        <w:t>Рассмотрев  заявление главы крестьянского (фермерского)хозяйства   Козеева Эдуарда Владимировича, ОГРНИП 309325434400171, 13.10.1969 года рождения, пол. мужской, место рождения: пос. Локоть Брасовского района  Брянской области, паспорт гражданина Российской Федерации: серия 1508 № 735411</w:t>
      </w:r>
      <w:r w:rsidR="00986A07">
        <w:rPr>
          <w:sz w:val="28"/>
          <w:szCs w:val="28"/>
        </w:rPr>
        <w:t>, выдан 22.10.2008 года, ТП УФМС России по Брянской области в Выгоничском районе, код подразделения 320-007, зарегистрированный по адресу: Брянская область, Выгоничский район, п. Первомайский, ул. Лесная, д.2, р</w:t>
      </w:r>
      <w:r w:rsidR="00986A07">
        <w:rPr>
          <w:bCs/>
          <w:sz w:val="28"/>
          <w:szCs w:val="28"/>
        </w:rPr>
        <w:t xml:space="preserve">уководствуясь Земельным  Кодексом Российской Федерации, Приказом  Росреестра от 10.11.2020 N П/0412 (ред. от 23.06.2022) "Об утверждении классификатора видов разрешенного использования земельных участков" (Зарегистрировано в Минюсте России 15.12.2020 N 61482), </w:t>
      </w:r>
    </w:p>
    <w:p w:rsidR="00AA489E" w:rsidRDefault="00AA489E">
      <w:pPr>
        <w:tabs>
          <w:tab w:val="left" w:pos="0"/>
        </w:tabs>
        <w:jc w:val="both"/>
        <w:rPr>
          <w:bCs/>
          <w:sz w:val="28"/>
          <w:szCs w:val="28"/>
        </w:rPr>
      </w:pPr>
    </w:p>
    <w:p w:rsidR="00AA489E" w:rsidRDefault="00986A0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ПОСТАНОВЛЯЮ:</w:t>
      </w:r>
    </w:p>
    <w:p w:rsidR="00AA489E" w:rsidRDefault="00986A07" w:rsidP="00730D30">
      <w:pPr>
        <w:numPr>
          <w:ilvl w:val="0"/>
          <w:numId w:val="1"/>
        </w:numPr>
        <w:ind w:left="142" w:firstLine="425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Отказать</w:t>
      </w:r>
      <w:r>
        <w:t xml:space="preserve"> </w:t>
      </w:r>
      <w:r>
        <w:rPr>
          <w:sz w:val="28"/>
          <w:szCs w:val="28"/>
        </w:rPr>
        <w:t xml:space="preserve">в </w:t>
      </w:r>
      <w:r>
        <w:rPr>
          <w:bCs/>
          <w:sz w:val="28"/>
          <w:szCs w:val="28"/>
        </w:rPr>
        <w:t>заключении договора аренды</w:t>
      </w:r>
      <w:r>
        <w:t xml:space="preserve"> </w:t>
      </w:r>
      <w:r>
        <w:rPr>
          <w:bCs/>
          <w:sz w:val="28"/>
          <w:szCs w:val="28"/>
        </w:rPr>
        <w:t xml:space="preserve">на земельный участок с </w:t>
      </w:r>
      <w:r w:rsidR="00730D30">
        <w:rPr>
          <w:bCs/>
          <w:sz w:val="28"/>
          <w:szCs w:val="28"/>
        </w:rPr>
        <w:t>32:03:0030301:232</w:t>
      </w:r>
      <w:bookmarkStart w:id="0" w:name="_GoBack"/>
      <w:bookmarkEnd w:id="0"/>
      <w:r w:rsidR="00844A5D">
        <w:rPr>
          <w:bCs/>
          <w:sz w:val="28"/>
          <w:szCs w:val="28"/>
        </w:rPr>
        <w:t xml:space="preserve"> </w:t>
      </w:r>
      <w:r>
        <w:t>Г</w:t>
      </w:r>
      <w:r>
        <w:rPr>
          <w:bCs/>
          <w:sz w:val="28"/>
          <w:szCs w:val="28"/>
        </w:rPr>
        <w:t xml:space="preserve">лаве КФХ  Козееву Эдуарду Владимировичу, ОГРНИП 309325434400171,  13.10.1969 года рождения, пол. мужской, место рождения: пос. Локоть Брасовского района  Брянской области, паспорт гражданина Российской Федерации: серия 1508 № 735411, выдан 22.10.2008 года, ТП УФМС России по Брянской области в Выгоничском районе, код подразделения 320-007, зарегистрированному по адресу: </w:t>
      </w:r>
      <w:r w:rsidR="00730D30" w:rsidRPr="00730D30">
        <w:rPr>
          <w:bCs/>
          <w:sz w:val="28"/>
          <w:szCs w:val="28"/>
        </w:rPr>
        <w:t>Брянская область, р-н Выгоничский, участок прилегает с юго-запада к границе н.п.д. Ольховка.</w:t>
      </w:r>
      <w:r w:rsidR="00844A5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основании п. 20 ст. 39.16 ЗК РФ (не установлен вид разрешенного использования земельного участка, предусмотренный Классификатором видов разрешенного использования земельных участков).</w:t>
      </w:r>
    </w:p>
    <w:p w:rsidR="00AA489E" w:rsidRDefault="00986A07">
      <w:pPr>
        <w:numPr>
          <w:ilvl w:val="0"/>
          <w:numId w:val="1"/>
        </w:numPr>
        <w:ind w:left="142" w:firstLine="425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Привести в соответствии вид разрешенного использования земельного участка согласно классификатору, утверждённого приказом Росреесрта от 10.11.2020 N П/0412 (ред. от 23.06.2022).</w:t>
      </w:r>
    </w:p>
    <w:p w:rsidR="00AA489E" w:rsidRDefault="00986A07">
      <w:pPr>
        <w:tabs>
          <w:tab w:val="left" w:pos="1134"/>
        </w:tabs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3. Контроль за исполнением настоящего постановления возложить на Первого заместителя главы администрации района А.Г. Юркин.</w:t>
      </w:r>
    </w:p>
    <w:p w:rsidR="008C57B3" w:rsidRDefault="008C57B3">
      <w:pPr>
        <w:rPr>
          <w:bCs/>
          <w:sz w:val="28"/>
          <w:szCs w:val="28"/>
        </w:rPr>
      </w:pPr>
    </w:p>
    <w:p w:rsidR="008C57B3" w:rsidRDefault="008C57B3">
      <w:pPr>
        <w:rPr>
          <w:bCs/>
          <w:sz w:val="28"/>
          <w:szCs w:val="28"/>
        </w:rPr>
      </w:pPr>
    </w:p>
    <w:p w:rsidR="00AA489E" w:rsidRDefault="008C57B3">
      <w:pPr>
        <w:rPr>
          <w:sz w:val="28"/>
          <w:szCs w:val="28"/>
        </w:rPr>
      </w:pPr>
      <w:r>
        <w:rPr>
          <w:bCs/>
          <w:sz w:val="28"/>
          <w:szCs w:val="28"/>
        </w:rPr>
        <w:t>Г</w:t>
      </w:r>
      <w:r w:rsidR="00986A07">
        <w:rPr>
          <w:bCs/>
          <w:sz w:val="28"/>
          <w:szCs w:val="28"/>
        </w:rPr>
        <w:t>лава администрации района                                                           С.Н. Чепиков</w:t>
      </w:r>
    </w:p>
    <w:sectPr w:rsidR="00AA489E" w:rsidSect="008C57B3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3FB" w:rsidRDefault="003333FB">
      <w:r>
        <w:separator/>
      </w:r>
    </w:p>
  </w:endnote>
  <w:endnote w:type="continuationSeparator" w:id="0">
    <w:p w:rsidR="003333FB" w:rsidRDefault="0033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3FB" w:rsidRDefault="003333FB">
      <w:r>
        <w:separator/>
      </w:r>
    </w:p>
  </w:footnote>
  <w:footnote w:type="continuationSeparator" w:id="0">
    <w:p w:rsidR="003333FB" w:rsidRDefault="00333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A3D0D6"/>
    <w:multiLevelType w:val="singleLevel"/>
    <w:tmpl w:val="72A3D0D6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1"/>
    <w:rsid w:val="0002254D"/>
    <w:rsid w:val="00127A09"/>
    <w:rsid w:val="0019799B"/>
    <w:rsid w:val="003333FB"/>
    <w:rsid w:val="00335F3C"/>
    <w:rsid w:val="004B716E"/>
    <w:rsid w:val="005234AD"/>
    <w:rsid w:val="0054755C"/>
    <w:rsid w:val="00551EF1"/>
    <w:rsid w:val="006C0B77"/>
    <w:rsid w:val="006D5AF9"/>
    <w:rsid w:val="0072360C"/>
    <w:rsid w:val="00730D30"/>
    <w:rsid w:val="00785750"/>
    <w:rsid w:val="007A4165"/>
    <w:rsid w:val="008242FF"/>
    <w:rsid w:val="00844A5D"/>
    <w:rsid w:val="00870751"/>
    <w:rsid w:val="008C3E55"/>
    <w:rsid w:val="008C57B3"/>
    <w:rsid w:val="008D2427"/>
    <w:rsid w:val="00922C48"/>
    <w:rsid w:val="00982731"/>
    <w:rsid w:val="00986A07"/>
    <w:rsid w:val="009B3670"/>
    <w:rsid w:val="00AA489E"/>
    <w:rsid w:val="00B915B7"/>
    <w:rsid w:val="00C471C1"/>
    <w:rsid w:val="00DD7055"/>
    <w:rsid w:val="00EA59DF"/>
    <w:rsid w:val="00EE4070"/>
    <w:rsid w:val="00F12C76"/>
    <w:rsid w:val="00F73F35"/>
    <w:rsid w:val="737B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9E37D374-2FE7-44AA-81B0-CCBD5D2EA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Афонина Ирина Вячеславовна</cp:lastModifiedBy>
  <cp:revision>2</cp:revision>
  <cp:lastPrinted>2024-03-27T11:54:00Z</cp:lastPrinted>
  <dcterms:created xsi:type="dcterms:W3CDTF">2024-03-27T11:58:00Z</dcterms:created>
  <dcterms:modified xsi:type="dcterms:W3CDTF">2024-03-27T11:58:00Z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A35F829D635848268DE3782D9678AFF0_13</vt:lpwstr>
  </property>
</Properties>
</file>