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C6D" w:rsidRDefault="0072336B">
      <w:pPr>
        <w:pStyle w:val="10"/>
        <w:framePr w:w="9446" w:h="1021" w:hRule="exact" w:wrap="none" w:vAnchor="page" w:hAnchor="page" w:x="1393" w:y="1001"/>
        <w:shd w:val="clear" w:color="auto" w:fill="auto"/>
        <w:spacing w:after="0"/>
        <w:ind w:right="20"/>
      </w:pPr>
      <w:bookmarkStart w:id="0" w:name="bookmark0"/>
      <w:r>
        <w:t>РОССИЙСКАЯ ФЕДЕРАЦИЯ</w:t>
      </w:r>
      <w:r>
        <w:br/>
        <w:t>АДМИНИСТРАЦИЯ ВЫГОНИЧСКОГО РАЙОНА</w:t>
      </w:r>
      <w:r>
        <w:br/>
        <w:t>БРЯНСКОЙ ОБЛАСТИ</w:t>
      </w:r>
      <w:bookmarkEnd w:id="0"/>
    </w:p>
    <w:p w:rsidR="00CC1C6D" w:rsidRDefault="0072336B">
      <w:pPr>
        <w:pStyle w:val="30"/>
        <w:framePr w:w="9446" w:h="298" w:hRule="exact" w:wrap="none" w:vAnchor="page" w:hAnchor="page" w:x="1393" w:y="2793"/>
        <w:shd w:val="clear" w:color="auto" w:fill="auto"/>
        <w:spacing w:before="0" w:after="0" w:line="240" w:lineRule="exact"/>
        <w:ind w:left="3571" w:right="3537"/>
      </w:pPr>
      <w:r>
        <w:t>РАСПОРЯЖЕНИЕ</w:t>
      </w:r>
    </w:p>
    <w:p w:rsidR="00CC1C6D" w:rsidRDefault="00CC1C6D">
      <w:pPr>
        <w:framePr w:wrap="none" w:vAnchor="page" w:hAnchor="page" w:x="1422" w:y="2878"/>
      </w:pPr>
    </w:p>
    <w:p w:rsidR="00C637DA" w:rsidRDefault="00C637DA">
      <w:pPr>
        <w:pStyle w:val="20"/>
        <w:framePr w:w="9446" w:h="11100" w:hRule="exact" w:wrap="none" w:vAnchor="page" w:hAnchor="page" w:x="1393" w:y="3602"/>
        <w:shd w:val="clear" w:color="auto" w:fill="auto"/>
        <w:spacing w:before="0" w:after="279"/>
        <w:ind w:right="6140"/>
      </w:pPr>
      <w:r>
        <w:t>От 23.03.2020г   №100-р</w:t>
      </w:r>
      <w:bookmarkStart w:id="1" w:name="_GoBack"/>
      <w:bookmarkEnd w:id="1"/>
    </w:p>
    <w:p w:rsidR="00CC1C6D" w:rsidRDefault="0072336B">
      <w:pPr>
        <w:pStyle w:val="20"/>
        <w:framePr w:w="9446" w:h="11100" w:hRule="exact" w:wrap="none" w:vAnchor="page" w:hAnchor="page" w:x="1393" w:y="3602"/>
        <w:shd w:val="clear" w:color="auto" w:fill="auto"/>
        <w:spacing w:before="0" w:after="279"/>
        <w:ind w:right="6140"/>
      </w:pPr>
      <w:r>
        <w:t>О создании комиссии по рекультивации земель</w:t>
      </w:r>
    </w:p>
    <w:p w:rsidR="00CC1C6D" w:rsidRDefault="0072336B">
      <w:pPr>
        <w:pStyle w:val="20"/>
        <w:framePr w:w="9446" w:h="11100" w:hRule="exact" w:wrap="none" w:vAnchor="page" w:hAnchor="page" w:x="1393" w:y="3602"/>
        <w:shd w:val="clear" w:color="auto" w:fill="auto"/>
        <w:spacing w:before="0" w:line="298" w:lineRule="exact"/>
        <w:jc w:val="both"/>
      </w:pPr>
      <w:r>
        <w:t xml:space="preserve">В связи с кадастровыми изменениями в администрации Выгоничского района в целях эффективного использования земельных участков </w:t>
      </w:r>
      <w:r>
        <w:t>и в соответствии с постановлением № 611 от 07.07.2011 года «Об утверждении Положения о комиссии по вопросам рекультивации земель на территории МО «Выгоничский муниципальный район».</w:t>
      </w:r>
    </w:p>
    <w:p w:rsidR="00CC1C6D" w:rsidRDefault="0072336B">
      <w:pPr>
        <w:pStyle w:val="20"/>
        <w:framePr w:w="9446" w:h="11100" w:hRule="exact" w:wrap="none" w:vAnchor="page" w:hAnchor="page" w:x="1393" w:y="3602"/>
        <w:numPr>
          <w:ilvl w:val="0"/>
          <w:numId w:val="1"/>
        </w:numPr>
        <w:shd w:val="clear" w:color="auto" w:fill="auto"/>
        <w:tabs>
          <w:tab w:val="left" w:pos="938"/>
        </w:tabs>
        <w:spacing w:before="0" w:after="0" w:line="298" w:lineRule="exact"/>
        <w:ind w:firstLine="640"/>
        <w:jc w:val="both"/>
      </w:pPr>
      <w:r>
        <w:t xml:space="preserve">Отменить распоряжение № 273-р от 29.04.2011 года </w:t>
      </w:r>
      <w:r>
        <w:rPr>
          <w:rStyle w:val="21"/>
        </w:rPr>
        <w:t>«О</w:t>
      </w:r>
      <w:r>
        <w:t xml:space="preserve"> создании комиссии по во</w:t>
      </w:r>
      <w:r>
        <w:t xml:space="preserve">просам рекультивации земель», расположение № 524 от 06.11.2013 года </w:t>
      </w:r>
      <w:r>
        <w:rPr>
          <w:rStyle w:val="21"/>
        </w:rPr>
        <w:t xml:space="preserve">«О </w:t>
      </w:r>
      <w:r>
        <w:t>внесении изменений в распоряжение № 273-р от 29.04.2011 года. «О создании комиссии по вопросам рекультивации земель», распоряжение № 179-р от</w:t>
      </w:r>
    </w:p>
    <w:p w:rsidR="00CC1C6D" w:rsidRDefault="0072336B">
      <w:pPr>
        <w:pStyle w:val="20"/>
        <w:framePr w:w="9446" w:h="11100" w:hRule="exact" w:wrap="none" w:vAnchor="page" w:hAnchor="page" w:x="1393" w:y="3602"/>
        <w:numPr>
          <w:ilvl w:val="0"/>
          <w:numId w:val="2"/>
        </w:numPr>
        <w:shd w:val="clear" w:color="auto" w:fill="auto"/>
        <w:tabs>
          <w:tab w:val="left" w:pos="1355"/>
        </w:tabs>
        <w:spacing w:before="0" w:after="0" w:line="298" w:lineRule="exact"/>
        <w:jc w:val="both"/>
      </w:pPr>
      <w:r>
        <w:t xml:space="preserve">года « О внесении изменений в распоряжение </w:t>
      </w:r>
      <w:r>
        <w:t>№ 524-р от 06.11.2013 года «О внесении изменений в распоряжение № 273 от 29.04.2011 года. «О создании комиссии по вопросам рекультивации земель» распоряжение № 243-р от</w:t>
      </w:r>
    </w:p>
    <w:p w:rsidR="00CC1C6D" w:rsidRDefault="0072336B">
      <w:pPr>
        <w:pStyle w:val="20"/>
        <w:framePr w:w="9446" w:h="11100" w:hRule="exact" w:wrap="none" w:vAnchor="page" w:hAnchor="page" w:x="1393" w:y="3602"/>
        <w:numPr>
          <w:ilvl w:val="0"/>
          <w:numId w:val="3"/>
        </w:numPr>
        <w:shd w:val="clear" w:color="auto" w:fill="auto"/>
        <w:tabs>
          <w:tab w:val="left" w:pos="1360"/>
        </w:tabs>
        <w:spacing w:before="0" w:after="0" w:line="298" w:lineRule="exact"/>
        <w:jc w:val="both"/>
      </w:pPr>
      <w:r>
        <w:t>г. «О создании комиссии по рекультивации земель»</w:t>
      </w:r>
    </w:p>
    <w:p w:rsidR="00CC1C6D" w:rsidRDefault="0072336B">
      <w:pPr>
        <w:pStyle w:val="20"/>
        <w:framePr w:w="9446" w:h="11100" w:hRule="exact" w:wrap="none" w:vAnchor="page" w:hAnchor="page" w:x="1393" w:y="3602"/>
        <w:numPr>
          <w:ilvl w:val="0"/>
          <w:numId w:val="1"/>
        </w:numPr>
        <w:shd w:val="clear" w:color="auto" w:fill="auto"/>
        <w:tabs>
          <w:tab w:val="left" w:pos="938"/>
        </w:tabs>
        <w:spacing w:before="0" w:after="286" w:line="298" w:lineRule="exact"/>
        <w:ind w:firstLine="640"/>
        <w:jc w:val="both"/>
      </w:pPr>
      <w:r>
        <w:t>Создать комиссию по вопросам рекультив</w:t>
      </w:r>
      <w:r>
        <w:t>ации земель для организации приемки (передачи) рекультивированных земель в новом следующем составе:</w:t>
      </w:r>
    </w:p>
    <w:p w:rsidR="00CC1C6D" w:rsidRDefault="0072336B">
      <w:pPr>
        <w:pStyle w:val="20"/>
        <w:framePr w:w="9446" w:h="11100" w:hRule="exact" w:wrap="none" w:vAnchor="page" w:hAnchor="page" w:x="1393" w:y="3602"/>
        <w:shd w:val="clear" w:color="auto" w:fill="auto"/>
        <w:spacing w:before="0" w:after="7" w:line="240" w:lineRule="exact"/>
        <w:jc w:val="both"/>
      </w:pPr>
      <w:r>
        <w:t>Председатель комиссии:</w:t>
      </w:r>
    </w:p>
    <w:p w:rsidR="00CC1C6D" w:rsidRDefault="0072336B">
      <w:pPr>
        <w:pStyle w:val="20"/>
        <w:framePr w:w="9446" w:h="11100" w:hRule="exact" w:wrap="none" w:vAnchor="page" w:hAnchor="page" w:x="1393" w:y="3602"/>
        <w:shd w:val="clear" w:color="auto" w:fill="auto"/>
        <w:spacing w:before="0" w:after="298" w:line="240" w:lineRule="exact"/>
        <w:jc w:val="both"/>
      </w:pPr>
      <w:r>
        <w:t>Несмачный В.И. - заместитель главы администрации района.</w:t>
      </w:r>
    </w:p>
    <w:p w:rsidR="00CC1C6D" w:rsidRDefault="0072336B">
      <w:pPr>
        <w:pStyle w:val="20"/>
        <w:framePr w:w="9446" w:h="11100" w:hRule="exact" w:wrap="none" w:vAnchor="page" w:hAnchor="page" w:x="1393" w:y="3602"/>
        <w:shd w:val="clear" w:color="auto" w:fill="auto"/>
        <w:spacing w:before="0" w:after="0" w:line="240" w:lineRule="exact"/>
        <w:jc w:val="both"/>
      </w:pPr>
      <w:r>
        <w:t>Члены комиссии:</w:t>
      </w:r>
    </w:p>
    <w:p w:rsidR="00CC1C6D" w:rsidRDefault="0072336B">
      <w:pPr>
        <w:pStyle w:val="20"/>
        <w:framePr w:w="9446" w:h="11100" w:hRule="exact" w:wrap="none" w:vAnchor="page" w:hAnchor="page" w:x="1393" w:y="3602"/>
        <w:shd w:val="clear" w:color="auto" w:fill="auto"/>
        <w:spacing w:before="0" w:after="0" w:line="298" w:lineRule="exact"/>
        <w:jc w:val="both"/>
      </w:pPr>
      <w:r>
        <w:t>Алексютин Ю.Е. - юрист администрации Выгоничского района.</w:t>
      </w:r>
    </w:p>
    <w:p w:rsidR="00CC1C6D" w:rsidRDefault="0072336B">
      <w:pPr>
        <w:pStyle w:val="20"/>
        <w:framePr w:w="9446" w:h="11100" w:hRule="exact" w:wrap="none" w:vAnchor="page" w:hAnchor="page" w:x="1393" w:y="3602"/>
        <w:shd w:val="clear" w:color="auto" w:fill="auto"/>
        <w:spacing w:before="0" w:after="0" w:line="298" w:lineRule="exact"/>
        <w:jc w:val="both"/>
      </w:pPr>
      <w:r>
        <w:t>Головачева Е.М. - начальник отдела по управлению земельными ресурсам и иной недвижимостью.</w:t>
      </w:r>
    </w:p>
    <w:p w:rsidR="00CC1C6D" w:rsidRDefault="0072336B">
      <w:pPr>
        <w:pStyle w:val="20"/>
        <w:framePr w:w="9446" w:h="11100" w:hRule="exact" w:wrap="none" w:vAnchor="page" w:hAnchor="page" w:x="1393" w:y="3602"/>
        <w:shd w:val="clear" w:color="auto" w:fill="auto"/>
        <w:spacing w:before="0" w:after="0" w:line="298" w:lineRule="exact"/>
        <w:jc w:val="both"/>
      </w:pPr>
      <w:r>
        <w:t>Чертенкова Н.И. - начальник отдела архитектуры администрации Выгоничского</w:t>
      </w:r>
    </w:p>
    <w:p w:rsidR="00CC1C6D" w:rsidRDefault="0072336B">
      <w:pPr>
        <w:pStyle w:val="20"/>
        <w:framePr w:w="9446" w:h="11100" w:hRule="exact" w:wrap="none" w:vAnchor="page" w:hAnchor="page" w:x="1393" w:y="3602"/>
        <w:shd w:val="clear" w:color="auto" w:fill="auto"/>
        <w:spacing w:before="0" w:after="0" w:line="298" w:lineRule="exact"/>
        <w:jc w:val="both"/>
      </w:pPr>
      <w:r>
        <w:t>района.</w:t>
      </w:r>
    </w:p>
    <w:p w:rsidR="00CC1C6D" w:rsidRDefault="0072336B">
      <w:pPr>
        <w:pStyle w:val="20"/>
        <w:framePr w:w="9446" w:h="11100" w:hRule="exact" w:wrap="none" w:vAnchor="page" w:hAnchor="page" w:x="1393" w:y="3602"/>
        <w:shd w:val="clear" w:color="auto" w:fill="auto"/>
        <w:spacing w:before="0" w:after="0" w:line="298" w:lineRule="exact"/>
        <w:jc w:val="both"/>
      </w:pPr>
      <w:r>
        <w:t xml:space="preserve">Антошина М.В. </w:t>
      </w:r>
      <w:r>
        <w:rPr>
          <w:rStyle w:val="22"/>
        </w:rPr>
        <w:t xml:space="preserve">- </w:t>
      </w:r>
      <w:r>
        <w:t>начальник ГКУ Брянской области «Выгоничское районное управление сел</w:t>
      </w:r>
      <w:r>
        <w:t>ьского хозяйства» (по согласованию).</w:t>
      </w:r>
    </w:p>
    <w:p w:rsidR="00CC1C6D" w:rsidRDefault="0072336B">
      <w:pPr>
        <w:pStyle w:val="20"/>
        <w:framePr w:w="9446" w:h="11100" w:hRule="exact" w:wrap="none" w:vAnchor="page" w:hAnchor="page" w:x="1393" w:y="3602"/>
        <w:shd w:val="clear" w:color="auto" w:fill="auto"/>
        <w:spacing w:before="0" w:after="286" w:line="298" w:lineRule="exact"/>
        <w:jc w:val="both"/>
      </w:pPr>
      <w:r>
        <w:t>Дубровин В.С. - заместитель начальника муниципального отдела по Почепскому и Выгоничскому районам Управления реестра по Брянской области (по согласованию).</w:t>
      </w:r>
    </w:p>
    <w:p w:rsidR="00CC1C6D" w:rsidRDefault="0072336B">
      <w:pPr>
        <w:pStyle w:val="20"/>
        <w:framePr w:w="9446" w:h="11100" w:hRule="exact" w:wrap="none" w:vAnchor="page" w:hAnchor="page" w:x="1393" w:y="3602"/>
        <w:shd w:val="clear" w:color="auto" w:fill="auto"/>
        <w:spacing w:before="0" w:after="0" w:line="240" w:lineRule="exact"/>
        <w:jc w:val="both"/>
      </w:pPr>
      <w:r>
        <w:t>К участию в работе комиссии привлекать руководителей и лиц, чьи</w:t>
      </w:r>
      <w:r>
        <w:t xml:space="preserve"> интересы</w:t>
      </w:r>
    </w:p>
    <w:p w:rsidR="00CC1C6D" w:rsidRDefault="0072336B">
      <w:pPr>
        <w:pStyle w:val="20"/>
        <w:framePr w:wrap="none" w:vAnchor="page" w:hAnchor="page" w:x="1398" w:y="14583"/>
        <w:shd w:val="clear" w:color="auto" w:fill="auto"/>
        <w:spacing w:before="0" w:after="0" w:line="240" w:lineRule="exact"/>
      </w:pPr>
      <w:r>
        <w:t>затрагиваются.</w:t>
      </w:r>
    </w:p>
    <w:p w:rsidR="00CC1C6D" w:rsidRDefault="0072336B">
      <w:pPr>
        <w:pStyle w:val="20"/>
        <w:framePr w:wrap="none" w:vAnchor="page" w:hAnchor="page" w:x="1393" w:y="15182"/>
        <w:shd w:val="clear" w:color="auto" w:fill="auto"/>
        <w:spacing w:before="0" w:after="0" w:line="240" w:lineRule="exact"/>
        <w:ind w:left="10" w:right="6129"/>
        <w:jc w:val="both"/>
      </w:pPr>
      <w:r>
        <w:t>Глава администрации района</w:t>
      </w:r>
    </w:p>
    <w:p w:rsidR="00CC1C6D" w:rsidRDefault="0072336B">
      <w:pPr>
        <w:pStyle w:val="a7"/>
        <w:framePr w:wrap="none" w:vAnchor="page" w:hAnchor="page" w:x="9020" w:y="15206"/>
        <w:shd w:val="clear" w:color="auto" w:fill="auto"/>
        <w:spacing w:line="240" w:lineRule="exact"/>
      </w:pPr>
      <w:r>
        <w:t>С.Н. Чепиков</w:t>
      </w:r>
    </w:p>
    <w:p w:rsidR="00CC1C6D" w:rsidRDefault="00C637DA">
      <w:pPr>
        <w:rPr>
          <w:sz w:val="2"/>
          <w:szCs w:val="2"/>
        </w:rPr>
        <w:sectPr w:rsidR="00CC1C6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3359150</wp:posOffset>
            </wp:positionH>
            <wp:positionV relativeFrom="page">
              <wp:posOffset>9246870</wp:posOffset>
            </wp:positionV>
            <wp:extent cx="2176145" cy="804545"/>
            <wp:effectExtent l="0" t="0" r="0" b="0"/>
            <wp:wrapNone/>
            <wp:docPr id="2" name="Рисунок 2" descr="C:\Users\ARSENK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C6D" w:rsidRDefault="0072336B">
      <w:pPr>
        <w:pStyle w:val="20"/>
        <w:framePr w:w="9730" w:h="954" w:hRule="exact" w:wrap="none" w:vAnchor="page" w:hAnchor="page" w:x="1252" w:y="1893"/>
        <w:shd w:val="clear" w:color="auto" w:fill="auto"/>
        <w:spacing w:before="0" w:after="0" w:line="274" w:lineRule="exact"/>
        <w:ind w:left="5700"/>
        <w:jc w:val="right"/>
      </w:pPr>
      <w:r>
        <w:lastRenderedPageBreak/>
        <w:t>Утверждено распоряжением Администрации Выгоничского района</w:t>
      </w:r>
    </w:p>
    <w:p w:rsidR="00CC1C6D" w:rsidRPr="00C637DA" w:rsidRDefault="0072336B">
      <w:pPr>
        <w:pStyle w:val="40"/>
        <w:framePr w:w="9730" w:h="954" w:hRule="exact" w:wrap="none" w:vAnchor="page" w:hAnchor="page" w:x="1252" w:y="1893"/>
        <w:shd w:val="clear" w:color="auto" w:fill="auto"/>
        <w:spacing w:after="0"/>
        <w:rPr>
          <w:lang w:val="ru-RU"/>
        </w:rPr>
      </w:pPr>
      <w:r>
        <w:rPr>
          <w:rStyle w:val="41"/>
        </w:rPr>
        <w:t xml:space="preserve">№ </w:t>
      </w:r>
      <w:r>
        <w:rPr>
          <w:rStyle w:val="42"/>
          <w:i/>
          <w:iCs/>
        </w:rPr>
        <w:t>JQO</w:t>
      </w:r>
      <w:r w:rsidRPr="00C637DA">
        <w:rPr>
          <w:rStyle w:val="42"/>
          <w:i/>
          <w:iCs/>
          <w:lang w:val="ru-RU"/>
        </w:rPr>
        <w:t>-</w:t>
      </w:r>
      <w:r>
        <w:rPr>
          <w:rStyle w:val="42"/>
          <w:i/>
          <w:iCs/>
        </w:rPr>
        <w:t>p</w:t>
      </w:r>
      <w:r w:rsidRPr="00C637DA">
        <w:rPr>
          <w:rStyle w:val="43"/>
          <w:lang w:val="ru-RU"/>
        </w:rPr>
        <w:t xml:space="preserve"> </w:t>
      </w:r>
      <w:r>
        <w:rPr>
          <w:rStyle w:val="41"/>
        </w:rPr>
        <w:t xml:space="preserve">от </w:t>
      </w:r>
      <w:r>
        <w:rPr>
          <w:rStyle w:val="42"/>
          <w:i/>
          <w:iCs/>
        </w:rPr>
        <w:t>J</w:t>
      </w:r>
      <w:r w:rsidRPr="00C637DA">
        <w:rPr>
          <w:rStyle w:val="42"/>
          <w:i/>
          <w:iCs/>
          <w:lang w:val="ru-RU"/>
        </w:rPr>
        <w:t xml:space="preserve">3 </w:t>
      </w:r>
      <w:r>
        <w:rPr>
          <w:rStyle w:val="42"/>
          <w:i/>
          <w:iCs/>
          <w:lang w:val="ru-RU" w:eastAsia="ru-RU" w:bidi="ru-RU"/>
        </w:rPr>
        <w:t>03</w:t>
      </w:r>
      <w:r>
        <w:rPr>
          <w:rStyle w:val="44"/>
        </w:rPr>
        <w:t xml:space="preserve"> , </w:t>
      </w:r>
      <w:r>
        <w:rPr>
          <w:rStyle w:val="42"/>
          <w:i/>
          <w:iCs/>
        </w:rPr>
        <w:t>JjPJLO</w:t>
      </w:r>
      <w:r w:rsidRPr="00C637DA">
        <w:rPr>
          <w:rStyle w:val="43"/>
          <w:lang w:val="ru-RU"/>
        </w:rPr>
        <w:t xml:space="preserve"> </w:t>
      </w:r>
      <w:r>
        <w:rPr>
          <w:rStyle w:val="41"/>
        </w:rPr>
        <w:t>г.</w:t>
      </w:r>
    </w:p>
    <w:p w:rsidR="00CC1C6D" w:rsidRDefault="0072336B">
      <w:pPr>
        <w:pStyle w:val="30"/>
        <w:framePr w:w="9730" w:h="9172" w:hRule="exact" w:wrap="none" w:vAnchor="page" w:hAnchor="page" w:x="1252" w:y="3012"/>
        <w:shd w:val="clear" w:color="auto" w:fill="auto"/>
        <w:spacing w:before="0" w:after="271" w:line="278" w:lineRule="exact"/>
        <w:ind w:right="40"/>
      </w:pPr>
      <w:r>
        <w:t>ПОЛОЖЕНИЕ О КОМИССИИ ПО ВОПРОСАМ РЕКУЛЬТИВАЦИИ</w:t>
      </w:r>
      <w:r>
        <w:br/>
        <w:t xml:space="preserve">ЗЕМЕЛЬ НА ТЕРРИТОРИИ МО </w:t>
      </w:r>
      <w:r>
        <w:t>«ВЫГОНИЧСКИЙ МУНИЦИПАЛЬНЫЙ РАЙОН»</w:t>
      </w:r>
    </w:p>
    <w:p w:rsidR="00CC1C6D" w:rsidRDefault="0072336B">
      <w:pPr>
        <w:pStyle w:val="20"/>
        <w:framePr w:w="9730" w:h="9172" w:hRule="exact" w:wrap="none" w:vAnchor="page" w:hAnchor="page" w:x="1252" w:y="3012"/>
        <w:numPr>
          <w:ilvl w:val="0"/>
          <w:numId w:val="4"/>
        </w:numPr>
        <w:shd w:val="clear" w:color="auto" w:fill="auto"/>
        <w:tabs>
          <w:tab w:val="left" w:pos="4038"/>
        </w:tabs>
        <w:spacing w:before="0" w:after="211" w:line="240" w:lineRule="exact"/>
        <w:ind w:left="3680"/>
        <w:jc w:val="both"/>
      </w:pPr>
      <w:r>
        <w:t>Общее положения</w:t>
      </w:r>
    </w:p>
    <w:p w:rsidR="00CC1C6D" w:rsidRDefault="0072336B">
      <w:pPr>
        <w:pStyle w:val="20"/>
        <w:framePr w:w="9730" w:h="9172" w:hRule="exact" w:wrap="none" w:vAnchor="page" w:hAnchor="page" w:x="1252" w:y="3012"/>
        <w:numPr>
          <w:ilvl w:val="1"/>
          <w:numId w:val="4"/>
        </w:numPr>
        <w:shd w:val="clear" w:color="auto" w:fill="auto"/>
        <w:tabs>
          <w:tab w:val="left" w:pos="686"/>
        </w:tabs>
        <w:spacing w:before="0" w:after="0" w:line="274" w:lineRule="exact"/>
        <w:ind w:left="180"/>
        <w:jc w:val="both"/>
      </w:pPr>
      <w:r>
        <w:t xml:space="preserve">Комиссия по вопросам рекультивации земель территории МО «Выгоничский муниципальный район» образована для организации приемки (передачи) рекультивированных земель и рассмотрения вопросов, связанных с </w:t>
      </w:r>
      <w:r>
        <w:t>нарушением почвенного покрова, рекультивацией земель и их правомерным и рациональным использованием, в пределах предоставленных полномочий.</w:t>
      </w:r>
    </w:p>
    <w:p w:rsidR="00CC1C6D" w:rsidRDefault="0072336B">
      <w:pPr>
        <w:pStyle w:val="20"/>
        <w:framePr w:w="9730" w:h="9172" w:hRule="exact" w:wrap="none" w:vAnchor="page" w:hAnchor="page" w:x="1252" w:y="3012"/>
        <w:numPr>
          <w:ilvl w:val="1"/>
          <w:numId w:val="4"/>
        </w:numPr>
        <w:shd w:val="clear" w:color="auto" w:fill="auto"/>
        <w:tabs>
          <w:tab w:val="left" w:pos="698"/>
        </w:tabs>
        <w:spacing w:before="0" w:after="236" w:line="274" w:lineRule="exact"/>
        <w:ind w:firstLine="180"/>
        <w:jc w:val="both"/>
      </w:pPr>
      <w:r>
        <w:t xml:space="preserve">Комиссия в своей работе руководствуется Конституцией Российской Федерации, действующим законодательством Российской </w:t>
      </w:r>
      <w:r>
        <w:t>Федерации, Постановлением Правительства Российской Федерации от 23 февраля 1994 г. № 140 «О рекультивации земель, снятии, сохранении и рациональном использовании плодородного слоя почвы», совместным Приказом Министерства охраны окружающей среды и природных</w:t>
      </w:r>
      <w:r>
        <w:t xml:space="preserve"> ресурсов Российской Федерации и Комитета Российской Федерации по земельным ресурсам и землеустройству от 22 декабря 1995 г № 525/67 «Об утверждении основных положений о рекультивации земель, снятии, сохранении и рациональном использовании плодородного сло</w:t>
      </w:r>
      <w:r>
        <w:t>я почвы».</w:t>
      </w:r>
    </w:p>
    <w:p w:rsidR="00CC1C6D" w:rsidRDefault="0072336B">
      <w:pPr>
        <w:pStyle w:val="20"/>
        <w:framePr w:w="9730" w:h="9172" w:hRule="exact" w:wrap="none" w:vAnchor="page" w:hAnchor="page" w:x="1252" w:y="3012"/>
        <w:numPr>
          <w:ilvl w:val="0"/>
          <w:numId w:val="4"/>
        </w:numPr>
        <w:shd w:val="clear" w:color="auto" w:fill="auto"/>
        <w:tabs>
          <w:tab w:val="left" w:pos="4038"/>
        </w:tabs>
        <w:spacing w:before="0" w:after="0" w:line="278" w:lineRule="exact"/>
        <w:ind w:left="3680"/>
        <w:jc w:val="both"/>
      </w:pPr>
      <w:r>
        <w:t>Основные задачи комиссии</w:t>
      </w:r>
    </w:p>
    <w:p w:rsidR="00CC1C6D" w:rsidRDefault="0072336B">
      <w:pPr>
        <w:pStyle w:val="20"/>
        <w:framePr w:w="9730" w:h="9172" w:hRule="exact" w:wrap="none" w:vAnchor="page" w:hAnchor="page" w:x="1252" w:y="3012"/>
        <w:shd w:val="clear" w:color="auto" w:fill="auto"/>
        <w:spacing w:before="0" w:after="0" w:line="278" w:lineRule="exact"/>
        <w:jc w:val="both"/>
      </w:pPr>
      <w:r>
        <w:t>2.1.Организация в установленном порядке работ по приему (передачи) рекультивированных земель.</w:t>
      </w:r>
    </w:p>
    <w:p w:rsidR="00CC1C6D" w:rsidRDefault="0072336B">
      <w:pPr>
        <w:pStyle w:val="20"/>
        <w:framePr w:w="9730" w:h="9172" w:hRule="exact" w:wrap="none" w:vAnchor="page" w:hAnchor="page" w:x="1252" w:y="3012"/>
        <w:numPr>
          <w:ilvl w:val="0"/>
          <w:numId w:val="5"/>
        </w:numPr>
        <w:shd w:val="clear" w:color="auto" w:fill="auto"/>
        <w:tabs>
          <w:tab w:val="left" w:pos="511"/>
        </w:tabs>
        <w:spacing w:before="0" w:after="0" w:line="274" w:lineRule="exact"/>
        <w:jc w:val="both"/>
      </w:pPr>
      <w:r>
        <w:t>Рассмотрение хода рекультивации нарушенных земель и результатов работы.</w:t>
      </w:r>
    </w:p>
    <w:p w:rsidR="00CC1C6D" w:rsidRDefault="0072336B">
      <w:pPr>
        <w:pStyle w:val="20"/>
        <w:framePr w:w="9730" w:h="9172" w:hRule="exact" w:wrap="none" w:vAnchor="page" w:hAnchor="page" w:x="1252" w:y="3012"/>
        <w:numPr>
          <w:ilvl w:val="0"/>
          <w:numId w:val="5"/>
        </w:numPr>
        <w:shd w:val="clear" w:color="auto" w:fill="auto"/>
        <w:tabs>
          <w:tab w:val="left" w:pos="511"/>
        </w:tabs>
        <w:spacing w:before="0" w:after="0" w:line="274" w:lineRule="exact"/>
        <w:jc w:val="both"/>
      </w:pPr>
      <w:r>
        <w:t>Рассмотрение вопросов и принятие решений о приемке-пере</w:t>
      </w:r>
      <w:r>
        <w:t>даче земель.</w:t>
      </w:r>
    </w:p>
    <w:p w:rsidR="00CC1C6D" w:rsidRDefault="0072336B">
      <w:pPr>
        <w:pStyle w:val="20"/>
        <w:framePr w:w="9730" w:h="9172" w:hRule="exact" w:wrap="none" w:vAnchor="page" w:hAnchor="page" w:x="1252" w:y="3012"/>
        <w:numPr>
          <w:ilvl w:val="0"/>
          <w:numId w:val="5"/>
        </w:numPr>
        <w:shd w:val="clear" w:color="auto" w:fill="auto"/>
        <w:tabs>
          <w:tab w:val="left" w:pos="511"/>
        </w:tabs>
        <w:spacing w:before="0" w:line="274" w:lineRule="exact"/>
        <w:jc w:val="both"/>
      </w:pPr>
      <w:r>
        <w:t>Комиссия в праве по необходимости привлекать для подготовки и рассмотрения сложных вопросов специалистов нужного профиля и других заинтересованных органов.</w:t>
      </w:r>
    </w:p>
    <w:p w:rsidR="00CC1C6D" w:rsidRDefault="0072336B">
      <w:pPr>
        <w:pStyle w:val="20"/>
        <w:framePr w:w="9730" w:h="9172" w:hRule="exact" w:wrap="none" w:vAnchor="page" w:hAnchor="page" w:x="1252" w:y="3012"/>
        <w:numPr>
          <w:ilvl w:val="0"/>
          <w:numId w:val="4"/>
        </w:numPr>
        <w:shd w:val="clear" w:color="auto" w:fill="auto"/>
        <w:tabs>
          <w:tab w:val="left" w:pos="4038"/>
        </w:tabs>
        <w:spacing w:before="0" w:after="0" w:line="274" w:lineRule="exact"/>
        <w:ind w:left="3680"/>
        <w:jc w:val="both"/>
      </w:pPr>
      <w:r>
        <w:t>Председатель комиссии</w:t>
      </w:r>
    </w:p>
    <w:p w:rsidR="00CC1C6D" w:rsidRDefault="0072336B">
      <w:pPr>
        <w:pStyle w:val="20"/>
        <w:framePr w:w="9730" w:h="9172" w:hRule="exact" w:wrap="none" w:vAnchor="page" w:hAnchor="page" w:x="1252" w:y="3012"/>
        <w:numPr>
          <w:ilvl w:val="1"/>
          <w:numId w:val="4"/>
        </w:numPr>
        <w:shd w:val="clear" w:color="auto" w:fill="auto"/>
        <w:tabs>
          <w:tab w:val="left" w:pos="501"/>
        </w:tabs>
        <w:spacing w:before="0" w:after="0" w:line="274" w:lineRule="exact"/>
        <w:jc w:val="both"/>
      </w:pPr>
      <w:r>
        <w:t>Принимает решение о создании рабочей комиссии.</w:t>
      </w:r>
    </w:p>
    <w:p w:rsidR="00CC1C6D" w:rsidRDefault="0072336B">
      <w:pPr>
        <w:pStyle w:val="20"/>
        <w:framePr w:w="9730" w:h="9172" w:hRule="exact" w:wrap="none" w:vAnchor="page" w:hAnchor="page" w:x="1252" w:y="3012"/>
        <w:numPr>
          <w:ilvl w:val="1"/>
          <w:numId w:val="4"/>
        </w:numPr>
        <w:shd w:val="clear" w:color="auto" w:fill="auto"/>
        <w:tabs>
          <w:tab w:val="left" w:pos="506"/>
        </w:tabs>
        <w:spacing w:before="0" w:after="0" w:line="274" w:lineRule="exact"/>
        <w:jc w:val="both"/>
      </w:pPr>
      <w:r>
        <w:t xml:space="preserve">Осуществляет </w:t>
      </w:r>
      <w:r>
        <w:t>руководство работой комиссии .</w:t>
      </w:r>
    </w:p>
    <w:p w:rsidR="00CC1C6D" w:rsidRDefault="0072336B">
      <w:pPr>
        <w:pStyle w:val="20"/>
        <w:framePr w:w="9730" w:h="9172" w:hRule="exact" w:wrap="none" w:vAnchor="page" w:hAnchor="page" w:x="1252" w:y="3012"/>
        <w:numPr>
          <w:ilvl w:val="1"/>
          <w:numId w:val="4"/>
        </w:numPr>
        <w:shd w:val="clear" w:color="auto" w:fill="auto"/>
        <w:tabs>
          <w:tab w:val="left" w:pos="506"/>
        </w:tabs>
        <w:spacing w:before="0" w:after="0" w:line="274" w:lineRule="exact"/>
        <w:jc w:val="both"/>
      </w:pPr>
      <w:r>
        <w:t>Согласовывает и утверждает решение комиссии.</w:t>
      </w:r>
    </w:p>
    <w:p w:rsidR="00CC1C6D" w:rsidRDefault="0072336B">
      <w:pPr>
        <w:pStyle w:val="20"/>
        <w:framePr w:w="9730" w:h="9172" w:hRule="exact" w:wrap="none" w:vAnchor="page" w:hAnchor="page" w:x="1252" w:y="3012"/>
        <w:numPr>
          <w:ilvl w:val="1"/>
          <w:numId w:val="4"/>
        </w:numPr>
        <w:shd w:val="clear" w:color="auto" w:fill="auto"/>
        <w:tabs>
          <w:tab w:val="left" w:pos="508"/>
        </w:tabs>
        <w:spacing w:before="0" w:after="0" w:line="274" w:lineRule="exact"/>
        <w:jc w:val="both"/>
      </w:pPr>
      <w:r>
        <w:t>В отсутствие председателя его полномочия осуществляет заместитель председателя</w:t>
      </w:r>
    </w:p>
    <w:p w:rsidR="00CC1C6D" w:rsidRDefault="0072336B">
      <w:pPr>
        <w:pStyle w:val="20"/>
        <w:framePr w:w="9730" w:h="9172" w:hRule="exact" w:wrap="none" w:vAnchor="page" w:hAnchor="page" w:x="1252" w:y="3012"/>
        <w:shd w:val="clear" w:color="auto" w:fill="auto"/>
        <w:spacing w:before="0" w:after="0" w:line="274" w:lineRule="exact"/>
        <w:jc w:val="both"/>
      </w:pPr>
      <w:r>
        <w:t>комиссии.</w:t>
      </w:r>
    </w:p>
    <w:p w:rsidR="00CC1C6D" w:rsidRDefault="0072336B">
      <w:pPr>
        <w:pStyle w:val="20"/>
        <w:framePr w:w="9730" w:h="2822" w:hRule="exact" w:wrap="none" w:vAnchor="page" w:hAnchor="page" w:x="1252" w:y="12395"/>
        <w:numPr>
          <w:ilvl w:val="0"/>
          <w:numId w:val="4"/>
        </w:numPr>
        <w:shd w:val="clear" w:color="auto" w:fill="auto"/>
        <w:tabs>
          <w:tab w:val="left" w:pos="4038"/>
        </w:tabs>
        <w:spacing w:before="0" w:after="0" w:line="274" w:lineRule="exact"/>
        <w:ind w:left="3680"/>
        <w:jc w:val="both"/>
      </w:pPr>
      <w:r>
        <w:t>Порядок работы Комиссии</w:t>
      </w:r>
    </w:p>
    <w:p w:rsidR="00CC1C6D" w:rsidRDefault="0072336B">
      <w:pPr>
        <w:pStyle w:val="20"/>
        <w:framePr w:w="9730" w:h="2822" w:hRule="exact" w:wrap="none" w:vAnchor="page" w:hAnchor="page" w:x="1252" w:y="12395"/>
        <w:numPr>
          <w:ilvl w:val="1"/>
          <w:numId w:val="4"/>
        </w:numPr>
        <w:shd w:val="clear" w:color="auto" w:fill="auto"/>
        <w:tabs>
          <w:tab w:val="left" w:pos="511"/>
        </w:tabs>
        <w:spacing w:before="0" w:after="0" w:line="274" w:lineRule="exact"/>
        <w:jc w:val="both"/>
      </w:pPr>
      <w:r>
        <w:t xml:space="preserve">В соответствии с п.9 раздела 1 Основных положений о рекультивации </w:t>
      </w:r>
      <w:r>
        <w:t xml:space="preserve">земель, снятии, сохранении и рациональном использовании плодородного слоя почвы приемка-передача рекультивированных (или ненарушенных) земель осуществляется в весенне-летне-осенний период при отсутствии снежного покрова в месячный срок после поступления в </w:t>
      </w:r>
      <w:r>
        <w:t>Постоянную комиссию письменного извещения о завершении работ по рекультивации.</w:t>
      </w:r>
    </w:p>
    <w:p w:rsidR="00CC1C6D" w:rsidRDefault="0072336B">
      <w:pPr>
        <w:pStyle w:val="20"/>
        <w:framePr w:w="9730" w:h="2822" w:hRule="exact" w:wrap="none" w:vAnchor="page" w:hAnchor="page" w:x="1252" w:y="12395"/>
        <w:numPr>
          <w:ilvl w:val="1"/>
          <w:numId w:val="4"/>
        </w:numPr>
        <w:shd w:val="clear" w:color="auto" w:fill="auto"/>
        <w:tabs>
          <w:tab w:val="left" w:pos="511"/>
        </w:tabs>
        <w:spacing w:before="0" w:after="0" w:line="274" w:lineRule="exact"/>
        <w:jc w:val="both"/>
      </w:pPr>
      <w:r>
        <w:t>Работа Комиссии осуществляется путем личного участия не менее двух третьих ее состава.</w:t>
      </w:r>
    </w:p>
    <w:p w:rsidR="00CC1C6D" w:rsidRDefault="0072336B">
      <w:pPr>
        <w:pStyle w:val="20"/>
        <w:framePr w:w="9730" w:h="2822" w:hRule="exact" w:wrap="none" w:vAnchor="page" w:hAnchor="page" w:x="1252" w:y="12395"/>
        <w:shd w:val="clear" w:color="auto" w:fill="auto"/>
        <w:spacing w:before="0" w:after="0" w:line="274" w:lineRule="exact"/>
        <w:jc w:val="both"/>
      </w:pPr>
      <w:r>
        <w:t>4.3.Организует работу и ведет заседание председатель Комиссии, в его отсутствие- заместите</w:t>
      </w:r>
      <w:r>
        <w:t>ль председателя.</w:t>
      </w:r>
    </w:p>
    <w:p w:rsidR="00CC1C6D" w:rsidRDefault="00CC1C6D">
      <w:pPr>
        <w:rPr>
          <w:sz w:val="2"/>
          <w:szCs w:val="2"/>
        </w:rPr>
        <w:sectPr w:rsidR="00CC1C6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1C6D" w:rsidRDefault="0072336B">
      <w:pPr>
        <w:pStyle w:val="20"/>
        <w:framePr w:w="9730" w:h="15288" w:hRule="exact" w:wrap="none" w:vAnchor="page" w:hAnchor="page" w:x="1252" w:y="448"/>
        <w:numPr>
          <w:ilvl w:val="0"/>
          <w:numId w:val="6"/>
        </w:numPr>
        <w:shd w:val="clear" w:color="auto" w:fill="auto"/>
        <w:tabs>
          <w:tab w:val="left" w:pos="543"/>
        </w:tabs>
        <w:spacing w:before="0" w:after="0" w:line="274" w:lineRule="exact"/>
        <w:jc w:val="both"/>
      </w:pPr>
      <w:r>
        <w:lastRenderedPageBreak/>
        <w:t>Члены Комиссии и лица, участвующие в заседаниях, обязаны хранить ставшую им известной в связи с работой Комиссии информацию, отнесенную к категории «для служебного пользования».</w:t>
      </w:r>
    </w:p>
    <w:p w:rsidR="00CC1C6D" w:rsidRDefault="0072336B">
      <w:pPr>
        <w:pStyle w:val="20"/>
        <w:framePr w:w="9730" w:h="15288" w:hRule="exact" w:wrap="none" w:vAnchor="page" w:hAnchor="page" w:x="1252" w:y="448"/>
        <w:numPr>
          <w:ilvl w:val="0"/>
          <w:numId w:val="6"/>
        </w:numPr>
        <w:shd w:val="clear" w:color="auto" w:fill="auto"/>
        <w:tabs>
          <w:tab w:val="left" w:pos="499"/>
        </w:tabs>
        <w:spacing w:before="0" w:after="0" w:line="274" w:lineRule="exact"/>
        <w:jc w:val="both"/>
      </w:pPr>
      <w:r>
        <w:t xml:space="preserve">Порядок рассмотрения вопросов и </w:t>
      </w:r>
      <w:r>
        <w:t>принятий решений:</w:t>
      </w:r>
    </w:p>
    <w:p w:rsidR="00CC1C6D" w:rsidRDefault="0072336B">
      <w:pPr>
        <w:pStyle w:val="20"/>
        <w:framePr w:w="9730" w:h="15288" w:hRule="exact" w:wrap="none" w:vAnchor="page" w:hAnchor="page" w:x="1252" w:y="448"/>
        <w:numPr>
          <w:ilvl w:val="0"/>
          <w:numId w:val="7"/>
        </w:numPr>
        <w:shd w:val="clear" w:color="auto" w:fill="auto"/>
        <w:tabs>
          <w:tab w:val="left" w:pos="681"/>
        </w:tabs>
        <w:spacing w:before="0" w:after="0" w:line="274" w:lineRule="exact"/>
        <w:jc w:val="both"/>
      </w:pPr>
      <w:r>
        <w:t>Предоставленные заявителями документы рассматриваются на заседаниях комиссии.</w:t>
      </w:r>
    </w:p>
    <w:p w:rsidR="00CC1C6D" w:rsidRDefault="0072336B">
      <w:pPr>
        <w:pStyle w:val="20"/>
        <w:framePr w:w="9730" w:h="15288" w:hRule="exact" w:wrap="none" w:vAnchor="page" w:hAnchor="page" w:x="1252" w:y="448"/>
        <w:numPr>
          <w:ilvl w:val="0"/>
          <w:numId w:val="7"/>
        </w:numPr>
        <w:shd w:val="clear" w:color="auto" w:fill="auto"/>
        <w:tabs>
          <w:tab w:val="left" w:pos="681"/>
        </w:tabs>
        <w:spacing w:before="0" w:after="0" w:line="274" w:lineRule="exact"/>
        <w:jc w:val="both"/>
      </w:pPr>
      <w:r>
        <w:t>В необходимых случаях запрашиваются дополнительные материалы в зависимости от характера нарушения земель и дальнейшего использования рекультивированных (или нен</w:t>
      </w:r>
      <w:r>
        <w:t>арушенных) участков.</w:t>
      </w:r>
    </w:p>
    <w:p w:rsidR="00CC1C6D" w:rsidRDefault="0072336B">
      <w:pPr>
        <w:pStyle w:val="20"/>
        <w:framePr w:w="9730" w:h="15288" w:hRule="exact" w:wrap="none" w:vAnchor="page" w:hAnchor="page" w:x="1252" w:y="448"/>
        <w:numPr>
          <w:ilvl w:val="0"/>
          <w:numId w:val="6"/>
        </w:numPr>
        <w:shd w:val="clear" w:color="auto" w:fill="auto"/>
        <w:tabs>
          <w:tab w:val="left" w:pos="543"/>
        </w:tabs>
        <w:spacing w:before="0" w:after="0" w:line="274" w:lineRule="exact"/>
        <w:jc w:val="both"/>
      </w:pPr>
      <w:r>
        <w:t>Приемку участков с выездом на место осуществляет рабочая комиссия, которая утверждается председателем (заместителем) комиссии в 10-дневный срок после поступления письменного извещения от юридических (физических) лиц, сдающих земли.</w:t>
      </w:r>
    </w:p>
    <w:p w:rsidR="00CC1C6D" w:rsidRDefault="0072336B">
      <w:pPr>
        <w:pStyle w:val="20"/>
        <w:framePr w:w="9730" w:h="15288" w:hRule="exact" w:wrap="none" w:vAnchor="page" w:hAnchor="page" w:x="1252" w:y="448"/>
        <w:shd w:val="clear" w:color="auto" w:fill="auto"/>
        <w:spacing w:before="0" w:after="0" w:line="274" w:lineRule="exact"/>
        <w:jc w:val="both"/>
      </w:pPr>
      <w:r>
        <w:t>Раб</w:t>
      </w:r>
      <w:r>
        <w:t>очая комиссия формируется из членов комиссии, представителей заинтересованных государственных и муниципальных органов и организаций.</w:t>
      </w:r>
    </w:p>
    <w:p w:rsidR="00CC1C6D" w:rsidRDefault="0072336B">
      <w:pPr>
        <w:pStyle w:val="20"/>
        <w:framePr w:w="9730" w:h="15288" w:hRule="exact" w:wrap="none" w:vAnchor="page" w:hAnchor="page" w:x="1252" w:y="448"/>
        <w:shd w:val="clear" w:color="auto" w:fill="auto"/>
        <w:spacing w:before="0" w:after="0" w:line="274" w:lineRule="exact"/>
        <w:jc w:val="both"/>
      </w:pPr>
      <w:r>
        <w:t>В работе комиссии принимают участие представители юридических лиц или граждане, сдающие и принимающие рекультивированные (и</w:t>
      </w:r>
      <w:r>
        <w:t>ли ненарушенные) земли, а так же при</w:t>
      </w:r>
    </w:p>
    <w:p w:rsidR="00CC1C6D" w:rsidRDefault="0072336B">
      <w:pPr>
        <w:pStyle w:val="20"/>
        <w:framePr w:w="9730" w:h="15288" w:hRule="exact" w:wrap="none" w:vAnchor="page" w:hAnchor="page" w:x="1252" w:y="448"/>
        <w:shd w:val="clear" w:color="auto" w:fill="auto"/>
        <w:spacing w:before="0" w:after="0" w:line="274" w:lineRule="exact"/>
        <w:jc w:val="both"/>
      </w:pPr>
      <w:r>
        <w:t>необходимости другие заинтересованные лица.</w:t>
      </w:r>
    </w:p>
    <w:p w:rsidR="00CC1C6D" w:rsidRDefault="0072336B">
      <w:pPr>
        <w:pStyle w:val="20"/>
        <w:framePr w:w="9730" w:h="15288" w:hRule="exact" w:wrap="none" w:vAnchor="page" w:hAnchor="page" w:x="1252" w:y="448"/>
        <w:shd w:val="clear" w:color="auto" w:fill="auto"/>
        <w:spacing w:before="0" w:after="0" w:line="274" w:lineRule="exact"/>
        <w:jc w:val="both"/>
      </w:pPr>
      <w:r>
        <w:t>В случае неявки представителей сторон, сдающих и принимающих рекультивированные (или ненарушенные) земли, при наличии сведений об их своевременном извещении и отсутствии ходат</w:t>
      </w:r>
      <w:r>
        <w:t>айства о переносе срока выезда рабочей комиссии на место, приемка земель может быть осуществлена в их отсутствие.</w:t>
      </w:r>
    </w:p>
    <w:p w:rsidR="00CC1C6D" w:rsidRDefault="0072336B">
      <w:pPr>
        <w:pStyle w:val="50"/>
        <w:framePr w:w="9730" w:h="15288" w:hRule="exact" w:wrap="none" w:vAnchor="page" w:hAnchor="page" w:x="1252" w:y="448"/>
        <w:shd w:val="clear" w:color="auto" w:fill="auto"/>
      </w:pPr>
      <w:r>
        <w:t>4 7 При приемке рекультивированных земельных участков рабочая комиссия проверяет:</w:t>
      </w:r>
    </w:p>
    <w:p w:rsidR="00CC1C6D" w:rsidRDefault="0072336B">
      <w:pPr>
        <w:pStyle w:val="20"/>
        <w:framePr w:w="9730" w:h="15288" w:hRule="exact" w:wrap="none" w:vAnchor="page" w:hAnchor="page" w:x="1252" w:y="448"/>
        <w:shd w:val="clear" w:color="auto" w:fill="auto"/>
        <w:tabs>
          <w:tab w:val="left" w:pos="334"/>
        </w:tabs>
        <w:spacing w:before="0" w:after="0" w:line="274" w:lineRule="exact"/>
        <w:jc w:val="both"/>
      </w:pPr>
      <w:r>
        <w:t>а)</w:t>
      </w:r>
      <w:r>
        <w:tab/>
        <w:t xml:space="preserve">соответствие выполненных работ утвержденному проекту </w:t>
      </w:r>
      <w:r>
        <w:t>рекультивации;</w:t>
      </w:r>
    </w:p>
    <w:p w:rsidR="00CC1C6D" w:rsidRDefault="0072336B">
      <w:pPr>
        <w:pStyle w:val="20"/>
        <w:framePr w:w="9730" w:h="15288" w:hRule="exact" w:wrap="none" w:vAnchor="page" w:hAnchor="page" w:x="1252" w:y="448"/>
        <w:shd w:val="clear" w:color="auto" w:fill="auto"/>
        <w:tabs>
          <w:tab w:val="left" w:pos="345"/>
        </w:tabs>
        <w:spacing w:before="0" w:after="0" w:line="274" w:lineRule="exact"/>
        <w:jc w:val="both"/>
      </w:pPr>
      <w:r>
        <w:t>б)</w:t>
      </w:r>
      <w:r>
        <w:tab/>
        <w:t>качество планировочных работ;</w:t>
      </w:r>
    </w:p>
    <w:p w:rsidR="00CC1C6D" w:rsidRDefault="0072336B">
      <w:pPr>
        <w:pStyle w:val="20"/>
        <w:framePr w:w="9730" w:h="15288" w:hRule="exact" w:wrap="none" w:vAnchor="page" w:hAnchor="page" w:x="1252" w:y="448"/>
        <w:shd w:val="clear" w:color="auto" w:fill="auto"/>
        <w:tabs>
          <w:tab w:val="left" w:pos="345"/>
        </w:tabs>
        <w:spacing w:before="0" w:after="0" w:line="274" w:lineRule="exact"/>
        <w:jc w:val="both"/>
      </w:pPr>
      <w:r>
        <w:t>в)</w:t>
      </w:r>
      <w:r>
        <w:tab/>
        <w:t>мощность и равномерность нанесения плодородного слоя почвы;</w:t>
      </w:r>
    </w:p>
    <w:p w:rsidR="00CC1C6D" w:rsidRDefault="0072336B">
      <w:pPr>
        <w:pStyle w:val="20"/>
        <w:framePr w:w="9730" w:h="15288" w:hRule="exact" w:wrap="none" w:vAnchor="page" w:hAnchor="page" w:x="1252" w:y="448"/>
        <w:shd w:val="clear" w:color="auto" w:fill="auto"/>
        <w:tabs>
          <w:tab w:val="left" w:pos="345"/>
        </w:tabs>
        <w:spacing w:before="0" w:after="0" w:line="274" w:lineRule="exact"/>
        <w:jc w:val="both"/>
      </w:pPr>
      <w:r>
        <w:t>г)</w:t>
      </w:r>
      <w:r>
        <w:tab/>
        <w:t>наличие и объем неиспользованного плодородного слоя почвы, а так же условия его хранения;</w:t>
      </w:r>
    </w:p>
    <w:p w:rsidR="00CC1C6D" w:rsidRDefault="0072336B">
      <w:pPr>
        <w:pStyle w:val="20"/>
        <w:framePr w:w="9730" w:h="15288" w:hRule="exact" w:wrap="none" w:vAnchor="page" w:hAnchor="page" w:x="1252" w:y="448"/>
        <w:shd w:val="clear" w:color="auto" w:fill="auto"/>
        <w:tabs>
          <w:tab w:val="left" w:pos="543"/>
        </w:tabs>
        <w:spacing w:before="0" w:after="0" w:line="274" w:lineRule="exact"/>
        <w:jc w:val="both"/>
      </w:pPr>
      <w:r>
        <w:t>д)</w:t>
      </w:r>
      <w:r>
        <w:tab/>
        <w:t>полноту выполнения требований экологических, агро</w:t>
      </w:r>
      <w:r>
        <w:t>технических, санитарно- гигиенических, строительных и других нормативов, стандартов и правил в зависимости от рекультивированных земель;</w:t>
      </w:r>
    </w:p>
    <w:p w:rsidR="00CC1C6D" w:rsidRDefault="0072336B">
      <w:pPr>
        <w:pStyle w:val="20"/>
        <w:framePr w:w="9730" w:h="15288" w:hRule="exact" w:wrap="none" w:vAnchor="page" w:hAnchor="page" w:x="1252" w:y="448"/>
        <w:shd w:val="clear" w:color="auto" w:fill="auto"/>
        <w:tabs>
          <w:tab w:val="left" w:pos="359"/>
        </w:tabs>
        <w:spacing w:before="0" w:after="0" w:line="274" w:lineRule="exact"/>
        <w:jc w:val="both"/>
      </w:pPr>
      <w:r>
        <w:t>е)</w:t>
      </w:r>
      <w:r>
        <w:tab/>
        <w:t xml:space="preserve">качество выполненных мелиоративных , противоэрозионных и других мероприятий, определенных проектом или условиями </w:t>
      </w:r>
      <w:r>
        <w:t>рекультивации земель (договором);</w:t>
      </w:r>
    </w:p>
    <w:p w:rsidR="00CC1C6D" w:rsidRDefault="0072336B">
      <w:pPr>
        <w:pStyle w:val="20"/>
        <w:framePr w:w="9730" w:h="15288" w:hRule="exact" w:wrap="none" w:vAnchor="page" w:hAnchor="page" w:x="1252" w:y="448"/>
        <w:shd w:val="clear" w:color="auto" w:fill="auto"/>
        <w:tabs>
          <w:tab w:val="left" w:pos="383"/>
        </w:tabs>
        <w:spacing w:before="0" w:after="0" w:line="274" w:lineRule="exact"/>
        <w:jc w:val="both"/>
      </w:pPr>
      <w:r>
        <w:t>ж)</w:t>
      </w:r>
      <w:r>
        <w:tab/>
        <w:t>наличие на рекультивированном участке строительных и других отходов;</w:t>
      </w:r>
    </w:p>
    <w:p w:rsidR="00CC1C6D" w:rsidRDefault="0072336B">
      <w:pPr>
        <w:pStyle w:val="20"/>
        <w:framePr w:w="9730" w:h="15288" w:hRule="exact" w:wrap="none" w:vAnchor="page" w:hAnchor="page" w:x="1252" w:y="448"/>
        <w:shd w:val="clear" w:color="auto" w:fill="auto"/>
        <w:tabs>
          <w:tab w:val="left" w:pos="388"/>
        </w:tabs>
        <w:spacing w:before="0" w:after="259" w:line="274" w:lineRule="exact"/>
        <w:jc w:val="both"/>
      </w:pPr>
      <w:r>
        <w:t>з)</w:t>
      </w:r>
      <w:r>
        <w:tab/>
        <w:t xml:space="preserve">наличие и оборудование пунктов мониторинга рекультивированных земель, если их создание было определено проектом или условиями рекультивации </w:t>
      </w:r>
      <w:r>
        <w:t>нарушенных земель.</w:t>
      </w:r>
    </w:p>
    <w:p w:rsidR="00CC1C6D" w:rsidRDefault="0072336B">
      <w:pPr>
        <w:pStyle w:val="20"/>
        <w:framePr w:w="9730" w:h="15288" w:hRule="exact" w:wrap="none" w:vAnchor="page" w:hAnchor="page" w:x="1252" w:y="448"/>
        <w:numPr>
          <w:ilvl w:val="0"/>
          <w:numId w:val="4"/>
        </w:numPr>
        <w:shd w:val="clear" w:color="auto" w:fill="auto"/>
        <w:tabs>
          <w:tab w:val="left" w:pos="4040"/>
        </w:tabs>
        <w:spacing w:before="0" w:after="0" w:line="250" w:lineRule="exact"/>
        <w:ind w:left="3680"/>
        <w:jc w:val="both"/>
      </w:pPr>
      <w:r>
        <w:t>Полномочия Комиссии</w:t>
      </w:r>
    </w:p>
    <w:p w:rsidR="00CC1C6D" w:rsidRDefault="0072336B">
      <w:pPr>
        <w:pStyle w:val="50"/>
        <w:framePr w:w="9730" w:h="15288" w:hRule="exact" w:wrap="none" w:vAnchor="page" w:hAnchor="page" w:x="1252" w:y="448"/>
        <w:shd w:val="clear" w:color="auto" w:fill="auto"/>
        <w:spacing w:line="250" w:lineRule="exact"/>
        <w:jc w:val="left"/>
      </w:pPr>
      <w:r>
        <w:t>5.1.Запрашивать в установленном порядке у землепользователей, землевладельцев, арендаторов земельных участков информацию о ходе проведения работ по рекультивации земельных участков. 5.2.3аслушивать на заседаниях Комис</w:t>
      </w:r>
      <w:r>
        <w:t>сии землепользователей, землевладельцев, арендаторов земельных участков, имеющих нерекультивированные (нарушенные) земельные участки.</w:t>
      </w:r>
    </w:p>
    <w:p w:rsidR="00CC1C6D" w:rsidRDefault="0072336B">
      <w:pPr>
        <w:pStyle w:val="50"/>
        <w:framePr w:w="9730" w:h="15288" w:hRule="exact" w:wrap="none" w:vAnchor="page" w:hAnchor="page" w:x="1252" w:y="448"/>
        <w:numPr>
          <w:ilvl w:val="0"/>
          <w:numId w:val="8"/>
        </w:numPr>
        <w:shd w:val="clear" w:color="auto" w:fill="auto"/>
        <w:tabs>
          <w:tab w:val="left" w:pos="465"/>
        </w:tabs>
        <w:spacing w:line="250" w:lineRule="exact"/>
      </w:pPr>
      <w:r>
        <w:t>Вносить в установленном порядке главе администрации Выгоничского района предложения по вопросам, относящихся компетенции К</w:t>
      </w:r>
      <w:r>
        <w:t>омиссии и требующих решения главы администрации района.</w:t>
      </w:r>
    </w:p>
    <w:p w:rsidR="00CC1C6D" w:rsidRDefault="0072336B">
      <w:pPr>
        <w:pStyle w:val="50"/>
        <w:framePr w:w="9730" w:h="15288" w:hRule="exact" w:wrap="none" w:vAnchor="page" w:hAnchor="page" w:x="1252" w:y="448"/>
        <w:numPr>
          <w:ilvl w:val="0"/>
          <w:numId w:val="8"/>
        </w:numPr>
        <w:shd w:val="clear" w:color="auto" w:fill="auto"/>
        <w:tabs>
          <w:tab w:val="left" w:pos="470"/>
        </w:tabs>
        <w:spacing w:line="250" w:lineRule="exact"/>
      </w:pPr>
      <w:r>
        <w:t>По результатам приемки рекультивированных земель Комиссия вправе продлить (сократить) срок восстановления плодородия почв (биологический этап), установленных проектом рекультивации.</w:t>
      </w:r>
    </w:p>
    <w:p w:rsidR="00CC1C6D" w:rsidRDefault="0072336B">
      <w:pPr>
        <w:pStyle w:val="50"/>
        <w:framePr w:w="9730" w:h="15288" w:hRule="exact" w:wrap="none" w:vAnchor="page" w:hAnchor="page" w:x="1252" w:y="448"/>
        <w:shd w:val="clear" w:color="auto" w:fill="auto"/>
        <w:spacing w:line="250" w:lineRule="exact"/>
        <w:ind w:left="2680"/>
        <w:jc w:val="left"/>
      </w:pPr>
      <w:r>
        <w:t>6. Решение комисси</w:t>
      </w:r>
      <w:r>
        <w:t>и</w:t>
      </w:r>
    </w:p>
    <w:p w:rsidR="00CC1C6D" w:rsidRDefault="0072336B">
      <w:pPr>
        <w:pStyle w:val="50"/>
        <w:framePr w:w="9730" w:h="15288" w:hRule="exact" w:wrap="none" w:vAnchor="page" w:hAnchor="page" w:x="1252" w:y="448"/>
        <w:numPr>
          <w:ilvl w:val="0"/>
          <w:numId w:val="9"/>
        </w:numPr>
        <w:shd w:val="clear" w:color="auto" w:fill="auto"/>
        <w:tabs>
          <w:tab w:val="left" w:pos="475"/>
        </w:tabs>
        <w:spacing w:line="250" w:lineRule="exact"/>
      </w:pPr>
      <w:r>
        <w:t xml:space="preserve">По результатам осмотра в натуре комиссией рекультивированного (или ненарушенного) участка юридические (физические) лица, сдающие земли, оформляют акт приемки-передачи рекуливированных (или ненарушенных) земель (приложение №1) согласовывают его с членами </w:t>
      </w:r>
      <w:r>
        <w:t>комиссии и предоставляют на утверждение главе администрации Выгоничского района.</w:t>
      </w:r>
    </w:p>
    <w:p w:rsidR="00CC1C6D" w:rsidRDefault="0072336B">
      <w:pPr>
        <w:pStyle w:val="50"/>
        <w:framePr w:w="9730" w:h="15288" w:hRule="exact" w:wrap="none" w:vAnchor="page" w:hAnchor="page" w:x="1252" w:y="448"/>
        <w:numPr>
          <w:ilvl w:val="0"/>
          <w:numId w:val="9"/>
        </w:numPr>
        <w:shd w:val="clear" w:color="auto" w:fill="auto"/>
        <w:tabs>
          <w:tab w:val="left" w:pos="475"/>
        </w:tabs>
        <w:spacing w:line="250" w:lineRule="exact"/>
      </w:pPr>
      <w:r>
        <w:t>По результатам работы комиссии на основании акта готовится проект постановления главы администрации Выгоничского района в срок не позднее 10 дней со дня утверждения акта прием</w:t>
      </w:r>
      <w:r>
        <w:t>ке- передачи рекультивированных (или ненарушенных) земель.</w:t>
      </w:r>
    </w:p>
    <w:p w:rsidR="00CC1C6D" w:rsidRDefault="0072336B">
      <w:pPr>
        <w:pStyle w:val="50"/>
        <w:framePr w:w="9730" w:h="15288" w:hRule="exact" w:wrap="none" w:vAnchor="page" w:hAnchor="page" w:x="1252" w:y="448"/>
        <w:numPr>
          <w:ilvl w:val="0"/>
          <w:numId w:val="9"/>
        </w:numPr>
        <w:shd w:val="clear" w:color="auto" w:fill="auto"/>
        <w:tabs>
          <w:tab w:val="left" w:pos="475"/>
        </w:tabs>
        <w:spacing w:line="250" w:lineRule="exact"/>
      </w:pPr>
      <w:r>
        <w:t>Решение комиссии по вопросам приемки-передачи рекультивированных (или ненарушенных) земель принимается согласно Основным положениям о рекультивации земель, снятии, сохранении и рациональном использ</w:t>
      </w:r>
      <w:r>
        <w:t>овании плодородного слоя почвы, утвержденным Приказом Минприроды России и Роскомзема от 22.12.1995 года № 525/67.</w:t>
      </w:r>
    </w:p>
    <w:p w:rsidR="00CC1C6D" w:rsidRDefault="00CC1C6D">
      <w:pPr>
        <w:rPr>
          <w:sz w:val="2"/>
          <w:szCs w:val="2"/>
        </w:rPr>
        <w:sectPr w:rsidR="00CC1C6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1C6D" w:rsidRDefault="0072336B">
      <w:pPr>
        <w:pStyle w:val="50"/>
        <w:framePr w:w="9720" w:h="2308" w:hRule="exact" w:wrap="none" w:vAnchor="page" w:hAnchor="page" w:x="1256" w:y="1686"/>
        <w:shd w:val="clear" w:color="auto" w:fill="auto"/>
        <w:spacing w:line="220" w:lineRule="exact"/>
        <w:jc w:val="right"/>
      </w:pPr>
      <w:r>
        <w:lastRenderedPageBreak/>
        <w:t>Приложение 1</w:t>
      </w:r>
    </w:p>
    <w:p w:rsidR="00CC1C6D" w:rsidRDefault="0072336B">
      <w:pPr>
        <w:pStyle w:val="50"/>
        <w:framePr w:w="9720" w:h="2308" w:hRule="exact" w:wrap="none" w:vAnchor="page" w:hAnchor="page" w:x="1256" w:y="1686"/>
        <w:shd w:val="clear" w:color="auto" w:fill="auto"/>
        <w:spacing w:after="236" w:line="250" w:lineRule="exact"/>
        <w:ind w:left="4160"/>
        <w:jc w:val="right"/>
      </w:pPr>
      <w:r>
        <w:t>к Положению о комиссии по приемке-передаче рекультивированных (или ненарушенных) земель на территории МО «В</w:t>
      </w:r>
      <w:r>
        <w:t>ыгоничский муниципальный район»</w:t>
      </w:r>
    </w:p>
    <w:p w:rsidR="00CC1C6D" w:rsidRDefault="0072336B">
      <w:pPr>
        <w:pStyle w:val="50"/>
        <w:framePr w:w="9720" w:h="2308" w:hRule="exact" w:wrap="none" w:vAnchor="page" w:hAnchor="page" w:x="1256" w:y="1686"/>
        <w:shd w:val="clear" w:color="auto" w:fill="auto"/>
        <w:spacing w:line="254" w:lineRule="exact"/>
        <w:ind w:left="4160"/>
        <w:jc w:val="right"/>
      </w:pPr>
      <w:r>
        <w:t>Утверждаю: Глава администрации района</w:t>
      </w:r>
    </w:p>
    <w:p w:rsidR="00CC1C6D" w:rsidRDefault="0072336B">
      <w:pPr>
        <w:pStyle w:val="60"/>
        <w:framePr w:w="9720" w:h="2308" w:hRule="exact" w:wrap="none" w:vAnchor="page" w:hAnchor="page" w:x="1256" w:y="1686"/>
        <w:shd w:val="clear" w:color="auto" w:fill="auto"/>
        <w:tabs>
          <w:tab w:val="left" w:leader="underscore" w:pos="8130"/>
          <w:tab w:val="left" w:leader="underscore" w:pos="9609"/>
        </w:tabs>
        <w:spacing w:after="0" w:line="220" w:lineRule="exact"/>
        <w:ind w:left="6800"/>
      </w:pPr>
      <w:r>
        <w:rPr>
          <w:rStyle w:val="610pt"/>
        </w:rPr>
        <w:tab/>
      </w:r>
      <w:r>
        <w:t>/</w:t>
      </w:r>
      <w:r>
        <w:rPr>
          <w:rStyle w:val="610pt"/>
        </w:rPr>
        <w:tab/>
      </w:r>
      <w:r>
        <w:t>/</w:t>
      </w:r>
    </w:p>
    <w:p w:rsidR="00CC1C6D" w:rsidRDefault="0072336B">
      <w:pPr>
        <w:pStyle w:val="50"/>
        <w:framePr w:w="9720" w:h="2308" w:hRule="exact" w:wrap="none" w:vAnchor="page" w:hAnchor="page" w:x="1256" w:y="1686"/>
        <w:shd w:val="clear" w:color="auto" w:fill="auto"/>
        <w:spacing w:line="220" w:lineRule="exact"/>
        <w:jc w:val="right"/>
      </w:pPr>
      <w:r>
        <w:t>М.п.</w:t>
      </w:r>
    </w:p>
    <w:p w:rsidR="00CC1C6D" w:rsidRDefault="0072336B">
      <w:pPr>
        <w:pStyle w:val="20"/>
        <w:framePr w:w="9720" w:h="7568" w:hRule="exact" w:wrap="none" w:vAnchor="page" w:hAnchor="page" w:x="1256" w:y="4201"/>
        <w:shd w:val="clear" w:color="auto" w:fill="auto"/>
        <w:spacing w:before="0" w:after="0" w:line="298" w:lineRule="exact"/>
        <w:ind w:left="20"/>
        <w:jc w:val="center"/>
      </w:pPr>
      <w:r>
        <w:t>АКТ</w:t>
      </w:r>
    </w:p>
    <w:p w:rsidR="00CC1C6D" w:rsidRDefault="0072336B">
      <w:pPr>
        <w:pStyle w:val="20"/>
        <w:framePr w:w="9720" w:h="7568" w:hRule="exact" w:wrap="none" w:vAnchor="page" w:hAnchor="page" w:x="1256" w:y="4201"/>
        <w:shd w:val="clear" w:color="auto" w:fill="auto"/>
        <w:spacing w:before="0" w:after="286" w:line="298" w:lineRule="exact"/>
        <w:ind w:left="20"/>
        <w:jc w:val="center"/>
      </w:pPr>
      <w:r>
        <w:t>ПРИЕМКИ - СДАЧИ РЕКУЛЬТИВИРОВАННЫХ</w:t>
      </w:r>
      <w:r>
        <w:br/>
        <w:t>(ИЛИ НЕНАРУШЕННЫХ) ЗЕМЕЛЬ</w:t>
      </w:r>
    </w:p>
    <w:p w:rsidR="00CC1C6D" w:rsidRDefault="0072336B">
      <w:pPr>
        <w:pStyle w:val="20"/>
        <w:framePr w:w="9720" w:h="7568" w:hRule="exact" w:wrap="none" w:vAnchor="page" w:hAnchor="page" w:x="1256" w:y="4201"/>
        <w:shd w:val="clear" w:color="auto" w:fill="auto"/>
        <w:tabs>
          <w:tab w:val="left" w:leader="underscore" w:pos="328"/>
          <w:tab w:val="left" w:leader="underscore" w:pos="2170"/>
          <w:tab w:val="left" w:pos="6271"/>
        </w:tabs>
        <w:spacing w:before="0" w:after="2" w:line="240" w:lineRule="exact"/>
        <w:jc w:val="both"/>
      </w:pPr>
      <w:r>
        <w:t>"</w:t>
      </w:r>
      <w:r>
        <w:tab/>
        <w:t>"</w:t>
      </w:r>
      <w:r>
        <w:rPr>
          <w:rStyle w:val="22"/>
        </w:rPr>
        <w:tab/>
      </w:r>
      <w:r>
        <w:t>20 г.</w:t>
      </w:r>
      <w:r>
        <w:tab/>
      </w:r>
      <w:r>
        <w:rPr>
          <w:rStyle w:val="23"/>
        </w:rPr>
        <w:t>Брянская обл., Выгоничский р-н.</w:t>
      </w:r>
    </w:p>
    <w:p w:rsidR="00CC1C6D" w:rsidRDefault="0072336B">
      <w:pPr>
        <w:pStyle w:val="70"/>
        <w:framePr w:w="9720" w:h="7568" w:hRule="exact" w:wrap="none" w:vAnchor="page" w:hAnchor="page" w:x="1256" w:y="4201"/>
        <w:shd w:val="clear" w:color="auto" w:fill="auto"/>
        <w:spacing w:before="0" w:after="0" w:line="180" w:lineRule="exact"/>
      </w:pPr>
      <w:r>
        <w:t>(место составления: нас.пункт, землепользование и т.д.)</w:t>
      </w:r>
    </w:p>
    <w:p w:rsidR="00CC1C6D" w:rsidRDefault="0072336B">
      <w:pPr>
        <w:pStyle w:val="20"/>
        <w:framePr w:w="9720" w:h="7568" w:hRule="exact" w:wrap="none" w:vAnchor="page" w:hAnchor="page" w:x="1256" w:y="4201"/>
        <w:shd w:val="clear" w:color="auto" w:fill="auto"/>
        <w:spacing w:before="0" w:after="0" w:line="278" w:lineRule="exact"/>
        <w:jc w:val="right"/>
      </w:pPr>
      <w:r>
        <w:t xml:space="preserve">Комиссия, </w:t>
      </w:r>
      <w:r>
        <w:t>назначенная распоряжением председателем (заместителя) комиссии по примке- иередаче рекультивированных (или ненарушенных) земель на территории МО</w:t>
      </w:r>
    </w:p>
    <w:p w:rsidR="00CC1C6D" w:rsidRDefault="0072336B">
      <w:pPr>
        <w:pStyle w:val="20"/>
        <w:framePr w:w="9720" w:h="7568" w:hRule="exact" w:wrap="none" w:vAnchor="page" w:hAnchor="page" w:x="1256" w:y="4201"/>
        <w:shd w:val="clear" w:color="auto" w:fill="auto"/>
        <w:tabs>
          <w:tab w:val="left" w:leader="underscore" w:pos="5040"/>
          <w:tab w:val="left" w:leader="underscore" w:pos="6271"/>
          <w:tab w:val="left" w:leader="underscore" w:pos="7142"/>
          <w:tab w:val="left" w:leader="underscore" w:pos="8438"/>
        </w:tabs>
        <w:spacing w:before="0" w:after="0" w:line="278" w:lineRule="exact"/>
        <w:jc w:val="both"/>
      </w:pPr>
      <w:r>
        <w:t>«Выгоничский муниципальный район», от «</w:t>
      </w:r>
      <w:r>
        <w:rPr>
          <w:rStyle w:val="22"/>
        </w:rPr>
        <w:tab/>
      </w:r>
      <w:r>
        <w:t>»</w:t>
      </w:r>
      <w:r>
        <w:rPr>
          <w:rStyle w:val="22"/>
        </w:rPr>
        <w:tab/>
      </w:r>
      <w:r>
        <w:t>20</w:t>
      </w:r>
      <w:r>
        <w:rPr>
          <w:rStyle w:val="22"/>
        </w:rPr>
        <w:tab/>
      </w:r>
      <w:r>
        <w:t xml:space="preserve">г. </w:t>
      </w:r>
      <w:r>
        <w:rPr>
          <w:lang w:val="en-US" w:eastAsia="en-US" w:bidi="en-US"/>
        </w:rPr>
        <w:t>N</w:t>
      </w:r>
      <w:r>
        <w:rPr>
          <w:rStyle w:val="22"/>
        </w:rPr>
        <w:tab/>
      </w:r>
      <w:r>
        <w:t>в составе:</w:t>
      </w:r>
    </w:p>
    <w:p w:rsidR="00CC1C6D" w:rsidRDefault="0072336B">
      <w:pPr>
        <w:pStyle w:val="20"/>
        <w:framePr w:w="9720" w:h="7568" w:hRule="exact" w:wrap="none" w:vAnchor="page" w:hAnchor="page" w:x="1256" w:y="4201"/>
        <w:shd w:val="clear" w:color="auto" w:fill="auto"/>
        <w:tabs>
          <w:tab w:val="left" w:leader="underscore" w:pos="9609"/>
        </w:tabs>
        <w:spacing w:before="0" w:after="0" w:line="278" w:lineRule="exact"/>
        <w:jc w:val="both"/>
      </w:pPr>
      <w:r>
        <w:t>председателя:</w:t>
      </w:r>
      <w:r>
        <w:rPr>
          <w:rStyle w:val="22"/>
        </w:rPr>
        <w:tab/>
      </w:r>
    </w:p>
    <w:p w:rsidR="00CC1C6D" w:rsidRDefault="0072336B">
      <w:pPr>
        <w:pStyle w:val="50"/>
        <w:framePr w:w="9720" w:h="7568" w:hRule="exact" w:wrap="none" w:vAnchor="page" w:hAnchor="page" w:x="1256" w:y="4201"/>
        <w:shd w:val="clear" w:color="auto" w:fill="auto"/>
        <w:spacing w:line="220" w:lineRule="exact"/>
        <w:ind w:left="2580"/>
        <w:jc w:val="left"/>
      </w:pPr>
      <w:r>
        <w:t>(ФИО, должность и место работы)</w:t>
      </w:r>
    </w:p>
    <w:p w:rsidR="00CC1C6D" w:rsidRDefault="0072336B">
      <w:pPr>
        <w:pStyle w:val="20"/>
        <w:framePr w:w="9720" w:h="7568" w:hRule="exact" w:wrap="none" w:vAnchor="page" w:hAnchor="page" w:x="1256" w:y="4201"/>
        <w:shd w:val="clear" w:color="auto" w:fill="auto"/>
        <w:spacing w:before="0" w:after="0" w:line="418" w:lineRule="exact"/>
        <w:jc w:val="both"/>
      </w:pPr>
      <w:r>
        <w:t>Члены комиссии:</w:t>
      </w:r>
    </w:p>
    <w:p w:rsidR="00CC1C6D" w:rsidRDefault="0072336B">
      <w:pPr>
        <w:pStyle w:val="70"/>
        <w:framePr w:w="9720" w:h="7568" w:hRule="exact" w:wrap="none" w:vAnchor="page" w:hAnchor="page" w:x="1256" w:y="4201"/>
        <w:shd w:val="clear" w:color="auto" w:fill="auto"/>
        <w:spacing w:before="0" w:after="0" w:line="418" w:lineRule="exact"/>
        <w:ind w:left="2560"/>
        <w:jc w:val="left"/>
      </w:pPr>
      <w:r>
        <w:t>(Ф.И.О., должность и место работы)</w:t>
      </w:r>
    </w:p>
    <w:p w:rsidR="00CC1C6D" w:rsidRDefault="0072336B">
      <w:pPr>
        <w:pStyle w:val="70"/>
        <w:framePr w:w="9720" w:h="7568" w:hRule="exact" w:wrap="none" w:vAnchor="page" w:hAnchor="page" w:x="1256" w:y="4201"/>
        <w:shd w:val="clear" w:color="auto" w:fill="auto"/>
        <w:spacing w:before="0" w:after="0" w:line="418" w:lineRule="exact"/>
        <w:ind w:left="2560"/>
        <w:jc w:val="left"/>
      </w:pPr>
      <w:r>
        <w:t>(Ф.И.О., должность и место работы)</w:t>
      </w:r>
    </w:p>
    <w:p w:rsidR="00CC1C6D" w:rsidRDefault="0072336B">
      <w:pPr>
        <w:pStyle w:val="70"/>
        <w:framePr w:w="9720" w:h="7568" w:hRule="exact" w:wrap="none" w:vAnchor="page" w:hAnchor="page" w:x="1256" w:y="4201"/>
        <w:shd w:val="clear" w:color="auto" w:fill="auto"/>
        <w:spacing w:before="0" w:after="0" w:line="418" w:lineRule="exact"/>
        <w:ind w:left="2580"/>
        <w:jc w:val="left"/>
      </w:pPr>
      <w:r>
        <w:t>(Ф.И.О., должность и место работы)</w:t>
      </w:r>
    </w:p>
    <w:p w:rsidR="00CC1C6D" w:rsidRDefault="0072336B">
      <w:pPr>
        <w:pStyle w:val="20"/>
        <w:framePr w:w="9720" w:h="7568" w:hRule="exact" w:wrap="none" w:vAnchor="page" w:hAnchor="page" w:x="1256" w:y="4201"/>
        <w:shd w:val="clear" w:color="auto" w:fill="auto"/>
        <w:spacing w:before="0" w:after="199" w:line="278" w:lineRule="exact"/>
        <w:jc w:val="both"/>
      </w:pPr>
      <w:r>
        <w:t xml:space="preserve">в присутствии (представители юридического лица (гражданин), сдающего (и принимающего) земли, подрядных организаций, проводящих </w:t>
      </w:r>
      <w:r>
        <w:t>рекультивацию нарушенных земель, специалисты проектных организаций, эксперты и др.):</w:t>
      </w:r>
    </w:p>
    <w:p w:rsidR="00CC1C6D" w:rsidRDefault="0072336B">
      <w:pPr>
        <w:pStyle w:val="70"/>
        <w:framePr w:w="9720" w:h="7568" w:hRule="exact" w:wrap="none" w:vAnchor="page" w:hAnchor="page" w:x="1256" w:y="4201"/>
        <w:shd w:val="clear" w:color="auto" w:fill="auto"/>
        <w:spacing w:before="0" w:after="0" w:line="180" w:lineRule="exact"/>
        <w:jc w:val="both"/>
      </w:pPr>
      <w:r>
        <w:t>(Ф.И.О., должность и место работы (жительства), в качестве кого участвует)</w:t>
      </w:r>
    </w:p>
    <w:p w:rsidR="00CC1C6D" w:rsidRDefault="0072336B">
      <w:pPr>
        <w:pStyle w:val="20"/>
        <w:framePr w:w="9720" w:h="7568" w:hRule="exact" w:wrap="none" w:vAnchor="page" w:hAnchor="page" w:x="1256" w:y="4201"/>
        <w:numPr>
          <w:ilvl w:val="0"/>
          <w:numId w:val="10"/>
        </w:numPr>
        <w:shd w:val="clear" w:color="auto" w:fill="auto"/>
        <w:tabs>
          <w:tab w:val="left" w:pos="330"/>
        </w:tabs>
        <w:spacing w:before="0" w:after="178" w:line="240" w:lineRule="exact"/>
        <w:jc w:val="both"/>
      </w:pPr>
      <w:r>
        <w:t>Рассмотрела представленные материалы и документы:</w:t>
      </w:r>
    </w:p>
    <w:p w:rsidR="00CC1C6D" w:rsidRDefault="0072336B">
      <w:pPr>
        <w:pStyle w:val="70"/>
        <w:framePr w:w="9720" w:h="7568" w:hRule="exact" w:wrap="none" w:vAnchor="page" w:hAnchor="page" w:x="1256" w:y="4201"/>
        <w:shd w:val="clear" w:color="auto" w:fill="auto"/>
        <w:spacing w:before="0" w:after="0" w:line="180" w:lineRule="exact"/>
        <w:ind w:left="1760"/>
        <w:jc w:val="left"/>
      </w:pPr>
      <w:r>
        <w:t>(перечислить и указать когда и кем составлены,</w:t>
      </w:r>
      <w:r>
        <w:t xml:space="preserve"> утверждены, выданы)</w:t>
      </w:r>
    </w:p>
    <w:p w:rsidR="00CC1C6D" w:rsidRDefault="0072336B">
      <w:pPr>
        <w:pStyle w:val="20"/>
        <w:framePr w:w="9720" w:h="7568" w:hRule="exact" w:wrap="none" w:vAnchor="page" w:hAnchor="page" w:x="1256" w:y="4201"/>
        <w:numPr>
          <w:ilvl w:val="0"/>
          <w:numId w:val="10"/>
        </w:numPr>
        <w:shd w:val="clear" w:color="auto" w:fill="auto"/>
        <w:tabs>
          <w:tab w:val="left" w:pos="363"/>
        </w:tabs>
        <w:spacing w:before="0" w:after="0" w:line="283" w:lineRule="exact"/>
        <w:jc w:val="both"/>
      </w:pPr>
      <w:r>
        <w:t>Осмотрела в натуре рекультивированный участок (или ненарушенный) участок после</w:t>
      </w:r>
    </w:p>
    <w:p w:rsidR="00CC1C6D" w:rsidRDefault="0072336B">
      <w:pPr>
        <w:pStyle w:val="20"/>
        <w:framePr w:w="9720" w:h="7568" w:hRule="exact" w:wrap="none" w:vAnchor="page" w:hAnchor="page" w:x="1256" w:y="4201"/>
        <w:shd w:val="clear" w:color="auto" w:fill="auto"/>
        <w:tabs>
          <w:tab w:val="left" w:leader="underscore" w:pos="9609"/>
        </w:tabs>
        <w:spacing w:before="0" w:after="0" w:line="283" w:lineRule="exact"/>
        <w:jc w:val="both"/>
      </w:pPr>
      <w:r>
        <w:t>проведения</w:t>
      </w:r>
      <w:r>
        <w:rPr>
          <w:rStyle w:val="22"/>
        </w:rPr>
        <w:tab/>
      </w:r>
    </w:p>
    <w:p w:rsidR="00CC1C6D" w:rsidRDefault="0072336B">
      <w:pPr>
        <w:pStyle w:val="70"/>
        <w:framePr w:w="9720" w:h="7568" w:hRule="exact" w:wrap="none" w:vAnchor="page" w:hAnchor="page" w:x="1256" w:y="4201"/>
        <w:shd w:val="clear" w:color="auto" w:fill="auto"/>
        <w:spacing w:before="0" w:after="0" w:line="180" w:lineRule="exact"/>
        <w:ind w:left="2020"/>
        <w:jc w:val="left"/>
      </w:pPr>
      <w:r>
        <w:t>(виды работ, связанных с нарушением почвенного покрова)</w:t>
      </w:r>
    </w:p>
    <w:p w:rsidR="00CC1C6D" w:rsidRDefault="0072336B">
      <w:pPr>
        <w:pStyle w:val="20"/>
        <w:framePr w:w="9720" w:h="7568" w:hRule="exact" w:wrap="none" w:vAnchor="page" w:hAnchor="page" w:x="1256" w:y="4201"/>
        <w:shd w:val="clear" w:color="auto" w:fill="auto"/>
        <w:spacing w:before="0" w:after="0" w:line="240" w:lineRule="exact"/>
        <w:jc w:val="both"/>
      </w:pPr>
      <w:r>
        <w:t>и произвела необходимые контрольные обмеры и замеры:</w:t>
      </w:r>
    </w:p>
    <w:p w:rsidR="00CC1C6D" w:rsidRDefault="0072336B">
      <w:pPr>
        <w:pStyle w:val="70"/>
        <w:framePr w:w="9720" w:h="2103" w:hRule="exact" w:wrap="none" w:vAnchor="page" w:hAnchor="page" w:x="1256" w:y="12009"/>
        <w:shd w:val="clear" w:color="auto" w:fill="auto"/>
        <w:spacing w:before="0" w:after="14" w:line="180" w:lineRule="exact"/>
        <w:ind w:left="900"/>
        <w:jc w:val="left"/>
      </w:pPr>
      <w:r>
        <w:t xml:space="preserve">(площадь рекультивированного </w:t>
      </w:r>
      <w:r>
        <w:t>участка, толщина нанесенного плодородного слоя почвы и др.)</w:t>
      </w:r>
    </w:p>
    <w:p w:rsidR="00CC1C6D" w:rsidRDefault="0072336B">
      <w:pPr>
        <w:pStyle w:val="20"/>
        <w:framePr w:w="9720" w:h="2103" w:hRule="exact" w:wrap="none" w:vAnchor="page" w:hAnchor="page" w:x="1256" w:y="12009"/>
        <w:numPr>
          <w:ilvl w:val="0"/>
          <w:numId w:val="10"/>
        </w:numPr>
        <w:shd w:val="clear" w:color="auto" w:fill="auto"/>
        <w:tabs>
          <w:tab w:val="left" w:pos="354"/>
          <w:tab w:val="left" w:leader="underscore" w:pos="4056"/>
          <w:tab w:val="left" w:leader="underscore" w:pos="5266"/>
          <w:tab w:val="left" w:leader="underscore" w:pos="5875"/>
        </w:tabs>
        <w:spacing w:before="0" w:after="148" w:line="240" w:lineRule="exact"/>
        <w:jc w:val="both"/>
      </w:pPr>
      <w:r>
        <w:t>Установила, что в период с</w:t>
      </w:r>
      <w:r>
        <w:tab/>
        <w:t>по</w:t>
      </w:r>
      <w:r>
        <w:tab/>
        <w:t>20</w:t>
      </w:r>
      <w:r>
        <w:tab/>
        <w:t>г. выполнены следующие работы:</w:t>
      </w:r>
    </w:p>
    <w:p w:rsidR="00CC1C6D" w:rsidRDefault="0072336B">
      <w:pPr>
        <w:pStyle w:val="70"/>
        <w:framePr w:w="9720" w:h="2103" w:hRule="exact" w:wrap="none" w:vAnchor="page" w:hAnchor="page" w:x="1256" w:y="12009"/>
        <w:shd w:val="clear" w:color="auto" w:fill="auto"/>
        <w:spacing w:before="0" w:after="145" w:line="211" w:lineRule="exact"/>
        <w:jc w:val="both"/>
      </w:pPr>
      <w:r>
        <w:t>(виды, объем и стоимость работ: планировочные, мелиоративные, противоэрозионные, снятие и нанесение плодородного слоя почвы</w:t>
      </w:r>
    </w:p>
    <w:p w:rsidR="00CC1C6D" w:rsidRDefault="0072336B">
      <w:pPr>
        <w:pStyle w:val="70"/>
        <w:framePr w:w="9720" w:h="2103" w:hRule="exact" w:wrap="none" w:vAnchor="page" w:hAnchor="page" w:x="1256" w:y="12009"/>
        <w:shd w:val="clear" w:color="auto" w:fill="auto"/>
        <w:spacing w:before="0" w:after="0" w:line="180" w:lineRule="exact"/>
        <w:jc w:val="both"/>
      </w:pPr>
      <w:r>
        <w:t xml:space="preserve">(в </w:t>
      </w:r>
      <w:r>
        <w:t>случае отступления указать по каким причинам, с кем и когда согласовывались допущенные отступления)</w:t>
      </w:r>
    </w:p>
    <w:p w:rsidR="00CC1C6D" w:rsidRDefault="0072336B">
      <w:pPr>
        <w:pStyle w:val="20"/>
        <w:framePr w:w="9720" w:h="2103" w:hRule="exact" w:wrap="none" w:vAnchor="page" w:hAnchor="page" w:x="1256" w:y="12009"/>
        <w:shd w:val="clear" w:color="auto" w:fill="auto"/>
        <w:tabs>
          <w:tab w:val="left" w:leader="underscore" w:pos="5597"/>
        </w:tabs>
        <w:spacing w:before="0" w:after="0" w:line="240" w:lineRule="exact"/>
        <w:jc w:val="both"/>
      </w:pPr>
      <w:r>
        <w:t>и рекультивированный участок, площадью</w:t>
      </w:r>
      <w:r>
        <w:tab/>
        <w:t xml:space="preserve">га </w:t>
      </w:r>
      <w:r>
        <w:rPr>
          <w:rStyle w:val="23"/>
        </w:rPr>
        <w:t>пригоден</w:t>
      </w:r>
      <w:r>
        <w:t xml:space="preserve"> (не пригоден с указанием</w:t>
      </w:r>
    </w:p>
    <w:p w:rsidR="00CC1C6D" w:rsidRDefault="0072336B">
      <w:pPr>
        <w:pStyle w:val="20"/>
        <w:framePr w:w="9720" w:h="2103" w:hRule="exact" w:wrap="none" w:vAnchor="page" w:hAnchor="page" w:x="1256" w:y="12009"/>
        <w:shd w:val="clear" w:color="auto" w:fill="auto"/>
        <w:spacing w:before="0" w:after="0" w:line="240" w:lineRule="exact"/>
        <w:jc w:val="both"/>
      </w:pPr>
      <w:r>
        <w:t>причин) для использования</w:t>
      </w:r>
    </w:p>
    <w:p w:rsidR="00CC1C6D" w:rsidRDefault="0072336B">
      <w:pPr>
        <w:pStyle w:val="70"/>
        <w:framePr w:wrap="none" w:vAnchor="page" w:hAnchor="page" w:x="1256" w:y="14351"/>
        <w:shd w:val="clear" w:color="auto" w:fill="auto"/>
        <w:spacing w:before="0" w:after="0" w:line="180" w:lineRule="exact"/>
        <w:ind w:left="1480"/>
        <w:jc w:val="left"/>
      </w:pPr>
      <w:r>
        <w:t>(в сельском хозяйстве - по видам угодий, условиям рель</w:t>
      </w:r>
      <w:r>
        <w:t>ефа, возможностям</w:t>
      </w:r>
    </w:p>
    <w:p w:rsidR="00CC1C6D" w:rsidRDefault="0072336B">
      <w:pPr>
        <w:pStyle w:val="70"/>
        <w:framePr w:wrap="none" w:vAnchor="page" w:hAnchor="page" w:x="1256" w:y="14818"/>
        <w:shd w:val="clear" w:color="auto" w:fill="auto"/>
        <w:spacing w:before="0" w:after="0" w:line="180" w:lineRule="exact"/>
        <w:ind w:left="2220"/>
        <w:jc w:val="left"/>
      </w:pPr>
      <w:r>
        <w:t>механизированной обработки, пригодности для возделывания</w:t>
      </w:r>
    </w:p>
    <w:p w:rsidR="00CC1C6D" w:rsidRDefault="0072336B">
      <w:pPr>
        <w:pStyle w:val="70"/>
        <w:framePr w:wrap="none" w:vAnchor="page" w:hAnchor="page" w:x="1256" w:y="15274"/>
        <w:shd w:val="clear" w:color="auto" w:fill="auto"/>
        <w:spacing w:before="0" w:after="0" w:line="180" w:lineRule="exact"/>
        <w:ind w:left="2020"/>
        <w:jc w:val="left"/>
      </w:pPr>
      <w:r>
        <w:t>сельскохозяйственных культур и указанием периода восстановления</w:t>
      </w:r>
    </w:p>
    <w:p w:rsidR="00CC1C6D" w:rsidRDefault="00CC1C6D">
      <w:pPr>
        <w:rPr>
          <w:sz w:val="2"/>
          <w:szCs w:val="2"/>
        </w:rPr>
        <w:sectPr w:rsidR="00CC1C6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1C6D" w:rsidRDefault="0072336B">
      <w:pPr>
        <w:pStyle w:val="a9"/>
        <w:framePr w:wrap="none" w:vAnchor="page" w:hAnchor="page" w:x="3234" w:y="602"/>
        <w:shd w:val="clear" w:color="auto" w:fill="auto"/>
        <w:spacing w:line="180" w:lineRule="exact"/>
      </w:pPr>
      <w:r>
        <w:lastRenderedPageBreak/>
        <w:t xml:space="preserve">плодородия почв; лесохозяйственных целей </w:t>
      </w:r>
      <w:r>
        <w:rPr>
          <w:rStyle w:val="aa"/>
        </w:rPr>
        <w:t xml:space="preserve">- </w:t>
      </w:r>
      <w:r>
        <w:t>по видам лесных</w:t>
      </w:r>
    </w:p>
    <w:p w:rsidR="00CC1C6D" w:rsidRDefault="0072336B">
      <w:pPr>
        <w:pStyle w:val="70"/>
        <w:framePr w:wrap="none" w:vAnchor="page" w:hAnchor="page" w:x="1247" w:y="1063"/>
        <w:shd w:val="clear" w:color="auto" w:fill="auto"/>
        <w:spacing w:before="0" w:after="0" w:line="180" w:lineRule="exact"/>
        <w:ind w:left="2080"/>
        <w:jc w:val="left"/>
      </w:pPr>
      <w:r>
        <w:t xml:space="preserve">насаждений; под водоем - </w:t>
      </w:r>
      <w:r>
        <w:t>рыбохозяйственный, водохозяйственный,</w:t>
      </w:r>
    </w:p>
    <w:p w:rsidR="00CC1C6D" w:rsidRDefault="0072336B">
      <w:pPr>
        <w:pStyle w:val="70"/>
        <w:framePr w:wrap="none" w:vAnchor="page" w:hAnchor="page" w:x="1247" w:y="1523"/>
        <w:shd w:val="clear" w:color="auto" w:fill="auto"/>
        <w:spacing w:before="0" w:after="0" w:line="180" w:lineRule="exact"/>
        <w:ind w:left="2080"/>
        <w:jc w:val="left"/>
      </w:pPr>
      <w:r>
        <w:t>для орошения, комплексного использования и др.;</w:t>
      </w:r>
    </w:p>
    <w:p w:rsidR="00CC1C6D" w:rsidRDefault="0072336B">
      <w:pPr>
        <w:pStyle w:val="80"/>
        <w:framePr w:wrap="none" w:vAnchor="page" w:hAnchor="page" w:x="1247" w:y="1992"/>
        <w:shd w:val="clear" w:color="auto" w:fill="auto"/>
        <w:spacing w:before="0" w:after="0" w:line="170" w:lineRule="exact"/>
        <w:ind w:left="1520"/>
      </w:pPr>
      <w:r>
        <w:t>под сзрошсльово - жилое, производственное н др.; для рекреационных,</w:t>
      </w:r>
    </w:p>
    <w:p w:rsidR="00CC1C6D" w:rsidRDefault="0072336B">
      <w:pPr>
        <w:pStyle w:val="70"/>
        <w:framePr w:w="9715" w:h="7041" w:hRule="exact" w:wrap="none" w:vAnchor="page" w:hAnchor="page" w:x="1247" w:y="2369"/>
        <w:shd w:val="clear" w:color="auto" w:fill="auto"/>
        <w:spacing w:before="0" w:after="0" w:line="269" w:lineRule="exact"/>
        <w:ind w:left="2960"/>
        <w:jc w:val="left"/>
      </w:pPr>
      <w:r>
        <w:t>санитарно-оздоровительных целей)</w:t>
      </w:r>
    </w:p>
    <w:p w:rsidR="00CC1C6D" w:rsidRDefault="0072336B">
      <w:pPr>
        <w:pStyle w:val="20"/>
        <w:framePr w:w="9715" w:h="7041" w:hRule="exact" w:wrap="none" w:vAnchor="page" w:hAnchor="page" w:x="1247" w:y="2369"/>
        <w:numPr>
          <w:ilvl w:val="0"/>
          <w:numId w:val="10"/>
        </w:numPr>
        <w:shd w:val="clear" w:color="auto" w:fill="auto"/>
        <w:tabs>
          <w:tab w:val="left" w:pos="358"/>
        </w:tabs>
        <w:spacing w:before="0" w:after="0" w:line="269" w:lineRule="exact"/>
        <w:jc w:val="both"/>
      </w:pPr>
      <w:r>
        <w:t>Комиссия решила:</w:t>
      </w:r>
    </w:p>
    <w:p w:rsidR="00CC1C6D" w:rsidRDefault="0072336B">
      <w:pPr>
        <w:pStyle w:val="20"/>
        <w:framePr w:w="9715" w:h="7041" w:hRule="exact" w:wrap="none" w:vAnchor="page" w:hAnchor="page" w:x="1247" w:y="2369"/>
        <w:shd w:val="clear" w:color="auto" w:fill="auto"/>
        <w:tabs>
          <w:tab w:val="left" w:pos="378"/>
        </w:tabs>
        <w:spacing w:before="0" w:after="0" w:line="269" w:lineRule="exact"/>
        <w:jc w:val="both"/>
      </w:pPr>
      <w:r>
        <w:t>а)</w:t>
      </w:r>
      <w:r>
        <w:tab/>
        <w:t xml:space="preserve">принять _(частично или полностью) </w:t>
      </w:r>
      <w:r>
        <w:t>рекультивированные (или ненарушенные) земли,</w:t>
      </w:r>
    </w:p>
    <w:p w:rsidR="00CC1C6D" w:rsidRDefault="0072336B">
      <w:pPr>
        <w:pStyle w:val="20"/>
        <w:framePr w:w="9715" w:h="7041" w:hRule="exact" w:wrap="none" w:vAnchor="page" w:hAnchor="page" w:x="1247" w:y="2369"/>
        <w:shd w:val="clear" w:color="auto" w:fill="auto"/>
        <w:tabs>
          <w:tab w:val="left" w:leader="underscore" w:pos="1550"/>
          <w:tab w:val="left" w:leader="underscore" w:pos="9612"/>
        </w:tabs>
        <w:spacing w:before="0" w:after="0" w:line="269" w:lineRule="exact"/>
        <w:jc w:val="both"/>
      </w:pPr>
      <w:r>
        <w:t>площадью</w:t>
      </w:r>
      <w:r>
        <w:tab/>
        <w:t>га с последующей передачей их</w:t>
      </w:r>
      <w:r>
        <w:rPr>
          <w:rStyle w:val="22"/>
        </w:rPr>
        <w:tab/>
      </w:r>
    </w:p>
    <w:p w:rsidR="00CC1C6D" w:rsidRDefault="0072336B">
      <w:pPr>
        <w:pStyle w:val="50"/>
        <w:framePr w:w="9715" w:h="7041" w:hRule="exact" w:wrap="none" w:vAnchor="page" w:hAnchor="page" w:x="1247" w:y="2369"/>
        <w:shd w:val="clear" w:color="auto" w:fill="auto"/>
        <w:spacing w:after="229" w:line="220" w:lineRule="exact"/>
        <w:ind w:left="2080"/>
        <w:jc w:val="left"/>
      </w:pPr>
      <w:r>
        <w:t>(наименование юридического лица, Ф.И.О. гражданина)</w:t>
      </w:r>
    </w:p>
    <w:p w:rsidR="00CC1C6D" w:rsidRDefault="0072336B">
      <w:pPr>
        <w:pStyle w:val="50"/>
        <w:framePr w:w="9715" w:h="7041" w:hRule="exact" w:wrap="none" w:vAnchor="page" w:hAnchor="page" w:x="1247" w:y="2369"/>
        <w:shd w:val="clear" w:color="auto" w:fill="auto"/>
        <w:spacing w:line="220" w:lineRule="exact"/>
        <w:ind w:left="3200"/>
        <w:jc w:val="left"/>
      </w:pPr>
      <w:r>
        <w:t>(собственность, аренда и др.)</w:t>
      </w:r>
    </w:p>
    <w:p w:rsidR="00CC1C6D" w:rsidRDefault="0072336B">
      <w:pPr>
        <w:pStyle w:val="20"/>
        <w:framePr w:w="9715" w:h="7041" w:hRule="exact" w:wrap="none" w:vAnchor="page" w:hAnchor="page" w:x="1247" w:y="2369"/>
        <w:shd w:val="clear" w:color="auto" w:fill="auto"/>
        <w:tabs>
          <w:tab w:val="left" w:leader="underscore" w:pos="9612"/>
        </w:tabs>
        <w:spacing w:before="0" w:after="0" w:line="240" w:lineRule="exact"/>
        <w:jc w:val="both"/>
      </w:pPr>
      <w:r>
        <w:t>для дальнейшего использования под</w:t>
      </w:r>
      <w:r>
        <w:rPr>
          <w:rStyle w:val="22"/>
        </w:rPr>
        <w:tab/>
      </w:r>
    </w:p>
    <w:p w:rsidR="00CC1C6D" w:rsidRDefault="0072336B">
      <w:pPr>
        <w:pStyle w:val="50"/>
        <w:framePr w:w="9715" w:h="7041" w:hRule="exact" w:wrap="none" w:vAnchor="page" w:hAnchor="page" w:x="1247" w:y="2369"/>
        <w:shd w:val="clear" w:color="auto" w:fill="auto"/>
        <w:ind w:right="200"/>
        <w:jc w:val="center"/>
      </w:pPr>
      <w:r>
        <w:t>(целевое назначение)</w:t>
      </w:r>
    </w:p>
    <w:p w:rsidR="00CC1C6D" w:rsidRDefault="0072336B">
      <w:pPr>
        <w:pStyle w:val="20"/>
        <w:framePr w:w="9715" w:h="7041" w:hRule="exact" w:wrap="none" w:vAnchor="page" w:hAnchor="page" w:x="1247" w:y="2369"/>
        <w:shd w:val="clear" w:color="auto" w:fill="auto"/>
        <w:tabs>
          <w:tab w:val="left" w:pos="392"/>
        </w:tabs>
        <w:spacing w:before="0" w:after="0" w:line="274" w:lineRule="exact"/>
        <w:jc w:val="both"/>
      </w:pPr>
      <w:r>
        <w:rPr>
          <w:rStyle w:val="23"/>
        </w:rPr>
        <w:t>б)</w:t>
      </w:r>
      <w:r>
        <w:rPr>
          <w:rStyle w:val="23"/>
        </w:rPr>
        <w:tab/>
        <w:t xml:space="preserve">перенести приемку </w:t>
      </w:r>
      <w:r>
        <w:rPr>
          <w:rStyle w:val="23"/>
        </w:rPr>
        <w:t>рекультивированных земель (полностью или частично) с указанием причин (недостатков) и установлением срока по их устранению:</w:t>
      </w:r>
    </w:p>
    <w:p w:rsidR="00CC1C6D" w:rsidRDefault="0072336B">
      <w:pPr>
        <w:pStyle w:val="20"/>
        <w:framePr w:w="9715" w:h="7041" w:hRule="exact" w:wrap="none" w:vAnchor="page" w:hAnchor="page" w:x="1247" w:y="2369"/>
        <w:shd w:val="clear" w:color="auto" w:fill="auto"/>
        <w:tabs>
          <w:tab w:val="left" w:pos="397"/>
        </w:tabs>
        <w:spacing w:before="0" w:after="0" w:line="274" w:lineRule="exact"/>
        <w:jc w:val="both"/>
      </w:pPr>
      <w:r>
        <w:rPr>
          <w:rStyle w:val="23"/>
        </w:rPr>
        <w:t>в)</w:t>
      </w:r>
      <w:r>
        <w:rPr>
          <w:rStyle w:val="23"/>
        </w:rPr>
        <w:tab/>
        <w:t xml:space="preserve">перенести сроки восстановления плодородия почв или внести предложение об изменении целевого назначения земель, предусмотренных </w:t>
      </w:r>
      <w:r>
        <w:rPr>
          <w:rStyle w:val="23"/>
        </w:rPr>
        <w:t>проектом рекультивации (с указанием причин).</w:t>
      </w:r>
    </w:p>
    <w:p w:rsidR="00CC1C6D" w:rsidRDefault="0072336B">
      <w:pPr>
        <w:pStyle w:val="20"/>
        <w:framePr w:w="9715" w:h="7041" w:hRule="exact" w:wrap="none" w:vAnchor="page" w:hAnchor="page" w:x="1247" w:y="2369"/>
        <w:shd w:val="clear" w:color="auto" w:fill="auto"/>
        <w:spacing w:before="0" w:after="0" w:line="274" w:lineRule="exact"/>
        <w:jc w:val="both"/>
      </w:pPr>
      <w:r>
        <w:t>Акт приемки - передачи рекультивированных (или ненарушенных) земель составлен в трех экземплярах и после утверждения председателем (заместителем) комиссии по приемке- передаче земель:</w:t>
      </w:r>
    </w:p>
    <w:p w:rsidR="00CC1C6D" w:rsidRDefault="0072336B">
      <w:pPr>
        <w:pStyle w:val="20"/>
        <w:framePr w:w="9715" w:h="7041" w:hRule="exact" w:wrap="none" w:vAnchor="page" w:hAnchor="page" w:x="1247" w:y="2369"/>
        <w:numPr>
          <w:ilvl w:val="0"/>
          <w:numId w:val="11"/>
        </w:numPr>
        <w:shd w:val="clear" w:color="auto" w:fill="auto"/>
        <w:tabs>
          <w:tab w:val="left" w:pos="363"/>
        </w:tabs>
        <w:spacing w:before="0" w:after="0" w:line="274" w:lineRule="exact"/>
        <w:jc w:val="both"/>
      </w:pPr>
      <w:r>
        <w:t>й экз. остается на хранении</w:t>
      </w:r>
      <w:r>
        <w:t xml:space="preserve"> в Постоянной комиссии;</w:t>
      </w:r>
    </w:p>
    <w:p w:rsidR="00CC1C6D" w:rsidRDefault="0072336B">
      <w:pPr>
        <w:pStyle w:val="20"/>
        <w:framePr w:w="9715" w:h="7041" w:hRule="exact" w:wrap="none" w:vAnchor="page" w:hAnchor="page" w:x="1247" w:y="2369"/>
        <w:numPr>
          <w:ilvl w:val="0"/>
          <w:numId w:val="11"/>
        </w:numPr>
        <w:shd w:val="clear" w:color="auto" w:fill="auto"/>
        <w:tabs>
          <w:tab w:val="left" w:pos="392"/>
        </w:tabs>
        <w:spacing w:before="0" w:after="0" w:line="274" w:lineRule="exact"/>
        <w:jc w:val="both"/>
      </w:pPr>
      <w:r>
        <w:t>й экз. направляется юридическому или физическому лицу, которое сдавало рекультивированный (или ненарушенный) участок;</w:t>
      </w:r>
    </w:p>
    <w:p w:rsidR="00CC1C6D" w:rsidRDefault="0072336B">
      <w:pPr>
        <w:pStyle w:val="20"/>
        <w:framePr w:w="9715" w:h="7041" w:hRule="exact" w:wrap="none" w:vAnchor="page" w:hAnchor="page" w:x="1247" w:y="2369"/>
        <w:numPr>
          <w:ilvl w:val="0"/>
          <w:numId w:val="11"/>
        </w:numPr>
        <w:shd w:val="clear" w:color="auto" w:fill="auto"/>
        <w:tabs>
          <w:tab w:val="left" w:pos="392"/>
        </w:tabs>
        <w:spacing w:before="0" w:after="207" w:line="274" w:lineRule="exact"/>
        <w:jc w:val="both"/>
      </w:pPr>
      <w:r>
        <w:t>й экз. направляется юридическому или физическому лицу, которому передается рекультивированный (или ненарушенный) у</w:t>
      </w:r>
      <w:r>
        <w:t>часток.</w:t>
      </w:r>
    </w:p>
    <w:p w:rsidR="00CC1C6D" w:rsidRDefault="0072336B">
      <w:pPr>
        <w:pStyle w:val="20"/>
        <w:framePr w:w="9715" w:h="7041" w:hRule="exact" w:wrap="none" w:vAnchor="page" w:hAnchor="page" w:x="1247" w:y="2369"/>
        <w:shd w:val="clear" w:color="auto" w:fill="auto"/>
        <w:tabs>
          <w:tab w:val="left" w:leader="underscore" w:pos="3960"/>
        </w:tabs>
        <w:spacing w:before="0" w:after="348" w:line="240" w:lineRule="exact"/>
        <w:jc w:val="both"/>
      </w:pPr>
      <w:r>
        <w:t>Председатель комиссии</w:t>
      </w:r>
      <w:r>
        <w:rPr>
          <w:rStyle w:val="22"/>
        </w:rPr>
        <w:tab/>
      </w:r>
    </w:p>
    <w:p w:rsidR="00CC1C6D" w:rsidRDefault="0072336B">
      <w:pPr>
        <w:pStyle w:val="20"/>
        <w:framePr w:w="9715" w:h="7041" w:hRule="exact" w:wrap="none" w:vAnchor="page" w:hAnchor="page" w:x="1247" w:y="2369"/>
        <w:shd w:val="clear" w:color="auto" w:fill="auto"/>
        <w:spacing w:before="0" w:after="0" w:line="240" w:lineRule="exact"/>
        <w:jc w:val="both"/>
      </w:pPr>
      <w:r>
        <w:t>Члены комиссии:</w:t>
      </w:r>
    </w:p>
    <w:p w:rsidR="00CC1C6D" w:rsidRDefault="0072336B">
      <w:pPr>
        <w:pStyle w:val="70"/>
        <w:framePr w:wrap="none" w:vAnchor="page" w:hAnchor="page" w:x="1247" w:y="9966"/>
        <w:shd w:val="clear" w:color="auto" w:fill="auto"/>
        <w:spacing w:before="0" w:after="0" w:line="180" w:lineRule="exact"/>
        <w:jc w:val="both"/>
      </w:pPr>
      <w:r>
        <w:t>(подпись) (Ф.И.О.)</w:t>
      </w:r>
    </w:p>
    <w:p w:rsidR="00CC1C6D" w:rsidRDefault="0072336B">
      <w:pPr>
        <w:pStyle w:val="70"/>
        <w:framePr w:wrap="none" w:vAnchor="page" w:hAnchor="page" w:x="1247" w:y="10715"/>
        <w:shd w:val="clear" w:color="auto" w:fill="auto"/>
        <w:spacing w:before="0" w:after="0" w:line="180" w:lineRule="exact"/>
        <w:jc w:val="both"/>
      </w:pPr>
      <w:r>
        <w:t>(подпись) (Ф.И.О.)</w:t>
      </w:r>
    </w:p>
    <w:p w:rsidR="00CC1C6D" w:rsidRDefault="0072336B">
      <w:pPr>
        <w:pStyle w:val="70"/>
        <w:framePr w:wrap="none" w:vAnchor="page" w:hAnchor="page" w:x="1247" w:y="11493"/>
        <w:shd w:val="clear" w:color="auto" w:fill="auto"/>
        <w:spacing w:before="0" w:after="0" w:line="180" w:lineRule="exact"/>
        <w:jc w:val="both"/>
      </w:pPr>
      <w:r>
        <w:t>(подпись) (Ф.И.О.)</w:t>
      </w:r>
    </w:p>
    <w:p w:rsidR="00CC1C6D" w:rsidRDefault="0072336B">
      <w:pPr>
        <w:pStyle w:val="70"/>
        <w:framePr w:wrap="none" w:vAnchor="page" w:hAnchor="page" w:x="1247" w:y="12266"/>
        <w:shd w:val="clear" w:color="auto" w:fill="auto"/>
        <w:spacing w:before="0" w:after="0" w:line="180" w:lineRule="exact"/>
        <w:jc w:val="both"/>
      </w:pPr>
      <w:r>
        <w:t>(подпись) (Ф.И.О.)</w:t>
      </w:r>
    </w:p>
    <w:p w:rsidR="00CC1C6D" w:rsidRDefault="00CC1C6D">
      <w:pPr>
        <w:rPr>
          <w:sz w:val="2"/>
          <w:szCs w:val="2"/>
        </w:rPr>
      </w:pPr>
    </w:p>
    <w:sectPr w:rsidR="00CC1C6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6B" w:rsidRDefault="0072336B">
      <w:r>
        <w:separator/>
      </w:r>
    </w:p>
  </w:endnote>
  <w:endnote w:type="continuationSeparator" w:id="0">
    <w:p w:rsidR="0072336B" w:rsidRDefault="00723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6B" w:rsidRDefault="0072336B"/>
  </w:footnote>
  <w:footnote w:type="continuationSeparator" w:id="0">
    <w:p w:rsidR="0072336B" w:rsidRDefault="0072336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876D3"/>
    <w:multiLevelType w:val="multilevel"/>
    <w:tmpl w:val="77FA5536"/>
    <w:lvl w:ilvl="0">
      <w:start w:val="2016"/>
      <w:numFmt w:val="decimal"/>
      <w:lvlText w:val="02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D86A44"/>
    <w:multiLevelType w:val="multilevel"/>
    <w:tmpl w:val="E572F3D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1B684F"/>
    <w:multiLevelType w:val="multilevel"/>
    <w:tmpl w:val="DB18B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2965A1"/>
    <w:multiLevelType w:val="multilevel"/>
    <w:tmpl w:val="52946002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EC7737"/>
    <w:multiLevelType w:val="multilevel"/>
    <w:tmpl w:val="8B08372C"/>
    <w:lvl w:ilvl="0">
      <w:start w:val="2015"/>
      <w:numFmt w:val="decimal"/>
      <w:lvlText w:val="06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20716C"/>
    <w:multiLevelType w:val="multilevel"/>
    <w:tmpl w:val="2F86A542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2C6670"/>
    <w:multiLevelType w:val="multilevel"/>
    <w:tmpl w:val="2D824054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A432DC"/>
    <w:multiLevelType w:val="multilevel"/>
    <w:tmpl w:val="E256A3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CB3A4C"/>
    <w:multiLevelType w:val="multilevel"/>
    <w:tmpl w:val="461E685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1D73FD"/>
    <w:multiLevelType w:val="multilevel"/>
    <w:tmpl w:val="F4446B66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9056C4"/>
    <w:multiLevelType w:val="multilevel"/>
    <w:tmpl w:val="BBCC2B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9"/>
  </w:num>
  <w:num w:numId="9">
    <w:abstractNumId w:val="8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6D"/>
    <w:rsid w:val="0072336B"/>
    <w:rsid w:val="00C637DA"/>
    <w:rsid w:val="00CC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3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4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0pt">
    <w:name w:val="Основной текст (6) + 10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a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60" w:after="6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after="240" w:line="346" w:lineRule="exact"/>
    </w:pPr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43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4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0pt">
    <w:name w:val="Основной текст (6) + 10 pt;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Колонтитул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a">
    <w:name w:val="Колонтитул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60" w:after="6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after="240" w:line="346" w:lineRule="exact"/>
    </w:pPr>
    <w:rPr>
      <w:rFonts w:ascii="Times New Roman" w:eastAsia="Times New Roman" w:hAnsi="Times New Roman" w:cs="Times New Roman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after="6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Колонтитул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1750</Words>
  <Characters>9979</Characters>
  <Application>Microsoft Office Word</Application>
  <DocSecurity>0</DocSecurity>
  <Lines>83</Lines>
  <Paragraphs>23</Paragraphs>
  <ScaleCrop>false</ScaleCrop>
  <Company>Krokoz™</Company>
  <LinksUpToDate>false</LinksUpToDate>
  <CharactersWithSpaces>11706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2020-07-29T10:17:00Z</dcterms:created>
  <dcterms:modified xsi:type="dcterms:W3CDTF">2020-07-29T10:19:00Z</dcterms:modified>
</cp:coreProperties>
</file>