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21C" w:rsidRDefault="009A221C" w:rsidP="009A221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РОССИЙСКАЯ ФЕДЕРАЦИЯ</w:t>
      </w:r>
    </w:p>
    <w:p w:rsidR="009A221C" w:rsidRDefault="009A221C" w:rsidP="009A221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БРЯНСКАЯ ОБЛАСТЬ</w:t>
      </w:r>
    </w:p>
    <w:p w:rsidR="009A221C" w:rsidRDefault="009A221C" w:rsidP="009A221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 ВЫГОНИЧСКОГО РАЙОНА</w:t>
      </w:r>
    </w:p>
    <w:p w:rsidR="009A221C" w:rsidRDefault="009A221C" w:rsidP="009A221C">
      <w:pPr>
        <w:ind w:right="-49"/>
        <w:rPr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0" t="38100" r="55245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C0974BE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" strokeweight="5.5pt">
                <v:stroke linestyle="thickThin"/>
              </v:line>
            </w:pict>
          </mc:Fallback>
        </mc:AlternateContent>
      </w:r>
    </w:p>
    <w:p w:rsidR="009A221C" w:rsidRDefault="009A221C" w:rsidP="009A221C">
      <w:pPr>
        <w:jc w:val="center"/>
        <w:rPr>
          <w:b/>
          <w:sz w:val="36"/>
          <w:szCs w:val="36"/>
        </w:rPr>
      </w:pPr>
    </w:p>
    <w:p w:rsidR="009A221C" w:rsidRDefault="009A221C" w:rsidP="009A221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9A221C" w:rsidRDefault="009A221C" w:rsidP="009A221C">
      <w:pPr>
        <w:rPr>
          <w:sz w:val="28"/>
          <w:szCs w:val="28"/>
        </w:rPr>
      </w:pPr>
    </w:p>
    <w:p w:rsidR="009A221C" w:rsidRPr="00395A16" w:rsidRDefault="00D81AF5" w:rsidP="009A221C">
      <w:pPr>
        <w:rPr>
          <w:sz w:val="28"/>
          <w:szCs w:val="28"/>
        </w:rPr>
      </w:pPr>
      <w:proofErr w:type="gramStart"/>
      <w:r w:rsidRPr="00395A16">
        <w:rPr>
          <w:sz w:val="28"/>
          <w:szCs w:val="28"/>
        </w:rPr>
        <w:t xml:space="preserve">от  </w:t>
      </w:r>
      <w:r w:rsidR="001E1EBC">
        <w:rPr>
          <w:sz w:val="28"/>
          <w:szCs w:val="28"/>
        </w:rPr>
        <w:t>26.02.</w:t>
      </w:r>
      <w:r w:rsidRPr="00395A16">
        <w:rPr>
          <w:sz w:val="28"/>
          <w:szCs w:val="28"/>
        </w:rPr>
        <w:t>2024</w:t>
      </w:r>
      <w:proofErr w:type="gramEnd"/>
      <w:r w:rsidRPr="00395A16">
        <w:rPr>
          <w:sz w:val="28"/>
          <w:szCs w:val="28"/>
        </w:rPr>
        <w:t xml:space="preserve"> г. № </w:t>
      </w:r>
      <w:r w:rsidR="001E1EBC">
        <w:rPr>
          <w:sz w:val="28"/>
          <w:szCs w:val="28"/>
        </w:rPr>
        <w:t>120</w:t>
      </w:r>
    </w:p>
    <w:p w:rsidR="009A221C" w:rsidRPr="00395A16" w:rsidRDefault="009A221C" w:rsidP="009A221C">
      <w:pPr>
        <w:rPr>
          <w:sz w:val="28"/>
          <w:szCs w:val="28"/>
        </w:rPr>
      </w:pPr>
    </w:p>
    <w:p w:rsidR="009A221C" w:rsidRPr="001E1EBC" w:rsidRDefault="009A221C" w:rsidP="001E1EBC">
      <w:pPr>
        <w:ind w:right="4677"/>
        <w:rPr>
          <w:rFonts w:eastAsia="Calibri"/>
          <w:sz w:val="28"/>
          <w:szCs w:val="28"/>
          <w:lang w:eastAsia="en-US"/>
        </w:rPr>
      </w:pPr>
      <w:r w:rsidRPr="001E1EBC">
        <w:rPr>
          <w:rFonts w:eastAsia="Calibri"/>
          <w:sz w:val="28"/>
          <w:szCs w:val="28"/>
          <w:lang w:eastAsia="en-US"/>
        </w:rPr>
        <w:t>О   внесении изменений</w:t>
      </w:r>
      <w:r w:rsidR="001E1EBC" w:rsidRPr="001E1EBC">
        <w:rPr>
          <w:rFonts w:eastAsia="Calibri"/>
          <w:sz w:val="28"/>
          <w:szCs w:val="28"/>
          <w:lang w:eastAsia="en-US"/>
        </w:rPr>
        <w:t xml:space="preserve"> в постановление администрации </w:t>
      </w:r>
      <w:proofErr w:type="spellStart"/>
      <w:r w:rsidR="001E1EBC" w:rsidRPr="001E1EBC">
        <w:rPr>
          <w:rFonts w:eastAsia="Calibri"/>
          <w:sz w:val="28"/>
          <w:szCs w:val="28"/>
          <w:lang w:eastAsia="en-US"/>
        </w:rPr>
        <w:t>Выгоничского</w:t>
      </w:r>
      <w:proofErr w:type="spellEnd"/>
      <w:r w:rsidR="001E1EBC" w:rsidRPr="001E1EBC">
        <w:rPr>
          <w:rFonts w:eastAsia="Calibri"/>
          <w:sz w:val="28"/>
          <w:szCs w:val="28"/>
          <w:lang w:eastAsia="en-US"/>
        </w:rPr>
        <w:t xml:space="preserve"> района №273 от 21.06.2023 г. </w:t>
      </w:r>
      <w:r w:rsidR="001E1EBC" w:rsidRPr="001E1EBC">
        <w:rPr>
          <w:rFonts w:eastAsia="Calibri"/>
          <w:sz w:val="28"/>
          <w:szCs w:val="28"/>
          <w:lang w:eastAsia="en-US"/>
        </w:rPr>
        <w:t xml:space="preserve">«О смене типа и переименовании муниципального бюджетного учреждения дополнительного образования </w:t>
      </w:r>
      <w:proofErr w:type="spellStart"/>
      <w:r w:rsidR="001E1EBC" w:rsidRPr="001E1EBC">
        <w:rPr>
          <w:rFonts w:eastAsia="Calibri"/>
          <w:sz w:val="28"/>
          <w:szCs w:val="28"/>
          <w:lang w:eastAsia="en-US"/>
        </w:rPr>
        <w:t>Выгоничская</w:t>
      </w:r>
      <w:proofErr w:type="spellEnd"/>
      <w:r w:rsidR="001E1EBC" w:rsidRPr="001E1EBC">
        <w:rPr>
          <w:rFonts w:eastAsia="Calibri"/>
          <w:sz w:val="28"/>
          <w:szCs w:val="28"/>
          <w:lang w:eastAsia="en-US"/>
        </w:rPr>
        <w:t xml:space="preserve"> спортивная школа «Юность»</w:t>
      </w:r>
    </w:p>
    <w:p w:rsidR="001E1EBC" w:rsidRDefault="001E1EBC" w:rsidP="00395A16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9A221C" w:rsidRPr="00395A16" w:rsidRDefault="009A221C" w:rsidP="00395A16">
      <w:pPr>
        <w:spacing w:line="276" w:lineRule="auto"/>
        <w:ind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395A16">
        <w:rPr>
          <w:rFonts w:eastAsia="Calibri"/>
          <w:sz w:val="28"/>
          <w:szCs w:val="28"/>
          <w:lang w:eastAsia="en-US"/>
        </w:rPr>
        <w:t>В</w:t>
      </w:r>
      <w:r w:rsidR="00395A16" w:rsidRPr="00395A16">
        <w:rPr>
          <w:rFonts w:eastAsia="Calibri"/>
          <w:sz w:val="28"/>
          <w:szCs w:val="28"/>
          <w:lang w:eastAsia="en-US"/>
        </w:rPr>
        <w:t xml:space="preserve"> соответствии с Федеральным законом №329-ФЗ от 04.12.2007 г. «</w:t>
      </w:r>
      <w:r w:rsidR="00395A16" w:rsidRPr="00395A16">
        <w:rPr>
          <w:rFonts w:eastAsiaTheme="minorHAnsi"/>
          <w:sz w:val="28"/>
          <w:szCs w:val="28"/>
          <w:lang w:eastAsia="en-US"/>
        </w:rPr>
        <w:t xml:space="preserve">О </w:t>
      </w:r>
      <w:r w:rsidR="00395A16" w:rsidRPr="00395A16">
        <w:rPr>
          <w:rFonts w:eastAsiaTheme="minorHAnsi"/>
          <w:sz w:val="28"/>
          <w:szCs w:val="28"/>
          <w:lang w:eastAsia="en-US"/>
        </w:rPr>
        <w:t>физической культуре и спорте в Российской Федерации</w:t>
      </w:r>
      <w:r w:rsidR="00395A16" w:rsidRPr="00395A16">
        <w:rPr>
          <w:rFonts w:eastAsia="Calibri"/>
          <w:sz w:val="28"/>
          <w:szCs w:val="28"/>
          <w:lang w:eastAsia="en-US"/>
        </w:rPr>
        <w:t>»</w:t>
      </w:r>
      <w:r w:rsidR="00395A16">
        <w:rPr>
          <w:rFonts w:eastAsia="Calibri"/>
          <w:sz w:val="28"/>
          <w:szCs w:val="28"/>
          <w:lang w:eastAsia="en-US"/>
        </w:rPr>
        <w:t>, в</w:t>
      </w:r>
      <w:r w:rsidR="00395A16" w:rsidRPr="00395A16">
        <w:rPr>
          <w:rFonts w:eastAsia="Calibri"/>
          <w:sz w:val="28"/>
          <w:szCs w:val="28"/>
          <w:lang w:eastAsia="en-US"/>
        </w:rPr>
        <w:t xml:space="preserve"> </w:t>
      </w:r>
      <w:r w:rsidRPr="00395A16">
        <w:rPr>
          <w:rFonts w:eastAsia="Calibri"/>
          <w:sz w:val="28"/>
          <w:szCs w:val="28"/>
          <w:lang w:eastAsia="en-US"/>
        </w:rPr>
        <w:t xml:space="preserve">связи </w:t>
      </w:r>
      <w:r w:rsidR="00ED35AE" w:rsidRPr="00395A16">
        <w:rPr>
          <w:rFonts w:eastAsia="Calibri"/>
          <w:sz w:val="28"/>
          <w:szCs w:val="28"/>
          <w:lang w:eastAsia="en-US"/>
        </w:rPr>
        <w:t xml:space="preserve">наделением </w:t>
      </w:r>
      <w:r w:rsidR="004213F3" w:rsidRPr="00395A16">
        <w:rPr>
          <w:color w:val="000000"/>
          <w:sz w:val="28"/>
          <w:szCs w:val="28"/>
        </w:rPr>
        <w:t xml:space="preserve">права </w:t>
      </w:r>
      <w:r w:rsidR="00ED35AE" w:rsidRPr="00395A16">
        <w:rPr>
          <w:rFonts w:eastAsia="Calibri"/>
          <w:sz w:val="28"/>
          <w:szCs w:val="28"/>
          <w:lang w:eastAsia="en-US"/>
        </w:rPr>
        <w:t xml:space="preserve">муниципального автономного учреждения «Физкультурно-оздоровительный комплекс «Юность» </w:t>
      </w:r>
      <w:proofErr w:type="spellStart"/>
      <w:r w:rsidR="00ED35AE" w:rsidRPr="00395A16">
        <w:rPr>
          <w:rFonts w:eastAsia="Calibri"/>
          <w:sz w:val="28"/>
          <w:szCs w:val="28"/>
          <w:lang w:eastAsia="en-US"/>
        </w:rPr>
        <w:t>Выгоничского</w:t>
      </w:r>
      <w:proofErr w:type="spellEnd"/>
      <w:r w:rsidR="00ED35AE" w:rsidRPr="00395A16">
        <w:rPr>
          <w:rFonts w:eastAsia="Calibri"/>
          <w:sz w:val="28"/>
          <w:szCs w:val="28"/>
          <w:lang w:eastAsia="en-US"/>
        </w:rPr>
        <w:t xml:space="preserve"> района (МАУ ФОК «Юность») </w:t>
      </w:r>
      <w:r w:rsidR="004213F3" w:rsidRPr="00395A16">
        <w:rPr>
          <w:color w:val="000000"/>
          <w:sz w:val="28"/>
          <w:szCs w:val="28"/>
        </w:rPr>
        <w:t>по оценке выполнения нормативов испытаний (тестов) Всероссийского физкультурно-спортивного комплекса «Готов к труду и обороне» (ГТО)</w:t>
      </w:r>
      <w:r w:rsidR="004213F3" w:rsidRPr="00395A16">
        <w:rPr>
          <w:rFonts w:eastAsia="Calibri"/>
          <w:sz w:val="28"/>
          <w:szCs w:val="28"/>
          <w:lang w:eastAsia="en-US"/>
        </w:rPr>
        <w:t xml:space="preserve"> </w:t>
      </w:r>
    </w:p>
    <w:p w:rsidR="009A221C" w:rsidRPr="00395A16" w:rsidRDefault="009A221C" w:rsidP="00395A16">
      <w:pPr>
        <w:spacing w:line="276" w:lineRule="auto"/>
        <w:jc w:val="both"/>
        <w:rPr>
          <w:b/>
          <w:sz w:val="28"/>
          <w:szCs w:val="28"/>
        </w:rPr>
      </w:pPr>
    </w:p>
    <w:p w:rsidR="00846CA6" w:rsidRPr="00395A16" w:rsidRDefault="009A221C" w:rsidP="00395A16">
      <w:pPr>
        <w:spacing w:line="276" w:lineRule="auto"/>
        <w:jc w:val="both"/>
        <w:rPr>
          <w:b/>
          <w:sz w:val="28"/>
          <w:szCs w:val="28"/>
        </w:rPr>
      </w:pPr>
      <w:r w:rsidRPr="00395A16">
        <w:rPr>
          <w:b/>
          <w:sz w:val="28"/>
          <w:szCs w:val="28"/>
        </w:rPr>
        <w:t>ПОСТАНОВЛЯЮ:</w:t>
      </w:r>
    </w:p>
    <w:p w:rsidR="00846CA6" w:rsidRPr="00395A16" w:rsidRDefault="00846CA6" w:rsidP="00395A16">
      <w:pPr>
        <w:spacing w:line="276" w:lineRule="auto"/>
        <w:ind w:firstLine="360"/>
        <w:jc w:val="both"/>
        <w:rPr>
          <w:b/>
          <w:sz w:val="28"/>
          <w:szCs w:val="28"/>
        </w:rPr>
      </w:pPr>
    </w:p>
    <w:p w:rsidR="009A221C" w:rsidRPr="00395A16" w:rsidRDefault="00846CA6" w:rsidP="00395A16">
      <w:pPr>
        <w:spacing w:line="276" w:lineRule="auto"/>
        <w:ind w:firstLine="360"/>
        <w:jc w:val="both"/>
        <w:rPr>
          <w:rFonts w:eastAsia="Calibri"/>
          <w:sz w:val="28"/>
          <w:szCs w:val="28"/>
          <w:lang w:eastAsia="en-US"/>
        </w:rPr>
      </w:pPr>
      <w:r w:rsidRPr="00395A16">
        <w:rPr>
          <w:rFonts w:eastAsia="Calibri"/>
          <w:sz w:val="28"/>
          <w:szCs w:val="28"/>
          <w:lang w:eastAsia="en-US"/>
        </w:rPr>
        <w:t>1</w:t>
      </w:r>
      <w:r w:rsidR="009A221C" w:rsidRPr="00395A16">
        <w:rPr>
          <w:rFonts w:eastAsia="Calibri"/>
          <w:sz w:val="28"/>
          <w:szCs w:val="28"/>
          <w:lang w:eastAsia="en-US"/>
        </w:rPr>
        <w:t xml:space="preserve">. Внести изменения в Устав муниципального автономного учреждение «Физкультурно-оздоровительный комплекс «Юность» </w:t>
      </w:r>
      <w:proofErr w:type="spellStart"/>
      <w:r w:rsidR="009A221C" w:rsidRPr="00395A16">
        <w:rPr>
          <w:rFonts w:eastAsia="Calibri"/>
          <w:sz w:val="28"/>
          <w:szCs w:val="28"/>
          <w:lang w:eastAsia="en-US"/>
        </w:rPr>
        <w:t>Выгоничского</w:t>
      </w:r>
      <w:proofErr w:type="spellEnd"/>
      <w:r w:rsidR="009A221C" w:rsidRPr="00395A16">
        <w:rPr>
          <w:rFonts w:eastAsia="Calibri"/>
          <w:sz w:val="28"/>
          <w:szCs w:val="28"/>
          <w:lang w:eastAsia="en-US"/>
        </w:rPr>
        <w:t xml:space="preserve"> района, утвержденный постановлением администрации </w:t>
      </w:r>
      <w:proofErr w:type="spellStart"/>
      <w:r w:rsidR="009A221C" w:rsidRPr="00395A16">
        <w:rPr>
          <w:rFonts w:eastAsia="Calibri"/>
          <w:sz w:val="28"/>
          <w:szCs w:val="28"/>
          <w:lang w:eastAsia="en-US"/>
        </w:rPr>
        <w:t>Выгоничского</w:t>
      </w:r>
      <w:proofErr w:type="spellEnd"/>
      <w:r w:rsidR="009A221C" w:rsidRPr="00395A16">
        <w:rPr>
          <w:rFonts w:eastAsia="Calibri"/>
          <w:sz w:val="28"/>
          <w:szCs w:val="28"/>
          <w:lang w:eastAsia="en-US"/>
        </w:rPr>
        <w:t xml:space="preserve"> района от 21.06.2023 года № 273 «О смене типа и переименовании муниципального бюджетного учреждения дополнительного образования </w:t>
      </w:r>
      <w:proofErr w:type="spellStart"/>
      <w:r w:rsidR="009A221C" w:rsidRPr="00395A16">
        <w:rPr>
          <w:rFonts w:eastAsia="Calibri"/>
          <w:sz w:val="28"/>
          <w:szCs w:val="28"/>
          <w:lang w:eastAsia="en-US"/>
        </w:rPr>
        <w:t>Выгоничская</w:t>
      </w:r>
      <w:proofErr w:type="spellEnd"/>
      <w:r w:rsidR="009A221C" w:rsidRPr="00395A16">
        <w:rPr>
          <w:rFonts w:eastAsia="Calibri"/>
          <w:sz w:val="28"/>
          <w:szCs w:val="28"/>
          <w:lang w:eastAsia="en-US"/>
        </w:rPr>
        <w:t xml:space="preserve"> спортивная школа «Юность»:</w:t>
      </w:r>
    </w:p>
    <w:p w:rsidR="009A221C" w:rsidRPr="00395A16" w:rsidRDefault="00846CA6" w:rsidP="00395A16">
      <w:pPr>
        <w:spacing w:line="276" w:lineRule="auto"/>
        <w:ind w:firstLine="360"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  <w:r w:rsidRPr="00395A16">
        <w:rPr>
          <w:rFonts w:eastAsia="Calibri"/>
          <w:sz w:val="28"/>
          <w:szCs w:val="28"/>
          <w:lang w:eastAsia="en-US"/>
        </w:rPr>
        <w:t>1</w:t>
      </w:r>
      <w:r w:rsidR="009A221C" w:rsidRPr="00395A16">
        <w:rPr>
          <w:rFonts w:eastAsia="Calibri"/>
          <w:sz w:val="28"/>
          <w:szCs w:val="28"/>
          <w:lang w:eastAsia="en-US"/>
        </w:rPr>
        <w:t>.1. Утвердить изменения в Устав муниц</w:t>
      </w:r>
      <w:r w:rsidR="00ED35AE" w:rsidRPr="00395A16">
        <w:rPr>
          <w:rFonts w:eastAsia="Calibri"/>
          <w:sz w:val="28"/>
          <w:szCs w:val="28"/>
          <w:lang w:eastAsia="en-US"/>
        </w:rPr>
        <w:t>ипального автономного учреждения</w:t>
      </w:r>
      <w:r w:rsidR="009A221C" w:rsidRPr="00395A16">
        <w:rPr>
          <w:rFonts w:eastAsia="Calibri"/>
          <w:sz w:val="28"/>
          <w:szCs w:val="28"/>
          <w:lang w:eastAsia="en-US"/>
        </w:rPr>
        <w:t xml:space="preserve"> «Физкультурно-оздоровительный комплекс «Юность» </w:t>
      </w:r>
      <w:proofErr w:type="spellStart"/>
      <w:r w:rsidR="009A221C" w:rsidRPr="00395A16">
        <w:rPr>
          <w:rFonts w:eastAsia="Calibri"/>
          <w:sz w:val="28"/>
          <w:szCs w:val="28"/>
          <w:lang w:eastAsia="en-US"/>
        </w:rPr>
        <w:t>Выгоничского</w:t>
      </w:r>
      <w:proofErr w:type="spellEnd"/>
      <w:r w:rsidR="009A221C" w:rsidRPr="00395A16">
        <w:rPr>
          <w:rFonts w:eastAsia="Calibri"/>
          <w:sz w:val="28"/>
          <w:szCs w:val="28"/>
          <w:lang w:eastAsia="en-US"/>
        </w:rPr>
        <w:t xml:space="preserve"> района согласно Приложению 1.</w:t>
      </w:r>
    </w:p>
    <w:p w:rsidR="009A221C" w:rsidRPr="00395A16" w:rsidRDefault="009A221C" w:rsidP="00395A16">
      <w:pPr>
        <w:spacing w:line="276" w:lineRule="auto"/>
        <w:ind w:firstLine="708"/>
        <w:jc w:val="both"/>
        <w:rPr>
          <w:sz w:val="28"/>
          <w:szCs w:val="28"/>
        </w:rPr>
      </w:pPr>
      <w:r w:rsidRPr="00395A16">
        <w:rPr>
          <w:rFonts w:eastAsia="Calibri"/>
          <w:sz w:val="28"/>
          <w:szCs w:val="28"/>
          <w:lang w:eastAsia="en-US"/>
        </w:rPr>
        <w:t xml:space="preserve"> </w:t>
      </w:r>
    </w:p>
    <w:p w:rsidR="00A933AC" w:rsidRDefault="00846CA6" w:rsidP="00395A16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395A16">
        <w:rPr>
          <w:rFonts w:eastAsia="Calibri"/>
          <w:sz w:val="28"/>
          <w:szCs w:val="28"/>
          <w:lang w:eastAsia="en-US"/>
        </w:rPr>
        <w:lastRenderedPageBreak/>
        <w:t xml:space="preserve">         2</w:t>
      </w:r>
      <w:r w:rsidR="009A221C" w:rsidRPr="00395A16">
        <w:rPr>
          <w:rFonts w:eastAsia="Calibri"/>
          <w:sz w:val="28"/>
          <w:szCs w:val="28"/>
          <w:lang w:eastAsia="en-US"/>
        </w:rPr>
        <w:t xml:space="preserve">. Наделить полномочиями выступать в качестве заявителя по государственной регистрации изменений в Устав юридического лица директора   муниципального автономного учреждения «Физкультурно-оздоровительный комплекс «Юность» </w:t>
      </w:r>
      <w:proofErr w:type="spellStart"/>
      <w:r w:rsidR="009A221C" w:rsidRPr="00395A16">
        <w:rPr>
          <w:rFonts w:eastAsia="Calibri"/>
          <w:sz w:val="28"/>
          <w:szCs w:val="28"/>
          <w:lang w:eastAsia="en-US"/>
        </w:rPr>
        <w:t>Выгоничского</w:t>
      </w:r>
      <w:proofErr w:type="spellEnd"/>
      <w:r w:rsidR="009A221C" w:rsidRPr="00395A16">
        <w:rPr>
          <w:rFonts w:eastAsia="Calibri"/>
          <w:sz w:val="28"/>
          <w:szCs w:val="28"/>
          <w:lang w:eastAsia="en-US"/>
        </w:rPr>
        <w:t xml:space="preserve"> района</w:t>
      </w:r>
      <w:r w:rsidR="009A221C" w:rsidRPr="00395A16">
        <w:rPr>
          <w:rFonts w:eastAsia="Calibri"/>
          <w:spacing w:val="2"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="009A221C" w:rsidRPr="00395A16">
        <w:rPr>
          <w:rFonts w:eastAsia="Calibri"/>
          <w:spacing w:val="2"/>
          <w:sz w:val="28"/>
          <w:szCs w:val="28"/>
          <w:shd w:val="clear" w:color="auto" w:fill="FFFFFF"/>
          <w:lang w:eastAsia="en-US"/>
        </w:rPr>
        <w:t>Белокаменцеву</w:t>
      </w:r>
      <w:proofErr w:type="spellEnd"/>
      <w:r w:rsidR="009A221C" w:rsidRPr="00395A16">
        <w:rPr>
          <w:rFonts w:eastAsia="Calibri"/>
          <w:spacing w:val="2"/>
          <w:sz w:val="28"/>
          <w:szCs w:val="28"/>
          <w:shd w:val="clear" w:color="auto" w:fill="FFFFFF"/>
          <w:lang w:eastAsia="en-US"/>
        </w:rPr>
        <w:t xml:space="preserve"> Любовь Алексеевну</w:t>
      </w:r>
      <w:r w:rsidR="009A221C" w:rsidRPr="00395A16">
        <w:rPr>
          <w:rFonts w:eastAsia="Calibri"/>
          <w:sz w:val="28"/>
          <w:szCs w:val="28"/>
          <w:lang w:eastAsia="en-US"/>
        </w:rPr>
        <w:t xml:space="preserve"> в порядке, предусмотренном законодательством.</w:t>
      </w:r>
    </w:p>
    <w:p w:rsidR="009A221C" w:rsidRPr="00395A16" w:rsidRDefault="00D81AF5" w:rsidP="00A933AC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95A16">
        <w:rPr>
          <w:rFonts w:eastAsia="Calibri"/>
          <w:sz w:val="28"/>
          <w:szCs w:val="28"/>
          <w:lang w:eastAsia="en-US"/>
        </w:rPr>
        <w:t>3</w:t>
      </w:r>
      <w:r w:rsidR="009A221C" w:rsidRPr="00395A16">
        <w:rPr>
          <w:rFonts w:eastAsia="Calibri"/>
          <w:sz w:val="28"/>
          <w:szCs w:val="28"/>
          <w:lang w:eastAsia="en-US"/>
        </w:rPr>
        <w:t xml:space="preserve">. Настоящее постановление подлежит официальному опубликованию в периодическом печатном издании «Информационный бюллетень </w:t>
      </w:r>
      <w:proofErr w:type="spellStart"/>
      <w:r w:rsidR="009A221C" w:rsidRPr="00395A16">
        <w:rPr>
          <w:rFonts w:eastAsia="Calibri"/>
          <w:sz w:val="28"/>
          <w:szCs w:val="28"/>
          <w:lang w:eastAsia="en-US"/>
        </w:rPr>
        <w:t>Выгоничского</w:t>
      </w:r>
      <w:proofErr w:type="spellEnd"/>
      <w:r w:rsidR="009A221C" w:rsidRPr="00395A16">
        <w:rPr>
          <w:rFonts w:eastAsia="Calibri"/>
          <w:sz w:val="28"/>
          <w:szCs w:val="28"/>
          <w:lang w:eastAsia="en-US"/>
        </w:rPr>
        <w:t xml:space="preserve"> муниципального района Брянской области», размещению на официальном сайте администрации </w:t>
      </w:r>
      <w:proofErr w:type="spellStart"/>
      <w:r w:rsidR="009A221C" w:rsidRPr="00395A16">
        <w:rPr>
          <w:rFonts w:eastAsia="Calibri"/>
          <w:sz w:val="28"/>
          <w:szCs w:val="28"/>
          <w:lang w:eastAsia="en-US"/>
        </w:rPr>
        <w:t>Выгоничского</w:t>
      </w:r>
      <w:proofErr w:type="spellEnd"/>
      <w:r w:rsidR="009A221C" w:rsidRPr="00395A16">
        <w:rPr>
          <w:rFonts w:eastAsia="Calibri"/>
          <w:sz w:val="28"/>
          <w:szCs w:val="28"/>
          <w:lang w:eastAsia="en-US"/>
        </w:rPr>
        <w:t xml:space="preserve"> района www.adminwr.ru.</w:t>
      </w:r>
    </w:p>
    <w:p w:rsidR="009A221C" w:rsidRPr="00395A16" w:rsidRDefault="00D81AF5" w:rsidP="00395A16">
      <w:pPr>
        <w:spacing w:line="276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395A16">
        <w:rPr>
          <w:rFonts w:eastAsia="Calibri"/>
          <w:sz w:val="28"/>
          <w:szCs w:val="28"/>
          <w:lang w:eastAsia="en-US"/>
        </w:rPr>
        <w:t>4</w:t>
      </w:r>
      <w:r w:rsidR="009A221C" w:rsidRPr="00395A16">
        <w:rPr>
          <w:rFonts w:eastAsia="Calibri"/>
          <w:sz w:val="28"/>
          <w:szCs w:val="28"/>
          <w:lang w:eastAsia="en-US"/>
        </w:rPr>
        <w:t>.</w:t>
      </w:r>
      <w:r w:rsidR="009A221C" w:rsidRPr="00395A16">
        <w:rPr>
          <w:rFonts w:eastAsia="Calibri"/>
          <w:sz w:val="28"/>
          <w:szCs w:val="28"/>
          <w:lang w:eastAsia="en-US"/>
        </w:rPr>
        <w:tab/>
        <w:t>Настоящее постановление вступает в силу с момента его подписания.</w:t>
      </w:r>
    </w:p>
    <w:p w:rsidR="009A221C" w:rsidRPr="00395A16" w:rsidRDefault="00D81AF5" w:rsidP="00395A16">
      <w:pPr>
        <w:spacing w:line="276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395A16">
        <w:rPr>
          <w:rFonts w:eastAsia="Calibri"/>
          <w:sz w:val="28"/>
          <w:szCs w:val="28"/>
          <w:lang w:eastAsia="en-US"/>
        </w:rPr>
        <w:t>5</w:t>
      </w:r>
      <w:r w:rsidR="009A221C" w:rsidRPr="00395A16">
        <w:rPr>
          <w:rFonts w:eastAsia="Calibri"/>
          <w:sz w:val="28"/>
          <w:szCs w:val="28"/>
          <w:lang w:eastAsia="en-US"/>
        </w:rPr>
        <w:t>.</w:t>
      </w:r>
      <w:r w:rsidR="009A221C" w:rsidRPr="00395A16">
        <w:rPr>
          <w:rFonts w:eastAsia="Calibri"/>
          <w:sz w:val="28"/>
          <w:szCs w:val="28"/>
          <w:lang w:eastAsia="en-US"/>
        </w:rPr>
        <w:tab/>
        <w:t>Контроль исполнения настоящего постановления возложить на заместителя главы администрации Зубкову О. А.</w:t>
      </w:r>
    </w:p>
    <w:p w:rsidR="009A221C" w:rsidRPr="00395A16" w:rsidRDefault="009A221C" w:rsidP="009A221C">
      <w:pPr>
        <w:spacing w:before="240"/>
        <w:ind w:firstLine="851"/>
        <w:jc w:val="both"/>
        <w:rPr>
          <w:rFonts w:eastAsia="Calibri"/>
          <w:sz w:val="28"/>
          <w:szCs w:val="28"/>
          <w:lang w:eastAsia="en-US"/>
        </w:rPr>
      </w:pPr>
    </w:p>
    <w:p w:rsidR="009A221C" w:rsidRPr="00395A16" w:rsidRDefault="009A221C" w:rsidP="009A221C">
      <w:pPr>
        <w:jc w:val="both"/>
        <w:rPr>
          <w:sz w:val="28"/>
          <w:szCs w:val="28"/>
        </w:rPr>
      </w:pPr>
    </w:p>
    <w:p w:rsidR="009A221C" w:rsidRPr="00395A16" w:rsidRDefault="009A221C" w:rsidP="009A221C">
      <w:pPr>
        <w:jc w:val="both"/>
        <w:rPr>
          <w:b/>
          <w:sz w:val="28"/>
          <w:szCs w:val="28"/>
        </w:rPr>
      </w:pPr>
    </w:p>
    <w:p w:rsidR="009A221C" w:rsidRPr="00395A16" w:rsidRDefault="009A221C" w:rsidP="009A221C">
      <w:pPr>
        <w:jc w:val="both"/>
        <w:rPr>
          <w:b/>
          <w:sz w:val="28"/>
          <w:szCs w:val="28"/>
        </w:rPr>
      </w:pPr>
    </w:p>
    <w:p w:rsidR="009A221C" w:rsidRPr="00395A16" w:rsidRDefault="009A221C" w:rsidP="009A221C">
      <w:pPr>
        <w:jc w:val="both"/>
        <w:rPr>
          <w:b/>
          <w:sz w:val="28"/>
          <w:szCs w:val="28"/>
        </w:rPr>
      </w:pPr>
      <w:r w:rsidRPr="00395A16">
        <w:rPr>
          <w:b/>
          <w:sz w:val="28"/>
          <w:szCs w:val="28"/>
        </w:rPr>
        <w:t>Глава администрации района</w:t>
      </w:r>
      <w:r w:rsidR="00395A16">
        <w:rPr>
          <w:b/>
          <w:sz w:val="28"/>
          <w:szCs w:val="28"/>
        </w:rPr>
        <w:t xml:space="preserve">                           </w:t>
      </w:r>
      <w:r w:rsidRPr="00395A16">
        <w:rPr>
          <w:b/>
          <w:sz w:val="28"/>
          <w:szCs w:val="28"/>
        </w:rPr>
        <w:t xml:space="preserve">       </w:t>
      </w:r>
      <w:r w:rsidR="00395A16" w:rsidRPr="00395A16">
        <w:rPr>
          <w:b/>
          <w:sz w:val="28"/>
          <w:szCs w:val="28"/>
        </w:rPr>
        <w:tab/>
      </w:r>
      <w:r w:rsidR="00395A16" w:rsidRPr="00395A16">
        <w:rPr>
          <w:b/>
          <w:sz w:val="28"/>
          <w:szCs w:val="28"/>
        </w:rPr>
        <w:tab/>
      </w:r>
      <w:r w:rsidRPr="00395A16">
        <w:rPr>
          <w:b/>
          <w:sz w:val="28"/>
          <w:szCs w:val="28"/>
        </w:rPr>
        <w:t xml:space="preserve">      С. Н. </w:t>
      </w:r>
      <w:proofErr w:type="spellStart"/>
      <w:r w:rsidRPr="00395A16">
        <w:rPr>
          <w:b/>
          <w:sz w:val="28"/>
          <w:szCs w:val="28"/>
        </w:rPr>
        <w:t>Чепиков</w:t>
      </w:r>
      <w:proofErr w:type="spellEnd"/>
    </w:p>
    <w:p w:rsidR="009A221C" w:rsidRDefault="009A221C" w:rsidP="009A221C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</w:t>
      </w:r>
    </w:p>
    <w:p w:rsidR="009A221C" w:rsidRDefault="009A221C" w:rsidP="009A221C">
      <w:pPr>
        <w:jc w:val="both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                                                                </w:t>
      </w:r>
    </w:p>
    <w:p w:rsidR="009A221C" w:rsidRDefault="009A221C" w:rsidP="009A221C">
      <w:pPr>
        <w:jc w:val="both"/>
        <w:rPr>
          <w:rFonts w:eastAsia="Calibri"/>
          <w:sz w:val="28"/>
          <w:szCs w:val="22"/>
          <w:lang w:eastAsia="en-US"/>
        </w:rPr>
      </w:pPr>
    </w:p>
    <w:p w:rsidR="009A221C" w:rsidRDefault="009A221C" w:rsidP="009A221C">
      <w:pPr>
        <w:jc w:val="both"/>
        <w:rPr>
          <w:rFonts w:eastAsia="Calibri"/>
          <w:sz w:val="28"/>
          <w:szCs w:val="22"/>
          <w:lang w:eastAsia="en-US"/>
        </w:rPr>
      </w:pPr>
    </w:p>
    <w:p w:rsidR="009A221C" w:rsidRDefault="009A221C" w:rsidP="009A221C">
      <w:pPr>
        <w:jc w:val="both"/>
        <w:rPr>
          <w:rFonts w:eastAsia="Calibri"/>
          <w:sz w:val="28"/>
          <w:szCs w:val="22"/>
          <w:lang w:eastAsia="en-US"/>
        </w:rPr>
      </w:pPr>
    </w:p>
    <w:p w:rsidR="009A221C" w:rsidRDefault="009A221C" w:rsidP="009A221C">
      <w:pPr>
        <w:jc w:val="both"/>
        <w:rPr>
          <w:rFonts w:eastAsia="Calibri"/>
          <w:sz w:val="28"/>
          <w:szCs w:val="22"/>
          <w:lang w:eastAsia="en-US"/>
        </w:rPr>
      </w:pPr>
    </w:p>
    <w:p w:rsidR="009A221C" w:rsidRDefault="009A221C" w:rsidP="009A221C">
      <w:pPr>
        <w:jc w:val="both"/>
        <w:rPr>
          <w:rFonts w:eastAsia="Calibri"/>
          <w:sz w:val="28"/>
          <w:szCs w:val="22"/>
          <w:lang w:eastAsia="en-US"/>
        </w:rPr>
      </w:pPr>
    </w:p>
    <w:p w:rsidR="009A221C" w:rsidRDefault="009A221C" w:rsidP="009A221C">
      <w:pPr>
        <w:jc w:val="both"/>
        <w:rPr>
          <w:rFonts w:eastAsia="Calibri"/>
          <w:sz w:val="28"/>
          <w:szCs w:val="22"/>
          <w:lang w:eastAsia="en-US"/>
        </w:rPr>
      </w:pPr>
    </w:p>
    <w:p w:rsidR="009A221C" w:rsidRDefault="009A221C" w:rsidP="009A221C">
      <w:pPr>
        <w:jc w:val="both"/>
        <w:rPr>
          <w:rFonts w:eastAsia="Calibri"/>
          <w:sz w:val="28"/>
          <w:szCs w:val="22"/>
          <w:lang w:eastAsia="en-US"/>
        </w:rPr>
      </w:pPr>
    </w:p>
    <w:p w:rsidR="009A221C" w:rsidRDefault="009A221C" w:rsidP="009A221C">
      <w:pPr>
        <w:jc w:val="both"/>
        <w:rPr>
          <w:rFonts w:eastAsia="Calibri"/>
          <w:sz w:val="28"/>
          <w:szCs w:val="22"/>
          <w:lang w:eastAsia="en-US"/>
        </w:rPr>
      </w:pPr>
    </w:p>
    <w:p w:rsidR="009A221C" w:rsidRDefault="009A221C" w:rsidP="009A221C">
      <w:pPr>
        <w:jc w:val="both"/>
        <w:rPr>
          <w:rFonts w:eastAsia="Calibri"/>
          <w:sz w:val="28"/>
          <w:szCs w:val="22"/>
          <w:lang w:eastAsia="en-US"/>
        </w:rPr>
      </w:pPr>
    </w:p>
    <w:p w:rsidR="009A221C" w:rsidRDefault="009A221C" w:rsidP="009A221C">
      <w:pPr>
        <w:jc w:val="both"/>
        <w:rPr>
          <w:rFonts w:eastAsia="Calibri"/>
          <w:sz w:val="28"/>
          <w:szCs w:val="22"/>
          <w:lang w:eastAsia="en-US"/>
        </w:rPr>
      </w:pPr>
    </w:p>
    <w:p w:rsidR="009A221C" w:rsidRDefault="009A221C" w:rsidP="009A221C">
      <w:pPr>
        <w:jc w:val="both"/>
        <w:rPr>
          <w:rFonts w:eastAsia="Calibri"/>
          <w:sz w:val="28"/>
          <w:szCs w:val="22"/>
          <w:lang w:eastAsia="en-US"/>
        </w:rPr>
      </w:pPr>
    </w:p>
    <w:p w:rsidR="009A221C" w:rsidRDefault="009A221C" w:rsidP="009A221C">
      <w:pPr>
        <w:jc w:val="both"/>
        <w:rPr>
          <w:rFonts w:eastAsia="Calibri"/>
          <w:sz w:val="28"/>
          <w:szCs w:val="22"/>
          <w:lang w:eastAsia="en-US"/>
        </w:rPr>
      </w:pPr>
    </w:p>
    <w:p w:rsidR="009A221C" w:rsidRDefault="009A221C" w:rsidP="009A221C">
      <w:pPr>
        <w:jc w:val="both"/>
        <w:rPr>
          <w:rFonts w:eastAsia="Calibri"/>
          <w:sz w:val="28"/>
          <w:szCs w:val="22"/>
          <w:lang w:eastAsia="en-US"/>
        </w:rPr>
      </w:pPr>
    </w:p>
    <w:p w:rsidR="009A221C" w:rsidRDefault="009A221C" w:rsidP="009A221C">
      <w:pPr>
        <w:jc w:val="both"/>
        <w:rPr>
          <w:rFonts w:eastAsia="Calibri"/>
          <w:sz w:val="28"/>
          <w:szCs w:val="22"/>
          <w:lang w:eastAsia="en-US"/>
        </w:rPr>
      </w:pPr>
    </w:p>
    <w:p w:rsidR="009A221C" w:rsidRDefault="009A221C" w:rsidP="009A221C">
      <w:pPr>
        <w:jc w:val="both"/>
        <w:rPr>
          <w:rFonts w:eastAsia="Calibri"/>
          <w:sz w:val="28"/>
          <w:szCs w:val="22"/>
          <w:lang w:eastAsia="en-US"/>
        </w:rPr>
      </w:pPr>
    </w:p>
    <w:p w:rsidR="009A221C" w:rsidRDefault="009A221C" w:rsidP="009A221C">
      <w:pPr>
        <w:jc w:val="both"/>
        <w:rPr>
          <w:rFonts w:eastAsia="Calibri"/>
          <w:sz w:val="28"/>
          <w:szCs w:val="22"/>
          <w:lang w:eastAsia="en-US"/>
        </w:rPr>
      </w:pPr>
    </w:p>
    <w:p w:rsidR="009A221C" w:rsidRDefault="009A221C" w:rsidP="009A221C">
      <w:pPr>
        <w:jc w:val="both"/>
        <w:rPr>
          <w:rFonts w:eastAsia="Calibri"/>
          <w:sz w:val="28"/>
          <w:szCs w:val="22"/>
          <w:lang w:eastAsia="en-US"/>
        </w:rPr>
      </w:pPr>
    </w:p>
    <w:p w:rsidR="009A221C" w:rsidRDefault="009A221C" w:rsidP="009A221C">
      <w:pPr>
        <w:jc w:val="both"/>
        <w:rPr>
          <w:rFonts w:eastAsia="Calibri"/>
          <w:sz w:val="28"/>
          <w:szCs w:val="22"/>
          <w:lang w:eastAsia="en-US"/>
        </w:rPr>
      </w:pPr>
    </w:p>
    <w:p w:rsidR="009A221C" w:rsidRDefault="009A221C" w:rsidP="009A221C">
      <w:pPr>
        <w:jc w:val="both"/>
        <w:rPr>
          <w:rFonts w:eastAsia="Calibri"/>
          <w:sz w:val="28"/>
          <w:szCs w:val="22"/>
          <w:lang w:eastAsia="en-US"/>
        </w:rPr>
      </w:pPr>
    </w:p>
    <w:p w:rsidR="009A221C" w:rsidRDefault="009A221C" w:rsidP="009A221C">
      <w:pPr>
        <w:jc w:val="both"/>
        <w:rPr>
          <w:rFonts w:eastAsia="Calibri"/>
          <w:sz w:val="28"/>
          <w:szCs w:val="22"/>
          <w:lang w:eastAsia="en-US"/>
        </w:rPr>
      </w:pPr>
    </w:p>
    <w:p w:rsidR="009A221C" w:rsidRDefault="009A221C" w:rsidP="009A221C">
      <w:pPr>
        <w:jc w:val="both"/>
        <w:rPr>
          <w:rFonts w:eastAsia="Calibri"/>
          <w:sz w:val="28"/>
          <w:szCs w:val="22"/>
          <w:lang w:eastAsia="en-US"/>
        </w:rPr>
      </w:pPr>
    </w:p>
    <w:p w:rsidR="009A221C" w:rsidRDefault="00ED35AE" w:rsidP="00D200EE">
      <w:pPr>
        <w:jc w:val="right"/>
        <w:rPr>
          <w:sz w:val="28"/>
          <w:szCs w:val="28"/>
        </w:rPr>
      </w:pPr>
      <w:r>
        <w:t xml:space="preserve">                                                                                                   </w:t>
      </w:r>
      <w:r w:rsidR="009A221C">
        <w:rPr>
          <w:sz w:val="28"/>
          <w:szCs w:val="28"/>
        </w:rPr>
        <w:t>Приложение 1</w:t>
      </w:r>
    </w:p>
    <w:p w:rsidR="009A221C" w:rsidRDefault="009A221C" w:rsidP="00D200EE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к постановлению администрации</w:t>
      </w:r>
    </w:p>
    <w:p w:rsidR="009A221C" w:rsidRDefault="009A221C" w:rsidP="00D200E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администрации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района</w:t>
      </w:r>
    </w:p>
    <w:p w:rsidR="00D200EE" w:rsidRPr="00395A16" w:rsidRDefault="009A221C" w:rsidP="00D200E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="00D200EE">
        <w:rPr>
          <w:sz w:val="28"/>
          <w:szCs w:val="28"/>
        </w:rPr>
        <w:t xml:space="preserve">                          </w:t>
      </w:r>
      <w:proofErr w:type="gramStart"/>
      <w:r w:rsidR="00D200EE" w:rsidRPr="00395A16">
        <w:rPr>
          <w:sz w:val="28"/>
          <w:szCs w:val="28"/>
        </w:rPr>
        <w:t xml:space="preserve">от  </w:t>
      </w:r>
      <w:r w:rsidR="00D200EE">
        <w:rPr>
          <w:sz w:val="28"/>
          <w:szCs w:val="28"/>
        </w:rPr>
        <w:t>26.02.</w:t>
      </w:r>
      <w:r w:rsidR="00D200EE" w:rsidRPr="00395A16">
        <w:rPr>
          <w:sz w:val="28"/>
          <w:szCs w:val="28"/>
        </w:rPr>
        <w:t>2024</w:t>
      </w:r>
      <w:proofErr w:type="gramEnd"/>
      <w:r w:rsidR="00D200EE" w:rsidRPr="00395A16">
        <w:rPr>
          <w:sz w:val="28"/>
          <w:szCs w:val="28"/>
        </w:rPr>
        <w:t xml:space="preserve"> г. № </w:t>
      </w:r>
      <w:r w:rsidR="00D200EE">
        <w:rPr>
          <w:sz w:val="28"/>
          <w:szCs w:val="28"/>
        </w:rPr>
        <w:t>120</w:t>
      </w:r>
    </w:p>
    <w:p w:rsidR="009A221C" w:rsidRDefault="00D467BA" w:rsidP="009A221C">
      <w:pPr>
        <w:jc w:val="center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 </w:t>
      </w:r>
    </w:p>
    <w:p w:rsidR="009A221C" w:rsidRDefault="009A221C" w:rsidP="009A221C">
      <w:pPr>
        <w:jc w:val="center"/>
      </w:pPr>
    </w:p>
    <w:p w:rsidR="009A221C" w:rsidRDefault="009A221C" w:rsidP="009A221C">
      <w:pPr>
        <w:jc w:val="center"/>
      </w:pPr>
    </w:p>
    <w:p w:rsidR="009A221C" w:rsidRPr="00D200EE" w:rsidRDefault="009A221C" w:rsidP="009A221C">
      <w:pPr>
        <w:jc w:val="center"/>
        <w:rPr>
          <w:b/>
        </w:rPr>
      </w:pPr>
      <w:r w:rsidRPr="00D200EE">
        <w:rPr>
          <w:b/>
        </w:rPr>
        <w:t>ИЗМЕНЕНИЯ</w:t>
      </w:r>
    </w:p>
    <w:p w:rsidR="009A221C" w:rsidRPr="00D200EE" w:rsidRDefault="009A221C" w:rsidP="009A221C">
      <w:pPr>
        <w:jc w:val="center"/>
        <w:rPr>
          <w:b/>
        </w:rPr>
      </w:pPr>
    </w:p>
    <w:p w:rsidR="009A221C" w:rsidRPr="00D200EE" w:rsidRDefault="009A221C" w:rsidP="009A221C">
      <w:pPr>
        <w:jc w:val="center"/>
        <w:rPr>
          <w:rFonts w:eastAsia="Calibri"/>
          <w:b/>
          <w:sz w:val="28"/>
          <w:szCs w:val="28"/>
          <w:lang w:eastAsia="en-US"/>
        </w:rPr>
      </w:pPr>
      <w:r w:rsidRPr="00D200EE">
        <w:rPr>
          <w:rFonts w:eastAsia="Calibri"/>
          <w:b/>
          <w:sz w:val="28"/>
          <w:szCs w:val="28"/>
          <w:lang w:eastAsia="en-US"/>
        </w:rPr>
        <w:t xml:space="preserve">В Устав муниципального автономного учреждения «Физкультурно-оздоровительный комплекс «Юность» </w:t>
      </w:r>
      <w:proofErr w:type="spellStart"/>
      <w:r w:rsidRPr="00D200EE">
        <w:rPr>
          <w:rFonts w:eastAsia="Calibri"/>
          <w:b/>
          <w:sz w:val="28"/>
          <w:szCs w:val="28"/>
          <w:lang w:eastAsia="en-US"/>
        </w:rPr>
        <w:t>Выгоничского</w:t>
      </w:r>
      <w:proofErr w:type="spellEnd"/>
      <w:r w:rsidRPr="00D200EE">
        <w:rPr>
          <w:rFonts w:eastAsia="Calibri"/>
          <w:b/>
          <w:sz w:val="28"/>
          <w:szCs w:val="28"/>
          <w:lang w:eastAsia="en-US"/>
        </w:rPr>
        <w:t xml:space="preserve"> района</w:t>
      </w:r>
    </w:p>
    <w:p w:rsidR="009A221C" w:rsidRDefault="009A221C" w:rsidP="009A221C">
      <w:pPr>
        <w:jc w:val="center"/>
        <w:rPr>
          <w:rFonts w:eastAsia="Calibri"/>
          <w:sz w:val="28"/>
          <w:szCs w:val="28"/>
          <w:lang w:eastAsia="en-US"/>
        </w:rPr>
      </w:pPr>
    </w:p>
    <w:p w:rsidR="009A221C" w:rsidRDefault="009A221C" w:rsidP="009A221C">
      <w:pPr>
        <w:jc w:val="center"/>
        <w:rPr>
          <w:rFonts w:eastAsia="Calibri"/>
          <w:sz w:val="28"/>
          <w:szCs w:val="28"/>
          <w:lang w:eastAsia="en-US"/>
        </w:rPr>
      </w:pPr>
    </w:p>
    <w:p w:rsidR="009A221C" w:rsidRDefault="009A221C" w:rsidP="009A221C">
      <w:pPr>
        <w:jc w:val="center"/>
        <w:rPr>
          <w:rFonts w:eastAsia="Calibri"/>
          <w:sz w:val="28"/>
          <w:szCs w:val="28"/>
          <w:lang w:eastAsia="en-US"/>
        </w:rPr>
      </w:pPr>
    </w:p>
    <w:p w:rsidR="00D81AF5" w:rsidRDefault="00D81AF5" w:rsidP="00395A16">
      <w:pPr>
        <w:spacing w:after="120"/>
        <w:ind w:right="62"/>
        <w:rPr>
          <w:b/>
          <w:sz w:val="28"/>
          <w:szCs w:val="22"/>
        </w:rPr>
      </w:pPr>
      <w:r>
        <w:rPr>
          <w:rFonts w:eastAsia="Calibri"/>
          <w:sz w:val="28"/>
          <w:szCs w:val="28"/>
          <w:lang w:eastAsia="en-US"/>
        </w:rPr>
        <w:t xml:space="preserve">Раздел 3: </w:t>
      </w:r>
      <w:r w:rsidRPr="00D81AF5">
        <w:rPr>
          <w:sz w:val="28"/>
          <w:szCs w:val="28"/>
        </w:rPr>
        <w:t>Предмет, цели и виды деятельности Учреждения.</w:t>
      </w:r>
    </w:p>
    <w:p w:rsidR="009A221C" w:rsidRDefault="009A221C" w:rsidP="009A221C">
      <w:pPr>
        <w:jc w:val="center"/>
        <w:rPr>
          <w:rFonts w:eastAsia="Calibri"/>
          <w:sz w:val="28"/>
          <w:szCs w:val="28"/>
          <w:lang w:eastAsia="en-US"/>
        </w:rPr>
      </w:pPr>
    </w:p>
    <w:p w:rsidR="00D81AF5" w:rsidRDefault="00D81AF5" w:rsidP="00395A16">
      <w:pPr>
        <w:rPr>
          <w:color w:val="000000"/>
          <w:sz w:val="28"/>
          <w:szCs w:val="28"/>
          <w:shd w:val="clear" w:color="auto" w:fill="FFFFFF"/>
        </w:rPr>
      </w:pPr>
      <w:r>
        <w:rPr>
          <w:rFonts w:eastAsia="Calibri"/>
          <w:sz w:val="28"/>
          <w:szCs w:val="28"/>
          <w:lang w:eastAsia="en-US"/>
        </w:rPr>
        <w:t>Дополнить пунктом 3.10 следующего содержания:</w:t>
      </w:r>
      <w:r w:rsidRPr="00D81AF5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9A221C" w:rsidRDefault="00D81AF5" w:rsidP="00D81AF5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</w:t>
      </w:r>
      <w:r w:rsidR="00395A16">
        <w:rPr>
          <w:color w:val="000000"/>
          <w:sz w:val="28"/>
          <w:szCs w:val="28"/>
          <w:shd w:val="clear" w:color="auto" w:fill="FFFFFF"/>
        </w:rPr>
        <w:t xml:space="preserve">«3.10. </w:t>
      </w:r>
      <w:r>
        <w:rPr>
          <w:color w:val="000000"/>
          <w:sz w:val="28"/>
          <w:szCs w:val="28"/>
          <w:shd w:val="clear" w:color="auto" w:fill="FFFFFF"/>
        </w:rPr>
        <w:t>осуществляет деятельность по реализации Всероссийского физкультурно-спортивного комплекса «Готов к труду и обороне» (ГТО) в целях организации и проведения тестирования населения, согласно действующего положения о центре тестирования.</w:t>
      </w:r>
      <w:r w:rsidR="00395A16">
        <w:rPr>
          <w:color w:val="000000"/>
          <w:sz w:val="28"/>
          <w:szCs w:val="28"/>
          <w:shd w:val="clear" w:color="auto" w:fill="FFFFFF"/>
        </w:rPr>
        <w:t>»</w:t>
      </w:r>
    </w:p>
    <w:p w:rsidR="00853F98" w:rsidRDefault="00853F98" w:rsidP="00D81AF5">
      <w:pPr>
        <w:jc w:val="both"/>
        <w:rPr>
          <w:rFonts w:eastAsia="Calibri"/>
          <w:sz w:val="28"/>
          <w:szCs w:val="28"/>
          <w:lang w:eastAsia="en-US"/>
        </w:rPr>
      </w:pPr>
    </w:p>
    <w:p w:rsidR="009A221C" w:rsidRDefault="009A221C" w:rsidP="00D81AF5">
      <w:pPr>
        <w:jc w:val="both"/>
        <w:rPr>
          <w:rFonts w:eastAsia="Calibri"/>
          <w:sz w:val="28"/>
          <w:szCs w:val="28"/>
          <w:lang w:eastAsia="en-US"/>
        </w:rPr>
      </w:pPr>
    </w:p>
    <w:p w:rsidR="009A221C" w:rsidRDefault="009A221C" w:rsidP="00D81AF5">
      <w:pPr>
        <w:jc w:val="both"/>
        <w:rPr>
          <w:rFonts w:eastAsia="Calibri"/>
          <w:sz w:val="28"/>
          <w:szCs w:val="28"/>
          <w:lang w:eastAsia="en-US"/>
        </w:rPr>
      </w:pPr>
    </w:p>
    <w:p w:rsidR="009A221C" w:rsidRDefault="009A221C" w:rsidP="009A221C">
      <w:pPr>
        <w:jc w:val="center"/>
        <w:rPr>
          <w:rFonts w:eastAsia="Calibri"/>
          <w:sz w:val="28"/>
          <w:szCs w:val="28"/>
          <w:lang w:eastAsia="en-US"/>
        </w:rPr>
      </w:pPr>
    </w:p>
    <w:p w:rsidR="009A221C" w:rsidRDefault="009A221C" w:rsidP="009A221C">
      <w:pPr>
        <w:jc w:val="center"/>
        <w:rPr>
          <w:rFonts w:eastAsia="Calibri"/>
          <w:sz w:val="28"/>
          <w:szCs w:val="28"/>
          <w:lang w:eastAsia="en-US"/>
        </w:rPr>
      </w:pPr>
    </w:p>
    <w:p w:rsidR="009A221C" w:rsidRDefault="009A221C" w:rsidP="009A221C">
      <w:pPr>
        <w:jc w:val="center"/>
        <w:rPr>
          <w:rFonts w:eastAsia="Calibri"/>
          <w:sz w:val="28"/>
          <w:szCs w:val="28"/>
          <w:lang w:eastAsia="en-US"/>
        </w:rPr>
      </w:pPr>
    </w:p>
    <w:p w:rsidR="009A221C" w:rsidRDefault="009A221C" w:rsidP="009A221C">
      <w:pPr>
        <w:jc w:val="both"/>
        <w:rPr>
          <w:rFonts w:eastAsia="Calibri"/>
          <w:sz w:val="28"/>
          <w:szCs w:val="28"/>
          <w:lang w:eastAsia="en-US"/>
        </w:rPr>
      </w:pPr>
    </w:p>
    <w:p w:rsidR="009A221C" w:rsidRDefault="009A221C" w:rsidP="009A221C">
      <w:pPr>
        <w:jc w:val="both"/>
        <w:rPr>
          <w:szCs w:val="22"/>
        </w:rPr>
      </w:pPr>
      <w:r>
        <w:rPr>
          <w:rFonts w:eastAsia="Calibri"/>
          <w:sz w:val="28"/>
          <w:szCs w:val="28"/>
          <w:lang w:eastAsia="en-US"/>
        </w:rPr>
        <w:t xml:space="preserve">   </w:t>
      </w:r>
    </w:p>
    <w:p w:rsidR="009A221C" w:rsidRDefault="009A221C" w:rsidP="009A221C"/>
    <w:p w:rsidR="009A221C" w:rsidRDefault="009A221C" w:rsidP="009A221C"/>
    <w:p w:rsidR="009A221C" w:rsidRDefault="009A221C" w:rsidP="009A221C"/>
    <w:p w:rsidR="009A221C" w:rsidRDefault="009A221C" w:rsidP="009A221C"/>
    <w:p w:rsidR="009A221C" w:rsidRDefault="009A221C" w:rsidP="009A221C"/>
    <w:p w:rsidR="009A221C" w:rsidRDefault="009A221C" w:rsidP="009A221C"/>
    <w:p w:rsidR="009A221C" w:rsidRDefault="009A221C" w:rsidP="009A221C"/>
    <w:p w:rsidR="009A221C" w:rsidRDefault="009A221C" w:rsidP="009A221C"/>
    <w:p w:rsidR="009A221C" w:rsidRDefault="009A221C" w:rsidP="009A221C"/>
    <w:p w:rsidR="009A221C" w:rsidRDefault="009A221C" w:rsidP="009A221C"/>
    <w:p w:rsidR="009A221C" w:rsidRDefault="009A221C" w:rsidP="009A221C"/>
    <w:p w:rsidR="009A221C" w:rsidRDefault="009A221C" w:rsidP="009A221C"/>
    <w:p w:rsidR="009A221C" w:rsidRDefault="009A221C" w:rsidP="009A221C">
      <w:pPr>
        <w:rPr>
          <w:rFonts w:eastAsia="Calibri"/>
          <w:sz w:val="28"/>
          <w:szCs w:val="22"/>
          <w:lang w:eastAsia="en-US"/>
        </w:rPr>
      </w:pPr>
    </w:p>
    <w:p w:rsidR="009A221C" w:rsidRDefault="009A221C" w:rsidP="009A221C">
      <w:pPr>
        <w:rPr>
          <w:rFonts w:eastAsia="Calibri"/>
          <w:sz w:val="28"/>
          <w:szCs w:val="22"/>
          <w:lang w:eastAsia="en-US"/>
        </w:rPr>
      </w:pPr>
    </w:p>
    <w:p w:rsidR="009A221C" w:rsidRDefault="009A221C" w:rsidP="009A221C">
      <w:pPr>
        <w:rPr>
          <w:rFonts w:eastAsia="Calibri"/>
          <w:sz w:val="28"/>
          <w:szCs w:val="28"/>
          <w:lang w:eastAsia="en-US"/>
        </w:rPr>
      </w:pPr>
    </w:p>
    <w:p w:rsidR="009A221C" w:rsidRDefault="009A221C" w:rsidP="009A221C">
      <w:pPr>
        <w:spacing w:line="276" w:lineRule="auto"/>
        <w:rPr>
          <w:rFonts w:eastAsia="Calibri"/>
          <w:sz w:val="28"/>
          <w:szCs w:val="28"/>
          <w:lang w:eastAsia="en-US"/>
        </w:rPr>
      </w:pPr>
    </w:p>
    <w:p w:rsidR="000E2410" w:rsidRDefault="000E2410"/>
    <w:sectPr w:rsidR="000E2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22D"/>
    <w:rsid w:val="000E2410"/>
    <w:rsid w:val="001E1EBC"/>
    <w:rsid w:val="0035722D"/>
    <w:rsid w:val="00395A16"/>
    <w:rsid w:val="004213F3"/>
    <w:rsid w:val="00846CA6"/>
    <w:rsid w:val="00853F98"/>
    <w:rsid w:val="009A221C"/>
    <w:rsid w:val="00A933AC"/>
    <w:rsid w:val="00D200EE"/>
    <w:rsid w:val="00D467BA"/>
    <w:rsid w:val="00D81AF5"/>
    <w:rsid w:val="00ED35AE"/>
    <w:rsid w:val="00EF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B2DD20-02E3-4FBC-8056-8FD7FB2E0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0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221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3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Воропаева Юлия Александровна</cp:lastModifiedBy>
  <cp:revision>19</cp:revision>
  <dcterms:created xsi:type="dcterms:W3CDTF">2024-02-25T08:05:00Z</dcterms:created>
  <dcterms:modified xsi:type="dcterms:W3CDTF">2024-02-29T13:23:00Z</dcterms:modified>
</cp:coreProperties>
</file>