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04" w:rsidRDefault="00470517">
      <w:pPr>
        <w:pStyle w:val="30"/>
        <w:framePr w:w="9432" w:h="2101" w:hRule="exact" w:wrap="none" w:vAnchor="page" w:hAnchor="page" w:x="1695" w:y="1005"/>
        <w:shd w:val="clear" w:color="auto" w:fill="auto"/>
        <w:ind w:right="20"/>
      </w:pPr>
      <w:r>
        <w:rPr>
          <w:rStyle w:val="31"/>
          <w:b/>
          <w:bCs/>
        </w:rPr>
        <w:t>российская федерация</w:t>
      </w:r>
    </w:p>
    <w:p w:rsidR="00053004" w:rsidRDefault="00470517">
      <w:pPr>
        <w:pStyle w:val="10"/>
        <w:framePr w:w="9432" w:h="2101" w:hRule="exact" w:wrap="none" w:vAnchor="page" w:hAnchor="page" w:x="1695" w:y="1005"/>
        <w:shd w:val="clear" w:color="auto" w:fill="auto"/>
        <w:ind w:left="740"/>
      </w:pPr>
      <w:bookmarkStart w:id="0" w:name="bookmark0"/>
      <w:r>
        <w:t>АДМИНИСТРАЦИЯ ВЫГОНИЧСКОГО РАЙОНА</w:t>
      </w:r>
      <w:bookmarkEnd w:id="0"/>
    </w:p>
    <w:p w:rsidR="00053004" w:rsidRDefault="00470517">
      <w:pPr>
        <w:pStyle w:val="10"/>
        <w:framePr w:w="9432" w:h="2101" w:hRule="exact" w:wrap="none" w:vAnchor="page" w:hAnchor="page" w:x="1695" w:y="1005"/>
        <w:shd w:val="clear" w:color="auto" w:fill="auto"/>
        <w:ind w:right="20" w:firstLine="0"/>
        <w:jc w:val="center"/>
      </w:pPr>
      <w:bookmarkStart w:id="1" w:name="bookmark1"/>
      <w:r>
        <w:t>БРЯНСКОЙ ОБЛАСТИ</w:t>
      </w:r>
      <w:bookmarkEnd w:id="1"/>
    </w:p>
    <w:p w:rsidR="00053004" w:rsidRDefault="00470517">
      <w:pPr>
        <w:pStyle w:val="40"/>
        <w:framePr w:w="9432" w:h="422" w:hRule="exact" w:wrap="none" w:vAnchor="page" w:hAnchor="page" w:x="1695" w:y="3964"/>
        <w:shd w:val="clear" w:color="auto" w:fill="auto"/>
        <w:spacing w:before="0" w:after="0" w:line="360" w:lineRule="exact"/>
        <w:ind w:right="20"/>
      </w:pPr>
      <w:r>
        <w:t>РАСПОРЯЖЕНИЕ</w:t>
      </w:r>
    </w:p>
    <w:p w:rsidR="00053004" w:rsidRDefault="00A32708">
      <w:pPr>
        <w:pStyle w:val="50"/>
        <w:framePr w:wrap="none" w:vAnchor="page" w:hAnchor="page" w:x="1695" w:y="4598"/>
        <w:shd w:val="clear" w:color="auto" w:fill="auto"/>
        <w:tabs>
          <w:tab w:val="left" w:pos="1229"/>
        </w:tabs>
        <w:spacing w:before="0" w:after="0" w:line="280" w:lineRule="exact"/>
      </w:pPr>
      <w:r>
        <w:rPr>
          <w:rStyle w:val="50pt"/>
        </w:rPr>
        <w:t>о</w:t>
      </w:r>
      <w:bookmarkStart w:id="2" w:name="_GoBack"/>
      <w:bookmarkEnd w:id="2"/>
      <w:r>
        <w:rPr>
          <w:rStyle w:val="50pt"/>
        </w:rPr>
        <w:t>т 18.03.2020г</w:t>
      </w:r>
      <w:r>
        <w:rPr>
          <w:rStyle w:val="50pt0"/>
          <w:i/>
          <w:iCs/>
        </w:rPr>
        <w:t xml:space="preserve">   </w:t>
      </w:r>
      <w:r>
        <w:rPr>
          <w:rStyle w:val="50pt"/>
        </w:rPr>
        <w:t>№99/1-р</w:t>
      </w:r>
      <w:r w:rsidR="00470517">
        <w:rPr>
          <w:rStyle w:val="51"/>
          <w:i/>
          <w:iCs/>
        </w:rPr>
        <w:t>'/)</w:t>
      </w:r>
    </w:p>
    <w:p w:rsidR="00053004" w:rsidRDefault="00470517">
      <w:pPr>
        <w:pStyle w:val="20"/>
        <w:framePr w:w="9432" w:h="7308" w:hRule="exact" w:wrap="none" w:vAnchor="page" w:hAnchor="page" w:x="1695" w:y="5531"/>
        <w:shd w:val="clear" w:color="auto" w:fill="auto"/>
        <w:spacing w:before="0" w:after="308"/>
        <w:ind w:right="3460" w:firstLine="0"/>
      </w:pPr>
      <w:r>
        <w:t xml:space="preserve">Об утверждении состава, положения и плана работы межведомственной комиссии по профилактике правонарушений на территории </w:t>
      </w:r>
      <w:proofErr w:type="spellStart"/>
      <w:r>
        <w:t>Выгоничского</w:t>
      </w:r>
      <w:proofErr w:type="spellEnd"/>
      <w:r>
        <w:t xml:space="preserve"> района</w:t>
      </w:r>
    </w:p>
    <w:p w:rsidR="00053004" w:rsidRDefault="00470517">
      <w:pPr>
        <w:pStyle w:val="20"/>
        <w:framePr w:w="9432" w:h="7308" w:hRule="exact" w:wrap="none" w:vAnchor="page" w:hAnchor="page" w:x="1695" w:y="5531"/>
        <w:shd w:val="clear" w:color="auto" w:fill="auto"/>
        <w:spacing w:before="0" w:after="176" w:line="312" w:lineRule="exact"/>
        <w:ind w:firstLine="740"/>
      </w:pPr>
      <w:r>
        <w:t xml:space="preserve">В связи с </w:t>
      </w:r>
      <w:r>
        <w:t xml:space="preserve">кадровыми изменениями в аппарате администрации </w:t>
      </w:r>
      <w:proofErr w:type="spellStart"/>
      <w:r>
        <w:t>Выгоничского</w:t>
      </w:r>
      <w:proofErr w:type="spellEnd"/>
      <w:r>
        <w:t xml:space="preserve"> района:</w:t>
      </w:r>
    </w:p>
    <w:p w:rsidR="00053004" w:rsidRDefault="00470517">
      <w:pPr>
        <w:pStyle w:val="20"/>
        <w:framePr w:w="9432" w:h="7308" w:hRule="exact" w:wrap="none" w:vAnchor="page" w:hAnchor="page" w:x="1695" w:y="5531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180" w:line="317" w:lineRule="exact"/>
        <w:ind w:left="740"/>
        <w:jc w:val="both"/>
      </w:pPr>
      <w:r>
        <w:t xml:space="preserve">Утвердить новый состав межведомственной комиссии по профилактике правонарушений на территории </w:t>
      </w:r>
      <w:proofErr w:type="spellStart"/>
      <w:r>
        <w:t>Выгоничского</w:t>
      </w:r>
      <w:proofErr w:type="spellEnd"/>
      <w:r>
        <w:t xml:space="preserve"> района на основании приложения №1;</w:t>
      </w:r>
    </w:p>
    <w:p w:rsidR="00053004" w:rsidRDefault="00470517">
      <w:pPr>
        <w:pStyle w:val="20"/>
        <w:framePr w:w="9432" w:h="7308" w:hRule="exact" w:wrap="none" w:vAnchor="page" w:hAnchor="page" w:x="1695" w:y="5531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180" w:line="317" w:lineRule="exact"/>
        <w:ind w:left="740"/>
        <w:jc w:val="both"/>
      </w:pPr>
      <w:r>
        <w:t>Утвердить положение о межведомственной комисси</w:t>
      </w:r>
      <w:r>
        <w:t xml:space="preserve">и по профилактике правонарушений администрации </w:t>
      </w:r>
      <w:proofErr w:type="spellStart"/>
      <w:r>
        <w:t>Выгоничского</w:t>
      </w:r>
      <w:proofErr w:type="spellEnd"/>
      <w:r>
        <w:t xml:space="preserve"> района в соответствии с приложением №2;</w:t>
      </w:r>
    </w:p>
    <w:p w:rsidR="00053004" w:rsidRDefault="00470517">
      <w:pPr>
        <w:pStyle w:val="20"/>
        <w:framePr w:w="9432" w:h="7308" w:hRule="exact" w:wrap="none" w:vAnchor="page" w:hAnchor="page" w:x="1695" w:y="5531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180" w:line="317" w:lineRule="exact"/>
        <w:ind w:left="740"/>
        <w:jc w:val="both"/>
      </w:pPr>
      <w:r>
        <w:t xml:space="preserve">Утвердить план работы межведомственной комиссии по профилактике правонарушений администрации </w:t>
      </w:r>
      <w:proofErr w:type="spellStart"/>
      <w:r>
        <w:t>Выгоничского</w:t>
      </w:r>
      <w:proofErr w:type="spellEnd"/>
      <w:r>
        <w:t xml:space="preserve"> района на основании приложения №3.</w:t>
      </w:r>
    </w:p>
    <w:p w:rsidR="00053004" w:rsidRDefault="00470517">
      <w:pPr>
        <w:pStyle w:val="20"/>
        <w:framePr w:w="9432" w:h="7308" w:hRule="exact" w:wrap="none" w:vAnchor="page" w:hAnchor="page" w:x="1695" w:y="5531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210" w:line="317" w:lineRule="exact"/>
        <w:ind w:left="740"/>
        <w:jc w:val="both"/>
      </w:pPr>
      <w:r>
        <w:t>Распоряжение ад</w:t>
      </w:r>
      <w:r>
        <w:t xml:space="preserve">министрации </w:t>
      </w:r>
      <w:proofErr w:type="spellStart"/>
      <w:r>
        <w:t>Выгоничского</w:t>
      </w:r>
      <w:proofErr w:type="spellEnd"/>
      <w:r>
        <w:t xml:space="preserve"> района от 10.06.2019г. №209-р считать утратившим силу.</w:t>
      </w:r>
    </w:p>
    <w:p w:rsidR="00053004" w:rsidRDefault="00470517">
      <w:pPr>
        <w:pStyle w:val="20"/>
        <w:framePr w:w="9432" w:h="7308" w:hRule="exact" w:wrap="none" w:vAnchor="page" w:hAnchor="page" w:x="1695" w:y="5531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 w:line="280" w:lineRule="exact"/>
        <w:ind w:left="740"/>
        <w:jc w:val="both"/>
      </w:pPr>
      <w:proofErr w:type="gramStart"/>
      <w:r>
        <w:t>Контроль за</w:t>
      </w:r>
      <w:proofErr w:type="gramEnd"/>
      <w:r>
        <w:t xml:space="preserve"> исполнением распоряжения оставляю за собой.</w:t>
      </w:r>
    </w:p>
    <w:p w:rsidR="00053004" w:rsidRDefault="00470517">
      <w:pPr>
        <w:pStyle w:val="20"/>
        <w:framePr w:wrap="none" w:vAnchor="page" w:hAnchor="page" w:x="1695" w:y="13585"/>
        <w:shd w:val="clear" w:color="auto" w:fill="auto"/>
        <w:spacing w:before="0" w:after="0" w:line="280" w:lineRule="exact"/>
        <w:ind w:right="5880" w:firstLine="0"/>
        <w:jc w:val="both"/>
      </w:pPr>
      <w:r>
        <w:t>Глава администрации района</w:t>
      </w:r>
    </w:p>
    <w:p w:rsidR="00053004" w:rsidRDefault="00470517">
      <w:pPr>
        <w:framePr w:wrap="none" w:vAnchor="page" w:hAnchor="page" w:x="5487" w:y="1319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"C:\\Users\\Arsenkova_S_V\\Desktop\\НПА март\\media\\image1.jpeg" \* MERGEFORMATINET</w:instrText>
      </w:r>
      <w:r>
        <w:instrText xml:space="preserve"> </w:instrText>
      </w:r>
      <w:r>
        <w:fldChar w:fldCharType="separate"/>
      </w:r>
      <w:r w:rsidR="00A3270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48.75pt">
            <v:imagedata r:id="rId8" r:href="rId9"/>
          </v:shape>
        </w:pict>
      </w:r>
      <w:r>
        <w:fldChar w:fldCharType="end"/>
      </w:r>
    </w:p>
    <w:p w:rsidR="00053004" w:rsidRDefault="00053004">
      <w:pPr>
        <w:framePr w:wrap="none" w:vAnchor="page" w:hAnchor="page" w:x="5934" w:y="13975"/>
      </w:pPr>
    </w:p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3004" w:rsidRDefault="00470517">
      <w:pPr>
        <w:pStyle w:val="20"/>
        <w:framePr w:w="9648" w:h="1745" w:hRule="exact" w:wrap="none" w:vAnchor="page" w:hAnchor="page" w:x="1587" w:y="1235"/>
        <w:shd w:val="clear" w:color="auto" w:fill="auto"/>
        <w:spacing w:before="0" w:after="0"/>
        <w:ind w:left="4900" w:right="840" w:firstLine="0"/>
      </w:pPr>
      <w:r>
        <w:lastRenderedPageBreak/>
        <w:t xml:space="preserve">Приложение № 1 к распоряжению администрации </w:t>
      </w:r>
      <w:proofErr w:type="spellStart"/>
      <w:r>
        <w:t>Выгоничского</w:t>
      </w:r>
      <w:proofErr w:type="spellEnd"/>
      <w:r>
        <w:t xml:space="preserve"> муниципального района</w:t>
      </w:r>
    </w:p>
    <w:p w:rsidR="00053004" w:rsidRDefault="00470517">
      <w:pPr>
        <w:pStyle w:val="20"/>
        <w:framePr w:w="9648" w:h="1745" w:hRule="exact" w:wrap="none" w:vAnchor="page" w:hAnchor="page" w:x="1587" w:y="1235"/>
        <w:shd w:val="clear" w:color="auto" w:fill="auto"/>
        <w:spacing w:before="0" w:after="0"/>
        <w:ind w:left="4900" w:firstLine="0"/>
      </w:pPr>
      <w:r>
        <w:t xml:space="preserve">от </w:t>
      </w:r>
      <w:r>
        <w:rPr>
          <w:rStyle w:val="2-2pt"/>
        </w:rPr>
        <w:t>■//,</w:t>
      </w:r>
      <w:r>
        <w:rPr>
          <w:rStyle w:val="21"/>
        </w:rPr>
        <w:t xml:space="preserve"> </w:t>
      </w:r>
      <w:r>
        <w:t xml:space="preserve">&lt;^.2020 года № </w:t>
      </w:r>
      <w:r>
        <w:rPr>
          <w:rStyle w:val="2-2pt"/>
        </w:rPr>
        <w:t>99//у</w:t>
      </w:r>
      <w:proofErr w:type="gramStart"/>
      <w:r>
        <w:rPr>
          <w:rStyle w:val="2-2pt"/>
        </w:rPr>
        <w:t>6</w:t>
      </w:r>
      <w:proofErr w:type="gramEnd"/>
    </w:p>
    <w:p w:rsidR="00053004" w:rsidRDefault="00470517">
      <w:pPr>
        <w:pStyle w:val="60"/>
        <w:framePr w:w="9648" w:h="1025" w:hRule="exact" w:wrap="none" w:vAnchor="page" w:hAnchor="page" w:x="1587" w:y="3640"/>
        <w:shd w:val="clear" w:color="auto" w:fill="auto"/>
        <w:spacing w:before="0"/>
        <w:ind w:left="40"/>
      </w:pPr>
      <w:r>
        <w:t>Состав</w:t>
      </w:r>
    </w:p>
    <w:p w:rsidR="00053004" w:rsidRDefault="00470517">
      <w:pPr>
        <w:pStyle w:val="60"/>
        <w:framePr w:w="9648" w:h="1025" w:hRule="exact" w:wrap="none" w:vAnchor="page" w:hAnchor="page" w:x="1587" w:y="3640"/>
        <w:shd w:val="clear" w:color="auto" w:fill="auto"/>
        <w:spacing w:before="0"/>
        <w:ind w:left="40"/>
      </w:pPr>
      <w:r>
        <w:t xml:space="preserve">районной </w:t>
      </w:r>
      <w:r>
        <w:t>межведомственной комиссии по профилактике</w:t>
      </w:r>
    </w:p>
    <w:p w:rsidR="00053004" w:rsidRDefault="00470517">
      <w:pPr>
        <w:pStyle w:val="60"/>
        <w:framePr w:w="9648" w:h="1025" w:hRule="exact" w:wrap="none" w:vAnchor="page" w:hAnchor="page" w:x="1587" w:y="3640"/>
        <w:shd w:val="clear" w:color="auto" w:fill="auto"/>
        <w:spacing w:before="0"/>
        <w:ind w:left="40"/>
      </w:pPr>
      <w:r>
        <w:t>правонарушений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9"/>
      </w:tblGrid>
      <w:tr w:rsidR="00053004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2"/>
              </w:rPr>
              <w:t>Чепиков</w:t>
            </w:r>
            <w:proofErr w:type="spellEnd"/>
            <w:r>
              <w:rPr>
                <w:rStyle w:val="22"/>
              </w:rPr>
              <w:t xml:space="preserve"> Сергей Николаевич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2"/>
              </w:rPr>
              <w:t xml:space="preserve">глава администрации </w:t>
            </w:r>
            <w:proofErr w:type="spellStart"/>
            <w:r>
              <w:rPr>
                <w:rStyle w:val="22"/>
              </w:rPr>
              <w:t>Выгоничского</w:t>
            </w:r>
            <w:proofErr w:type="spellEnd"/>
            <w:r>
              <w:rPr>
                <w:rStyle w:val="22"/>
              </w:rPr>
              <w:t xml:space="preserve"> района, председатель комиссии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2"/>
              </w:rPr>
              <w:t>Зубкова Оксана Анатольевна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2"/>
              </w:rPr>
              <w:t>заместитель главы администрации района, заместитель председателя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2"/>
              </w:rPr>
              <w:t>Мяторова</w:t>
            </w:r>
            <w:proofErr w:type="spellEnd"/>
            <w:r>
              <w:rPr>
                <w:rStyle w:val="22"/>
              </w:rPr>
              <w:t xml:space="preserve"> </w:t>
            </w:r>
            <w:r>
              <w:rPr>
                <w:rStyle w:val="22"/>
              </w:rPr>
              <w:t>Анастасия Павловна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2"/>
              </w:rPr>
              <w:t xml:space="preserve">председатель КДН и ЗП администрации </w:t>
            </w:r>
            <w:proofErr w:type="spellStart"/>
            <w:r>
              <w:rPr>
                <w:rStyle w:val="22"/>
              </w:rPr>
              <w:t>Выгоничского</w:t>
            </w:r>
            <w:proofErr w:type="spellEnd"/>
            <w:r>
              <w:rPr>
                <w:rStyle w:val="22"/>
              </w:rPr>
              <w:t xml:space="preserve"> района, секретарь комиссии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2"/>
              </w:rPr>
              <w:t>Члены межведомственной комиссии: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  <w:jc w:val="both"/>
            </w:pPr>
            <w:proofErr w:type="spellStart"/>
            <w:r>
              <w:rPr>
                <w:rStyle w:val="22"/>
              </w:rPr>
              <w:t>Тюрникова</w:t>
            </w:r>
            <w:proofErr w:type="spellEnd"/>
            <w:r>
              <w:rPr>
                <w:rStyle w:val="22"/>
              </w:rPr>
              <w:t xml:space="preserve"> Марина Николаевна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2"/>
              </w:rPr>
              <w:t xml:space="preserve">начальник филиала по </w:t>
            </w:r>
            <w:proofErr w:type="spellStart"/>
            <w:r>
              <w:rPr>
                <w:rStyle w:val="22"/>
              </w:rPr>
              <w:t>Выгоничскому</w:t>
            </w:r>
            <w:proofErr w:type="spellEnd"/>
            <w:r>
              <w:rPr>
                <w:rStyle w:val="22"/>
              </w:rPr>
              <w:t xml:space="preserve"> району ФКУ У ИИ УФСИН России по Брянской области (по </w:t>
            </w:r>
            <w:r>
              <w:rPr>
                <w:rStyle w:val="22"/>
              </w:rPr>
              <w:t>согласованию)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2"/>
              </w:rPr>
              <w:t>Янченко Татьяна Валерьевна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2"/>
              </w:rPr>
              <w:t xml:space="preserve">начальник финансового отдела администрации </w:t>
            </w:r>
            <w:proofErr w:type="spellStart"/>
            <w:r>
              <w:rPr>
                <w:rStyle w:val="22"/>
              </w:rPr>
              <w:t>Выгоничского</w:t>
            </w:r>
            <w:proofErr w:type="spellEnd"/>
            <w:r>
              <w:rPr>
                <w:rStyle w:val="22"/>
              </w:rPr>
              <w:t xml:space="preserve"> района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2"/>
              </w:rPr>
              <w:t>Абрамов Павел Васильевич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/>
              <w:ind w:firstLine="260"/>
              <w:jc w:val="both"/>
            </w:pPr>
            <w:r>
              <w:rPr>
                <w:rStyle w:val="22"/>
              </w:rPr>
              <w:t>начальник отдела полиции «</w:t>
            </w:r>
            <w:proofErr w:type="spellStart"/>
            <w:r>
              <w:rPr>
                <w:rStyle w:val="22"/>
              </w:rPr>
              <w:t>Выгоничский</w:t>
            </w:r>
            <w:proofErr w:type="spellEnd"/>
            <w:r>
              <w:rPr>
                <w:rStyle w:val="22"/>
              </w:rPr>
              <w:t>» МО МВД России «</w:t>
            </w:r>
            <w:proofErr w:type="spellStart"/>
            <w:r>
              <w:rPr>
                <w:rStyle w:val="22"/>
              </w:rPr>
              <w:t>Почепский</w:t>
            </w:r>
            <w:proofErr w:type="spellEnd"/>
            <w:r>
              <w:rPr>
                <w:rStyle w:val="22"/>
              </w:rPr>
              <w:t>» (по согласованию)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280" w:lineRule="exact"/>
              <w:ind w:firstLine="0"/>
              <w:jc w:val="both"/>
            </w:pPr>
            <w:proofErr w:type="spellStart"/>
            <w:r>
              <w:rPr>
                <w:rStyle w:val="22"/>
              </w:rPr>
              <w:t>Снытко</w:t>
            </w:r>
            <w:proofErr w:type="spellEnd"/>
            <w:r>
              <w:rPr>
                <w:rStyle w:val="22"/>
              </w:rPr>
              <w:t xml:space="preserve"> Елена Григорьевна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2"/>
              </w:rPr>
              <w:t>начальник отдела</w:t>
            </w:r>
            <w:r>
              <w:rPr>
                <w:rStyle w:val="22"/>
              </w:rPr>
              <w:t xml:space="preserve"> по связям с общественностью, молодежной политике, культуре и спорту администрации </w:t>
            </w:r>
            <w:proofErr w:type="spellStart"/>
            <w:r>
              <w:rPr>
                <w:rStyle w:val="22"/>
              </w:rPr>
              <w:t>Выгоничского</w:t>
            </w:r>
            <w:proofErr w:type="spellEnd"/>
            <w:r>
              <w:rPr>
                <w:rStyle w:val="22"/>
              </w:rPr>
              <w:t xml:space="preserve"> района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2"/>
              </w:rPr>
              <w:t>Толстопятова Валентина Владимировна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8" w:h="9893" w:wrap="none" w:vAnchor="page" w:hAnchor="page" w:x="1587" w:y="5164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2"/>
              </w:rPr>
              <w:t xml:space="preserve">заведующий сектором по делам семьи, охраны материнства и детства, демографии администрации </w:t>
            </w:r>
            <w:proofErr w:type="spellStart"/>
            <w:r>
              <w:rPr>
                <w:rStyle w:val="22"/>
              </w:rPr>
              <w:t>Выгоничского</w:t>
            </w:r>
            <w:proofErr w:type="spellEnd"/>
            <w:r>
              <w:rPr>
                <w:rStyle w:val="22"/>
              </w:rPr>
              <w:t xml:space="preserve"> района;</w:t>
            </w:r>
          </w:p>
        </w:tc>
      </w:tr>
    </w:tbl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814"/>
      </w:tblGrid>
      <w:tr w:rsidR="0005300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4" w:h="1810" w:wrap="none" w:vAnchor="page" w:hAnchor="page" w:x="1599" w:y="1300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2"/>
              </w:rPr>
              <w:lastRenderedPageBreak/>
              <w:t>Мизюк</w:t>
            </w:r>
            <w:proofErr w:type="spellEnd"/>
            <w:r>
              <w:rPr>
                <w:rStyle w:val="22"/>
              </w:rPr>
              <w:t xml:space="preserve"> Юрий Александрович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4" w:h="1810" w:wrap="none" w:vAnchor="page" w:hAnchor="page" w:x="1599" w:y="130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rPr>
                <w:rStyle w:val="22"/>
              </w:rPr>
              <w:t xml:space="preserve">главный врач ГБУЗ </w:t>
            </w:r>
            <w:proofErr w:type="spellStart"/>
            <w:r>
              <w:rPr>
                <w:rStyle w:val="22"/>
              </w:rPr>
              <w:t>Выгоничская</w:t>
            </w:r>
            <w:proofErr w:type="spellEnd"/>
            <w:r>
              <w:rPr>
                <w:rStyle w:val="22"/>
              </w:rPr>
              <w:t xml:space="preserve"> ЦРБ;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4" w:h="1810" w:wrap="none" w:vAnchor="page" w:hAnchor="page" w:x="1599" w:y="130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2"/>
              </w:rPr>
              <w:t>Гапоненко Светлана Витальевна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4" w:h="1810" w:wrap="none" w:vAnchor="page" w:hAnchor="page" w:x="1599" w:y="1300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2"/>
              </w:rPr>
              <w:t xml:space="preserve">Директор ГБУ КЦСОН </w:t>
            </w:r>
            <w:proofErr w:type="spellStart"/>
            <w:r>
              <w:rPr>
                <w:rStyle w:val="22"/>
              </w:rPr>
              <w:t>Выгоничского</w:t>
            </w:r>
            <w:proofErr w:type="spellEnd"/>
            <w:r>
              <w:rPr>
                <w:rStyle w:val="22"/>
              </w:rPr>
              <w:t xml:space="preserve"> района;</w:t>
            </w:r>
          </w:p>
        </w:tc>
      </w:tr>
    </w:tbl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3004" w:rsidRDefault="00470517">
      <w:pPr>
        <w:pStyle w:val="20"/>
        <w:framePr w:w="9442" w:h="1838" w:hRule="exact" w:wrap="none" w:vAnchor="page" w:hAnchor="page" w:x="1692" w:y="1011"/>
        <w:shd w:val="clear" w:color="auto" w:fill="auto"/>
        <w:spacing w:before="0" w:after="0" w:line="317" w:lineRule="exact"/>
        <w:ind w:left="4820" w:right="720" w:firstLine="0"/>
      </w:pPr>
      <w:r>
        <w:lastRenderedPageBreak/>
        <w:t xml:space="preserve">Приложение № 2 к распоряжению администрации </w:t>
      </w:r>
      <w:proofErr w:type="spellStart"/>
      <w:r>
        <w:t>Выгоничского</w:t>
      </w:r>
      <w:proofErr w:type="spellEnd"/>
      <w:r>
        <w:t xml:space="preserve"> муниципального района</w:t>
      </w:r>
    </w:p>
    <w:p w:rsidR="00053004" w:rsidRDefault="00470517">
      <w:pPr>
        <w:pStyle w:val="20"/>
        <w:framePr w:w="9442" w:h="1838" w:hRule="exact" w:wrap="none" w:vAnchor="page" w:hAnchor="page" w:x="1692" w:y="1011"/>
        <w:shd w:val="clear" w:color="auto" w:fill="auto"/>
        <w:spacing w:before="0" w:after="0" w:line="317" w:lineRule="exact"/>
        <w:ind w:left="4820" w:firstLine="0"/>
      </w:pPr>
      <w:r>
        <w:t xml:space="preserve">от </w:t>
      </w:r>
      <w:r>
        <w:rPr>
          <w:rStyle w:val="21"/>
        </w:rPr>
        <w:t xml:space="preserve">//, </w:t>
      </w:r>
      <w:r>
        <w:rPr>
          <w:rStyle w:val="20pt"/>
        </w:rPr>
        <w:t>0%.</w:t>
      </w:r>
      <w:r>
        <w:rPr>
          <w:rStyle w:val="21"/>
        </w:rPr>
        <w:t xml:space="preserve"> </w:t>
      </w:r>
      <w:r>
        <w:t>2020 года №</w:t>
      </w:r>
    </w:p>
    <w:p w:rsidR="00053004" w:rsidRDefault="00470517">
      <w:pPr>
        <w:pStyle w:val="70"/>
        <w:framePr w:w="9442" w:h="5011" w:hRule="exact" w:wrap="none" w:vAnchor="page" w:hAnchor="page" w:x="1692" w:y="3205"/>
        <w:shd w:val="clear" w:color="auto" w:fill="auto"/>
        <w:spacing w:before="0"/>
        <w:ind w:left="40"/>
      </w:pPr>
      <w:r>
        <w:t>ПОЛОЖЕНИЕ</w:t>
      </w:r>
    </w:p>
    <w:p w:rsidR="00053004" w:rsidRDefault="00470517">
      <w:pPr>
        <w:pStyle w:val="60"/>
        <w:framePr w:w="9442" w:h="5011" w:hRule="exact" w:wrap="none" w:vAnchor="page" w:hAnchor="page" w:x="1692" w:y="3205"/>
        <w:shd w:val="clear" w:color="auto" w:fill="auto"/>
        <w:spacing w:before="0" w:line="317" w:lineRule="exact"/>
        <w:ind w:left="40"/>
      </w:pPr>
      <w:r>
        <w:t>о районной межведомственной комиссии по профилактике</w:t>
      </w:r>
    </w:p>
    <w:p w:rsidR="00053004" w:rsidRDefault="00470517">
      <w:pPr>
        <w:pStyle w:val="60"/>
        <w:framePr w:w="9442" w:h="5011" w:hRule="exact" w:wrap="none" w:vAnchor="page" w:hAnchor="page" w:x="1692" w:y="3205"/>
        <w:shd w:val="clear" w:color="auto" w:fill="auto"/>
        <w:spacing w:before="0" w:after="210" w:line="317" w:lineRule="exact"/>
        <w:ind w:left="40"/>
      </w:pPr>
      <w:r>
        <w:t>правонарушений</w:t>
      </w:r>
    </w:p>
    <w:p w:rsidR="00053004" w:rsidRDefault="00470517">
      <w:pPr>
        <w:pStyle w:val="20"/>
        <w:framePr w:w="9442" w:h="5011" w:hRule="exact" w:wrap="none" w:vAnchor="page" w:hAnchor="page" w:x="1692" w:y="3205"/>
        <w:numPr>
          <w:ilvl w:val="0"/>
          <w:numId w:val="2"/>
        </w:numPr>
        <w:shd w:val="clear" w:color="auto" w:fill="auto"/>
        <w:tabs>
          <w:tab w:val="left" w:pos="3866"/>
        </w:tabs>
        <w:spacing w:before="0" w:after="189" w:line="280" w:lineRule="exact"/>
        <w:ind w:left="3520" w:firstLine="0"/>
        <w:jc w:val="both"/>
      </w:pPr>
      <w:r>
        <w:t>Общие положения</w:t>
      </w:r>
    </w:p>
    <w:p w:rsidR="00053004" w:rsidRDefault="00470517">
      <w:pPr>
        <w:pStyle w:val="20"/>
        <w:framePr w:w="9442" w:h="5011" w:hRule="exact" w:wrap="none" w:vAnchor="page" w:hAnchor="page" w:x="1692" w:y="3205"/>
        <w:numPr>
          <w:ilvl w:val="1"/>
          <w:numId w:val="2"/>
        </w:numPr>
        <w:shd w:val="clear" w:color="auto" w:fill="auto"/>
        <w:tabs>
          <w:tab w:val="left" w:pos="591"/>
        </w:tabs>
        <w:spacing w:before="0" w:after="0"/>
        <w:ind w:firstLine="0"/>
        <w:jc w:val="both"/>
      </w:pPr>
      <w:r>
        <w:t xml:space="preserve">Межведомственная комиссия по профилактике правонарушений (далее - комиссия) создана на общественных началах в целях координации </w:t>
      </w:r>
      <w:r>
        <w:t>деятельности субъектов профилактики правонарушений, повышения эффективности системы социальной профилактики правонарушений, привлечения к деятельности по предупреждению правонарушений организаций всех форм собственности, а также общественных организаций.</w:t>
      </w:r>
    </w:p>
    <w:p w:rsidR="00053004" w:rsidRDefault="00470517">
      <w:pPr>
        <w:pStyle w:val="20"/>
        <w:framePr w:w="9442" w:h="5011" w:hRule="exact" w:wrap="none" w:vAnchor="page" w:hAnchor="page" w:x="1692" w:y="3205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>В</w:t>
      </w:r>
      <w:r>
        <w:t xml:space="preserve"> своей деятельности Комиссия руководствуется Конституцией Российской Федерации, законодательством Российской Федерации и Брянской области, Уставом </w:t>
      </w:r>
      <w:proofErr w:type="spellStart"/>
      <w:r>
        <w:t>Выгоничского</w:t>
      </w:r>
      <w:proofErr w:type="spellEnd"/>
      <w:r>
        <w:t xml:space="preserve"> муниципального района, а также настоящим Положением.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0"/>
          <w:numId w:val="2"/>
        </w:numPr>
        <w:shd w:val="clear" w:color="auto" w:fill="auto"/>
        <w:tabs>
          <w:tab w:val="left" w:pos="3890"/>
        </w:tabs>
        <w:spacing w:before="0" w:after="184" w:line="280" w:lineRule="exact"/>
        <w:ind w:left="3520" w:firstLine="0"/>
        <w:jc w:val="both"/>
      </w:pPr>
      <w:r>
        <w:t>Задачи Комиссии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 xml:space="preserve">Создание условий и </w:t>
      </w:r>
      <w:r>
        <w:t xml:space="preserve">разработка предложений для снижения уровня преступности на территории </w:t>
      </w:r>
      <w:proofErr w:type="spellStart"/>
      <w:r>
        <w:t>Выгоничского</w:t>
      </w:r>
      <w:proofErr w:type="spellEnd"/>
      <w:r>
        <w:t xml:space="preserve"> муниципального района.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>Создание системы социальной профилактики правонарушений, направленной на активизацию борьбы с пьянством, алкоголизмом, наркоманией, преступностью.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6"/>
        </w:tabs>
        <w:spacing w:before="0" w:after="0"/>
        <w:ind w:firstLine="0"/>
        <w:jc w:val="both"/>
      </w:pPr>
      <w:r>
        <w:t>Вов</w:t>
      </w:r>
      <w:r>
        <w:t>лечение в работу по предупреждению правонарушений предприятий, учреждений, организаций всех форм собственности, а также общественных организаций.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>Повышение общего уровня правовой культуры граждан.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213"/>
        <w:ind w:firstLine="0"/>
        <w:jc w:val="both"/>
      </w:pPr>
      <w:r>
        <w:t>Выявление и устранение причин и условий, способствующих сов</w:t>
      </w:r>
      <w:r>
        <w:t>ершению правонарушений.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0"/>
          <w:numId w:val="2"/>
        </w:numPr>
        <w:shd w:val="clear" w:color="auto" w:fill="auto"/>
        <w:tabs>
          <w:tab w:val="left" w:pos="3175"/>
        </w:tabs>
        <w:spacing w:before="0" w:after="179" w:line="280" w:lineRule="exact"/>
        <w:ind w:left="2800" w:firstLine="0"/>
        <w:jc w:val="both"/>
      </w:pPr>
      <w:r>
        <w:t>Основные функции Комиссии</w:t>
      </w:r>
    </w:p>
    <w:p w:rsidR="00053004" w:rsidRDefault="00470517">
      <w:pPr>
        <w:pStyle w:val="20"/>
        <w:framePr w:w="9442" w:h="6821" w:hRule="exact" w:wrap="none" w:vAnchor="page" w:hAnchor="page" w:x="1692" w:y="8408"/>
        <w:shd w:val="clear" w:color="auto" w:fill="auto"/>
        <w:spacing w:before="0" w:after="0"/>
        <w:ind w:firstLine="0"/>
        <w:jc w:val="both"/>
      </w:pPr>
      <w:r>
        <w:t>Комиссия в соответствии с возложенными на нее задачами: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 xml:space="preserve">Определяет (конкретизирует) приоритетные направления, цели и задачи профилактики правонарушений с учетом складывающейся криминологической ситуации в </w:t>
      </w:r>
      <w:proofErr w:type="spellStart"/>
      <w:r>
        <w:t>Выгоничском</w:t>
      </w:r>
      <w:proofErr w:type="spellEnd"/>
      <w:r>
        <w:t xml:space="preserve"> муниципальном районе.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>Осуществляет планирование в сфере профилактики правонарушений.</w:t>
      </w:r>
    </w:p>
    <w:p w:rsidR="00053004" w:rsidRDefault="00470517">
      <w:pPr>
        <w:pStyle w:val="20"/>
        <w:framePr w:w="9442" w:h="6821" w:hRule="exact" w:wrap="none" w:vAnchor="page" w:hAnchor="page" w:x="1692" w:y="8408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/>
        <w:ind w:firstLine="0"/>
        <w:jc w:val="both"/>
      </w:pPr>
      <w:r>
        <w:t>Контролирует реализацию Комплексных целевых программ и планов</w:t>
      </w:r>
    </w:p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3004" w:rsidRDefault="00470517">
      <w:pPr>
        <w:pStyle w:val="20"/>
        <w:framePr w:w="9470" w:h="14444" w:hRule="exact" w:wrap="none" w:vAnchor="page" w:hAnchor="page" w:x="1686" w:y="1054"/>
        <w:shd w:val="clear" w:color="auto" w:fill="auto"/>
        <w:spacing w:before="0" w:after="0" w:line="280" w:lineRule="exact"/>
        <w:ind w:firstLine="0"/>
        <w:jc w:val="both"/>
      </w:pPr>
      <w:r>
        <w:lastRenderedPageBreak/>
        <w:t>профилактики правонарушений.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0"/>
          <w:numId w:val="3"/>
        </w:numPr>
        <w:shd w:val="clear" w:color="auto" w:fill="auto"/>
        <w:tabs>
          <w:tab w:val="left" w:pos="552"/>
        </w:tabs>
        <w:spacing w:before="0" w:after="212" w:line="280" w:lineRule="exact"/>
        <w:ind w:firstLine="0"/>
        <w:jc w:val="both"/>
      </w:pPr>
      <w:r>
        <w:t xml:space="preserve">Организует обмен опытом профилактической </w:t>
      </w:r>
      <w:r>
        <w:t>работы.</w:t>
      </w:r>
    </w:p>
    <w:p w:rsidR="00053004" w:rsidRDefault="00470517">
      <w:pPr>
        <w:pStyle w:val="20"/>
        <w:framePr w:w="9470" w:h="14444" w:hRule="exact" w:wrap="none" w:vAnchor="page" w:hAnchor="page" w:x="1686" w:y="1054"/>
        <w:shd w:val="clear" w:color="auto" w:fill="auto"/>
        <w:spacing w:before="0" w:after="193" w:line="280" w:lineRule="exact"/>
        <w:ind w:left="60" w:firstLine="0"/>
        <w:jc w:val="center"/>
      </w:pPr>
      <w:r>
        <w:t>4. Полномочия Комиссии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1"/>
          <w:numId w:val="3"/>
        </w:numPr>
        <w:shd w:val="clear" w:color="auto" w:fill="auto"/>
        <w:tabs>
          <w:tab w:val="left" w:pos="552"/>
        </w:tabs>
        <w:spacing w:before="0" w:after="0"/>
        <w:ind w:firstLine="0"/>
      </w:pPr>
      <w:r>
        <w:t>Комиссия в соответствии с возложенными задачами и функциями имеет право: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59"/>
        </w:tabs>
        <w:spacing w:before="0" w:after="0"/>
        <w:ind w:firstLine="0"/>
        <w:jc w:val="both"/>
      </w:pPr>
      <w:r>
        <w:t xml:space="preserve">Проводить комплексный анализ состояния профилактики правонарушений на территории </w:t>
      </w:r>
      <w:proofErr w:type="spellStart"/>
      <w:r>
        <w:t>Выгоничского</w:t>
      </w:r>
      <w:proofErr w:type="spellEnd"/>
      <w:r>
        <w:t xml:space="preserve"> муниципального района с последующей подготовкой рекомендац</w:t>
      </w:r>
      <w:r>
        <w:t>ий субъектам профилактики.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 xml:space="preserve">Представлять Главе администрации </w:t>
      </w:r>
      <w:proofErr w:type="spellStart"/>
      <w:r>
        <w:t>Выгоничского</w:t>
      </w:r>
      <w:proofErr w:type="spellEnd"/>
      <w:r>
        <w:t xml:space="preserve"> муниципального района информацию о состоянии профилактической деятельности, вносить предложения по повышению ее эффективности.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 xml:space="preserve">Заслушивать на своих заседаниях должностных лиц органов </w:t>
      </w:r>
      <w:r>
        <w:t>исполнительной власти и других субъектов профилактики по вопросам предупреждения правонарушений, устранения причин и условий, способствующих их совершению.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 xml:space="preserve">Координировать деятельность субъектов профилактики по предупреждению правонарушений, укреплению </w:t>
      </w:r>
      <w:r>
        <w:t>взаимодействия и тесного сотрудничества с населением и средствами массовой информации.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8"/>
        </w:tabs>
        <w:spacing w:before="0" w:after="0"/>
        <w:ind w:firstLine="0"/>
        <w:jc w:val="both"/>
      </w:pPr>
      <w:r>
        <w:t>Запрашивать и получать от органов исполнительной власти, должностных лиц, общественных и иных организаций необходимую для ее деятельности информацию, документы и материа</w:t>
      </w:r>
      <w:r>
        <w:t>лы.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>Вносить в установленном порядке предложения о распределении финансовых средств и материальных ресурсов, направляемых на проведение мер по профилактике правонарушений.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>Образовывать при необходимости экспертные комиссии, привлекать специалистов для прове</w:t>
      </w:r>
      <w:r>
        <w:t>дения разработок и экспертиз по вопросам профилактики правонарушений.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>Принимать необходимые организационные меры по повышению качественного уровня проведения профилактической работы.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/>
        <w:ind w:firstLine="0"/>
        <w:jc w:val="both"/>
      </w:pPr>
      <w:r>
        <w:t xml:space="preserve">Рассматривать возможность использования новых форм, методов и технологий </w:t>
      </w:r>
      <w:r>
        <w:t>в профилактике правонарушений.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2"/>
          <w:numId w:val="3"/>
        </w:numPr>
        <w:shd w:val="clear" w:color="auto" w:fill="auto"/>
        <w:tabs>
          <w:tab w:val="left" w:pos="903"/>
        </w:tabs>
        <w:spacing w:before="0" w:after="213"/>
        <w:ind w:firstLine="0"/>
        <w:jc w:val="both"/>
      </w:pPr>
      <w:r>
        <w:t xml:space="preserve">Выступать инициатором размещения тематической социально значимой рекламы и информации, касающейся профилактики правонарушений на территории </w:t>
      </w:r>
      <w:proofErr w:type="spellStart"/>
      <w:r>
        <w:t>Выгоничского</w:t>
      </w:r>
      <w:proofErr w:type="spellEnd"/>
      <w:r>
        <w:t xml:space="preserve"> муниципального района.</w:t>
      </w:r>
    </w:p>
    <w:p w:rsidR="00053004" w:rsidRDefault="00470517">
      <w:pPr>
        <w:pStyle w:val="20"/>
        <w:framePr w:w="9470" w:h="14444" w:hRule="exact" w:wrap="none" w:vAnchor="page" w:hAnchor="page" w:x="1686" w:y="1054"/>
        <w:shd w:val="clear" w:color="auto" w:fill="auto"/>
        <w:spacing w:before="0" w:after="179" w:line="280" w:lineRule="exact"/>
        <w:ind w:left="60" w:firstLine="0"/>
        <w:jc w:val="center"/>
      </w:pPr>
      <w:r>
        <w:t>5. Регламент (организация) работы Комиссии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0"/>
          <w:numId w:val="4"/>
        </w:numPr>
        <w:shd w:val="clear" w:color="auto" w:fill="auto"/>
        <w:tabs>
          <w:tab w:val="left" w:pos="552"/>
        </w:tabs>
        <w:spacing w:before="0" w:after="0"/>
        <w:ind w:firstLine="0"/>
        <w:jc w:val="both"/>
      </w:pPr>
      <w:r>
        <w:t xml:space="preserve">В </w:t>
      </w:r>
      <w:r>
        <w:t>состав Комиссии входят председатель, заместитель председателя, секретарь и члены Комиссии.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0"/>
          <w:numId w:val="4"/>
        </w:numPr>
        <w:shd w:val="clear" w:color="auto" w:fill="auto"/>
        <w:tabs>
          <w:tab w:val="left" w:pos="547"/>
        </w:tabs>
        <w:spacing w:before="0" w:after="0"/>
        <w:ind w:firstLine="0"/>
        <w:jc w:val="both"/>
      </w:pPr>
      <w:r>
        <w:t>Комиссию возглавляет председатель, а в его отсутствие - заместитель председателя Комиссии.</w:t>
      </w:r>
    </w:p>
    <w:p w:rsidR="00053004" w:rsidRDefault="00470517">
      <w:pPr>
        <w:pStyle w:val="20"/>
        <w:framePr w:w="9470" w:h="14444" w:hRule="exact" w:wrap="none" w:vAnchor="page" w:hAnchor="page" w:x="1686" w:y="1054"/>
        <w:numPr>
          <w:ilvl w:val="0"/>
          <w:numId w:val="4"/>
        </w:numPr>
        <w:shd w:val="clear" w:color="auto" w:fill="auto"/>
        <w:tabs>
          <w:tab w:val="left" w:pos="552"/>
        </w:tabs>
        <w:spacing w:before="0" w:after="0"/>
        <w:ind w:firstLine="0"/>
        <w:jc w:val="both"/>
      </w:pPr>
      <w:r>
        <w:t>Председатель Комиссии руководит деятельностью Комиссии, определяет перечен</w:t>
      </w:r>
      <w:r>
        <w:t>ь, сроки и порядок рассмотрения вопросов на ее заседаниях.</w:t>
      </w:r>
    </w:p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3004" w:rsidRDefault="00470517">
      <w:pPr>
        <w:pStyle w:val="a7"/>
        <w:framePr w:wrap="none" w:vAnchor="page" w:hAnchor="page" w:x="11073"/>
        <w:shd w:val="clear" w:color="auto" w:fill="auto"/>
        <w:spacing w:line="420" w:lineRule="exact"/>
      </w:pPr>
      <w:r>
        <w:lastRenderedPageBreak/>
        <w:t>60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534"/>
        </w:tabs>
        <w:spacing w:before="0" w:after="0"/>
        <w:ind w:firstLine="0"/>
        <w:jc w:val="both"/>
      </w:pPr>
      <w:r>
        <w:t>Секретарь Комиссии: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0"/>
        <w:ind w:firstLine="0"/>
        <w:jc w:val="both"/>
      </w:pPr>
      <w:r>
        <w:t>обеспечивает подготовку необходимых для рассмотрения на заседаниях Комиссии документов и материалов;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0"/>
        <w:ind w:firstLine="0"/>
        <w:jc w:val="both"/>
      </w:pPr>
      <w:r>
        <w:t>ведет протоколы заседаний Комиссии;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0"/>
        <w:ind w:firstLine="0"/>
        <w:jc w:val="both"/>
      </w:pPr>
      <w:r>
        <w:t xml:space="preserve">обеспечивает </w:t>
      </w:r>
      <w:r>
        <w:t>подготовку запросов, проектов решений и других материалов и документов, касающихся выполнения функций и задач Комиссии;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0"/>
        <w:ind w:firstLine="0"/>
        <w:jc w:val="both"/>
      </w:pPr>
      <w:r>
        <w:t>оформляет и рассылает решения Комиссии и выписки из них, а также выполняет поручения, связанные с их реализацией;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6"/>
        </w:numPr>
        <w:shd w:val="clear" w:color="auto" w:fill="auto"/>
        <w:tabs>
          <w:tab w:val="left" w:pos="227"/>
        </w:tabs>
        <w:spacing w:before="0" w:after="0"/>
        <w:ind w:firstLine="0"/>
        <w:jc w:val="both"/>
      </w:pPr>
      <w:r>
        <w:t xml:space="preserve">организует оповещение </w:t>
      </w:r>
      <w:r>
        <w:t>членов Комиссии о проведении очередного заседания.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543"/>
        </w:tabs>
        <w:spacing w:before="0" w:after="0"/>
        <w:ind w:firstLine="0"/>
        <w:jc w:val="both"/>
      </w:pPr>
      <w:r>
        <w:t>Заседания Комиссии проводятся по мере необходимости, но не реже одного раза в квартал и считаются правомочными при участии не менее половины членов Комиссии. При отсутствии необходимого числа членов Комисс</w:t>
      </w:r>
      <w:r>
        <w:t>ии заседание Комиссии откладывается.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543"/>
        </w:tabs>
        <w:spacing w:before="0" w:after="0"/>
        <w:ind w:firstLine="0"/>
        <w:jc w:val="both"/>
      </w:pPr>
      <w:r>
        <w:t xml:space="preserve">Решения Комиссии принимаются простым большинством голосов членов Комиссии, присутствующих на заседании. В случае равенства голосов, голос председателя Комиссии (заместителя председателя, ведущего заседание по поручению </w:t>
      </w:r>
      <w:r>
        <w:t>председателя) является решающим.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543"/>
        </w:tabs>
        <w:spacing w:before="0" w:after="0"/>
        <w:ind w:firstLine="0"/>
        <w:jc w:val="both"/>
      </w:pPr>
      <w:r>
        <w:t>Члены Комиссии обладают равными правами при обсуждении вопросов и принятии решений. В случае несогласия с принятым решением каждый член Комиссии вправе изложить письменно особое мнение, которое подлежит обязательному приобщ</w:t>
      </w:r>
      <w:r>
        <w:t>ению к протоколу.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539"/>
        </w:tabs>
        <w:spacing w:before="0" w:after="0"/>
        <w:ind w:firstLine="0"/>
        <w:jc w:val="both"/>
      </w:pPr>
      <w:r>
        <w:t>Решения Комиссии оформляются протоколом и подписываются председателем или его заместителем и секретарем.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539"/>
        </w:tabs>
        <w:spacing w:before="0" w:after="0"/>
        <w:ind w:firstLine="0"/>
        <w:jc w:val="both"/>
      </w:pPr>
      <w:r>
        <w:t>В Комиссии могут создаваться рабочие группы по отдельным направлениям деятельности или для решения конкретной проблемы в сфере профил</w:t>
      </w:r>
      <w:r>
        <w:t>актики правонарушений.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678"/>
        </w:tabs>
        <w:spacing w:before="0" w:after="0"/>
        <w:ind w:firstLine="0"/>
        <w:jc w:val="both"/>
      </w:pPr>
      <w:r>
        <w:t>Председатель Комиссии, а в его отсутствие заместитель председателя Комиссии вправе перенести очередное заседание или назначить внеочередное.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1267"/>
        </w:tabs>
        <w:spacing w:before="0" w:after="0"/>
        <w:ind w:firstLine="0"/>
        <w:jc w:val="both"/>
      </w:pPr>
      <w:r>
        <w:t xml:space="preserve"> В</w:t>
      </w:r>
      <w:r>
        <w:tab/>
        <w:t xml:space="preserve">заседании Комиссии могут принимать лица, приглашенные для участия в обсуждении отдельных </w:t>
      </w:r>
      <w:r>
        <w:t>вопросов повестки дня.</w:t>
      </w:r>
    </w:p>
    <w:p w:rsidR="00053004" w:rsidRDefault="00470517">
      <w:pPr>
        <w:pStyle w:val="20"/>
        <w:framePr w:w="9427" w:h="11322" w:hRule="exact" w:wrap="none" w:vAnchor="page" w:hAnchor="page" w:x="1637" w:y="1049"/>
        <w:numPr>
          <w:ilvl w:val="0"/>
          <w:numId w:val="5"/>
        </w:numPr>
        <w:shd w:val="clear" w:color="auto" w:fill="auto"/>
        <w:tabs>
          <w:tab w:val="left" w:pos="678"/>
        </w:tabs>
        <w:spacing w:before="0" w:after="0"/>
        <w:ind w:firstLine="0"/>
      </w:pPr>
      <w:r>
        <w:t>Комиссия осуществляет свою деятельность в соответствии с планом работы, принимаемым на заседании Комиссии и утверждаемым ее председателем.</w:t>
      </w:r>
    </w:p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3004" w:rsidRDefault="00470517">
      <w:pPr>
        <w:pStyle w:val="20"/>
        <w:framePr w:w="9643" w:h="2222" w:hRule="exact" w:wrap="none" w:vAnchor="page" w:hAnchor="page" w:x="1557" w:y="1032"/>
        <w:shd w:val="clear" w:color="auto" w:fill="auto"/>
        <w:spacing w:before="0" w:after="0"/>
        <w:ind w:left="4900" w:right="840" w:firstLine="0"/>
      </w:pPr>
      <w:r>
        <w:lastRenderedPageBreak/>
        <w:t xml:space="preserve">Приложение № 3 к распоряжению администрации </w:t>
      </w:r>
      <w:proofErr w:type="spellStart"/>
      <w:r>
        <w:t>Выгоничского</w:t>
      </w:r>
      <w:proofErr w:type="spellEnd"/>
      <w:r>
        <w:t xml:space="preserve"> муниципального </w:t>
      </w:r>
      <w:r>
        <w:t>района</w:t>
      </w:r>
    </w:p>
    <w:p w:rsidR="00053004" w:rsidRDefault="00470517">
      <w:pPr>
        <w:pStyle w:val="20"/>
        <w:framePr w:w="9643" w:h="2222" w:hRule="exact" w:wrap="none" w:vAnchor="page" w:hAnchor="page" w:x="1557" w:y="1032"/>
        <w:shd w:val="clear" w:color="auto" w:fill="auto"/>
        <w:spacing w:before="0" w:after="197"/>
        <w:ind w:left="4900" w:firstLine="0"/>
      </w:pPr>
      <w:r>
        <w:t xml:space="preserve">от </w:t>
      </w:r>
      <w:r>
        <w:rPr>
          <w:rStyle w:val="2-1pt"/>
        </w:rPr>
        <w:t xml:space="preserve">3&lt;f. </w:t>
      </w:r>
      <w:r>
        <w:rPr>
          <w:rStyle w:val="2-1pt"/>
          <w:lang w:val="ru-RU" w:eastAsia="ru-RU" w:bidi="ru-RU"/>
        </w:rPr>
        <w:t>03.</w:t>
      </w:r>
      <w:r>
        <w:rPr>
          <w:rStyle w:val="21"/>
        </w:rPr>
        <w:t xml:space="preserve"> </w:t>
      </w:r>
      <w:r>
        <w:t>2020 года №</w:t>
      </w:r>
    </w:p>
    <w:p w:rsidR="00053004" w:rsidRDefault="00470517">
      <w:pPr>
        <w:pStyle w:val="70"/>
        <w:framePr w:w="9643" w:h="2222" w:hRule="exact" w:wrap="none" w:vAnchor="page" w:hAnchor="page" w:x="1557" w:y="1032"/>
        <w:shd w:val="clear" w:color="auto" w:fill="auto"/>
        <w:spacing w:before="0" w:line="300" w:lineRule="exact"/>
        <w:ind w:left="20"/>
      </w:pPr>
      <w:r>
        <w:t>ПЛАН</w:t>
      </w:r>
    </w:p>
    <w:p w:rsidR="00053004" w:rsidRDefault="00470517">
      <w:pPr>
        <w:pStyle w:val="a9"/>
        <w:framePr w:w="9326" w:h="665" w:hRule="exact" w:wrap="none" w:vAnchor="page" w:hAnchor="page" w:x="1696" w:y="3230"/>
        <w:shd w:val="clear" w:color="auto" w:fill="auto"/>
        <w:spacing w:after="0" w:line="280" w:lineRule="exact"/>
      </w:pPr>
      <w:r>
        <w:t>работы межведомственной комиссии по профилактике правонарушений</w:t>
      </w:r>
    </w:p>
    <w:p w:rsidR="00053004" w:rsidRDefault="00470517">
      <w:pPr>
        <w:pStyle w:val="a9"/>
        <w:framePr w:w="9326" w:h="665" w:hRule="exact" w:wrap="none" w:vAnchor="page" w:hAnchor="page" w:x="1696" w:y="3230"/>
        <w:shd w:val="clear" w:color="auto" w:fill="auto"/>
        <w:spacing w:after="0" w:line="280" w:lineRule="exact"/>
        <w:jc w:val="center"/>
      </w:pPr>
      <w:r>
        <w:t>на 2020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184"/>
        <w:gridCol w:w="4330"/>
        <w:gridCol w:w="2515"/>
      </w:tblGrid>
      <w:tr w:rsidR="00053004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60" w:line="280" w:lineRule="exact"/>
              <w:ind w:left="200" w:firstLine="0"/>
            </w:pPr>
            <w:r>
              <w:t>№</w:t>
            </w:r>
          </w:p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60" w:after="0" w:line="280" w:lineRule="exact"/>
              <w:ind w:left="200"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120" w:line="280" w:lineRule="exact"/>
              <w:ind w:firstLine="0"/>
            </w:pPr>
            <w:r>
              <w:t>Дата</w:t>
            </w:r>
          </w:p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120" w:after="0" w:line="280" w:lineRule="exact"/>
              <w:ind w:firstLine="0"/>
            </w:pPr>
            <w:r>
              <w:t>проведения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Повестка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120" w:line="280" w:lineRule="exact"/>
              <w:ind w:firstLine="0"/>
            </w:pPr>
            <w:r>
              <w:t>Ответственные</w:t>
            </w:r>
          </w:p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120" w:after="0" w:line="280" w:lineRule="exact"/>
              <w:ind w:firstLine="0"/>
            </w:pPr>
            <w:r>
              <w:t>исполнители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 w:line="480" w:lineRule="exact"/>
              <w:ind w:left="200" w:firstLine="0"/>
            </w:pPr>
            <w:r>
              <w:rPr>
                <w:rStyle w:val="2LucidaSansUnicode12pt"/>
              </w:rPr>
              <w:t>1</w:t>
            </w:r>
            <w:r>
              <w:rPr>
                <w:rStyle w:val="2CordiaUPC24pt"/>
                <w:b w:val="0"/>
                <w:bCs w:val="0"/>
              </w:rPr>
              <w:t>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</w:pPr>
            <w:r>
              <w:t>I квартал (март)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  <w:jc w:val="both"/>
            </w:pPr>
            <w:r>
              <w:t xml:space="preserve">1 .Итоги работы межведомственной комиссии по профилактике </w:t>
            </w:r>
            <w:r>
              <w:t>правонарушений за 2019 год и задачах на 2020 год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</w:pPr>
            <w:r>
              <w:t>межведомственная комиссия по профилактике правонарушений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  <w:jc w:val="both"/>
            </w:pPr>
            <w:r>
              <w:t xml:space="preserve">2. О принимаемых мерах, направленных на предупреждение преступлений, совершаемых с использованием средств мобильной связи и </w:t>
            </w:r>
            <w:proofErr w:type="spellStart"/>
            <w:r>
              <w:t>интернет-ресурсов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</w:pPr>
            <w:r>
              <w:t>отдел</w:t>
            </w:r>
            <w:r>
              <w:t xml:space="preserve">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2587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  <w:jc w:val="both"/>
            </w:pPr>
            <w:proofErr w:type="spellStart"/>
            <w:r>
              <w:t>З.Об</w:t>
            </w:r>
            <w:proofErr w:type="spellEnd"/>
            <w:r>
              <w:t xml:space="preserve"> итогах работы отдела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 за 2019 год по предупреждению преступлений и правонарушений и задачах по повышению эффективности работы в 2020 году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 w:line="317" w:lineRule="exact"/>
              <w:ind w:firstLine="0"/>
            </w:pPr>
            <w:r>
              <w:t xml:space="preserve">отдел полиции </w:t>
            </w:r>
            <w:r>
              <w:t>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 w:line="280" w:lineRule="exact"/>
              <w:ind w:left="200" w:firstLine="0"/>
            </w:pPr>
            <w:r>
              <w:t>2.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</w:pPr>
            <w:r>
              <w:t>II квартал (июнь)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</w:pPr>
            <w:r>
              <w:t>1. О состоянии работы по предупреждению правонарушений, связанных с нарушением порядка выжигания сухой травянистой растительности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/>
              <w:ind w:firstLine="0"/>
            </w:pPr>
            <w:r>
              <w:t xml:space="preserve">отдел надзорной деятельности по </w:t>
            </w:r>
            <w:proofErr w:type="spellStart"/>
            <w:r>
              <w:t>Выгоничскому</w:t>
            </w:r>
            <w:proofErr w:type="spellEnd"/>
            <w:r>
              <w:t xml:space="preserve"> району,</w:t>
            </w:r>
          </w:p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300" w:after="0"/>
              <w:ind w:firstLine="200"/>
              <w:jc w:val="both"/>
            </w:pPr>
            <w:r>
              <w:t xml:space="preserve">главы </w:t>
            </w:r>
            <w:proofErr w:type="gramStart"/>
            <w:r>
              <w:t>городского</w:t>
            </w:r>
            <w:proofErr w:type="gramEnd"/>
            <w:r>
              <w:t xml:space="preserve"> и сельских поселений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  <w:jc w:val="both"/>
            </w:pPr>
            <w:r>
              <w:t>2. О состоянии работы по выявлению, раскрытию и расследованию преступлений совершаемых в отношении несовершеннолетних и малолетних детей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 w:line="317" w:lineRule="exact"/>
              <w:ind w:firstLine="0"/>
            </w:pPr>
            <w:r>
              <w:t>отдел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43" w:h="11688" w:wrap="none" w:vAnchor="page" w:hAnchor="page" w:x="1557" w:y="3857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  <w:jc w:val="both"/>
            </w:pPr>
            <w:r>
              <w:t xml:space="preserve">3.0 совместной работе </w:t>
            </w:r>
            <w:r>
              <w:t>общественных объединений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43" w:h="11688" w:wrap="none" w:vAnchor="page" w:hAnchor="page" w:x="1557" w:y="3857"/>
              <w:shd w:val="clear" w:color="auto" w:fill="auto"/>
              <w:spacing w:before="0" w:after="0"/>
              <w:ind w:firstLine="0"/>
            </w:pPr>
            <w:r>
              <w:t>штаб ДНД администрации</w:t>
            </w:r>
          </w:p>
        </w:tc>
      </w:tr>
    </w:tbl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189"/>
        <w:gridCol w:w="4330"/>
        <w:gridCol w:w="2501"/>
      </w:tblGrid>
      <w:tr w:rsidR="00053004">
        <w:tblPrEx>
          <w:tblCellMar>
            <w:top w:w="0" w:type="dxa"/>
            <w:bottom w:w="0" w:type="dxa"/>
          </w:tblCellMar>
        </w:tblPrEx>
        <w:trPr>
          <w:trHeight w:hRule="exact" w:val="38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29" w:h="14246" w:wrap="none" w:vAnchor="page" w:hAnchor="page" w:x="1551" w:y="1092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29" w:h="14246" w:wrap="none" w:vAnchor="page" w:hAnchor="page" w:x="1551" w:y="1092"/>
              <w:rPr>
                <w:sz w:val="10"/>
                <w:szCs w:val="10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firstLine="0"/>
            </w:pPr>
            <w:r>
              <w:t>правоохранительной направленности с сотрудниками органов внутренних дел по обеспечению правопорядка и общественной безопасности при проведении массовых мероприятий в 2020 году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60" w:line="280" w:lineRule="exact"/>
              <w:ind w:firstLine="0"/>
            </w:pPr>
            <w:proofErr w:type="spellStart"/>
            <w:r>
              <w:t>Выгоничского</w:t>
            </w:r>
            <w:proofErr w:type="spellEnd"/>
          </w:p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60" w:after="480" w:line="280" w:lineRule="exact"/>
              <w:ind w:firstLine="0"/>
            </w:pPr>
            <w:r>
              <w:t>района,</w:t>
            </w:r>
          </w:p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480" w:after="240"/>
              <w:ind w:firstLine="0"/>
            </w:pPr>
            <w:r>
              <w:t>отдел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</w:t>
            </w:r>
          </w:p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240" w:after="0"/>
              <w:ind w:firstLine="0"/>
            </w:pPr>
            <w:r>
              <w:t>Хуторское Казачье Общество «Хутор Терский»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3878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 w:line="280" w:lineRule="exact"/>
              <w:ind w:left="220" w:firstLine="0"/>
            </w:pPr>
            <w:r>
              <w:t>3.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left="480" w:firstLine="0"/>
            </w:pPr>
            <w:r>
              <w:rPr>
                <w:lang w:val="en-US" w:eastAsia="en-US" w:bidi="en-US"/>
              </w:rPr>
              <w:t xml:space="preserve">Ill </w:t>
            </w:r>
            <w:r>
              <w:t>квартал (сентябрь)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firstLine="0"/>
              <w:jc w:val="both"/>
            </w:pPr>
            <w:r>
              <w:t xml:space="preserve">1.0 состоянии работы по взаимодействию УИИ ФКУ УФСИН России по Брянской области ( в </w:t>
            </w:r>
            <w:proofErr w:type="spellStart"/>
            <w:r>
              <w:t>п</w:t>
            </w:r>
            <w:proofErr w:type="gramStart"/>
            <w:r>
              <w:t>.В</w:t>
            </w:r>
            <w:proofErr w:type="gramEnd"/>
            <w:r>
              <w:t>ыгоничи</w:t>
            </w:r>
            <w:proofErr w:type="spellEnd"/>
            <w:r>
              <w:t>) с организациями</w:t>
            </w:r>
            <w:r>
              <w:t xml:space="preserve"> социального обслуживания </w:t>
            </w:r>
            <w:proofErr w:type="spellStart"/>
            <w:r>
              <w:t>Выгоничского</w:t>
            </w:r>
            <w:proofErr w:type="spellEnd"/>
            <w:r>
              <w:t xml:space="preserve"> района по социальной реабилитации лиц, осужденных к наказаниям, не связанным с лишением свободы и находящихся в трудной жизненной ситуации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 w:line="317" w:lineRule="exact"/>
              <w:ind w:firstLine="0"/>
              <w:jc w:val="both"/>
            </w:pPr>
            <w:proofErr w:type="spellStart"/>
            <w:r>
              <w:t>Почепский</w:t>
            </w:r>
            <w:proofErr w:type="spellEnd"/>
            <w:r>
              <w:t xml:space="preserve"> МФ ( в </w:t>
            </w:r>
            <w:proofErr w:type="spellStart"/>
            <w:r>
              <w:t>п</w:t>
            </w:r>
            <w:proofErr w:type="gramStart"/>
            <w:r>
              <w:t>.В</w:t>
            </w:r>
            <w:proofErr w:type="gramEnd"/>
            <w:r>
              <w:t>ыгоничи</w:t>
            </w:r>
            <w:proofErr w:type="spellEnd"/>
            <w:r>
              <w:t>) УИИ УФСИН России по Брянской области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29" w:h="14246" w:wrap="none" w:vAnchor="page" w:hAnchor="page" w:x="1551" w:y="1092"/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29" w:h="14246" w:wrap="none" w:vAnchor="page" w:hAnchor="page" w:x="1551" w:y="1092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 xml:space="preserve">2.0 </w:t>
            </w:r>
            <w:r>
              <w:t xml:space="preserve">промежуточных </w:t>
            </w:r>
            <w:proofErr w:type="gramStart"/>
            <w:r>
              <w:t>итогах</w:t>
            </w:r>
            <w:proofErr w:type="gramEnd"/>
            <w:r>
              <w:t xml:space="preserve"> комплексной межведомственной профилактической операции «Подросток» в 2020 году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 w:line="317" w:lineRule="exact"/>
              <w:ind w:firstLine="0"/>
            </w:pPr>
            <w:r>
              <w:t xml:space="preserve">КДН и ЗП администрации </w:t>
            </w:r>
            <w:proofErr w:type="spellStart"/>
            <w:r>
              <w:t>Выгоничского</w:t>
            </w:r>
            <w:proofErr w:type="spellEnd"/>
            <w:r>
              <w:t xml:space="preserve"> района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29" w:h="14246" w:wrap="none" w:vAnchor="page" w:hAnchor="page" w:x="1551" w:y="1092"/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3004" w:rsidRDefault="00053004">
            <w:pPr>
              <w:framePr w:w="9629" w:h="14246" w:wrap="none" w:vAnchor="page" w:hAnchor="page" w:x="1551" w:y="1092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firstLine="0"/>
            </w:pPr>
            <w:r>
              <w:t xml:space="preserve">3.0 </w:t>
            </w:r>
            <w:proofErr w:type="gramStart"/>
            <w:r>
              <w:t>проведении</w:t>
            </w:r>
            <w:proofErr w:type="gramEnd"/>
            <w:r>
              <w:t xml:space="preserve"> в образовательных организациях работы, в том числе в формате межведомственного взаимодействия, </w:t>
            </w:r>
            <w:r>
              <w:t xml:space="preserve">направленной на профилактику алкоголизма и </w:t>
            </w:r>
            <w:proofErr w:type="spellStart"/>
            <w:r>
              <w:t>табакокурения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firstLine="0"/>
            </w:pPr>
            <w:r>
              <w:t xml:space="preserve">отдел образования администрации </w:t>
            </w:r>
            <w:proofErr w:type="spellStart"/>
            <w:r>
              <w:t>Выгоничского</w:t>
            </w:r>
            <w:proofErr w:type="spellEnd"/>
            <w:r>
              <w:t xml:space="preserve"> района</w:t>
            </w:r>
          </w:p>
        </w:tc>
      </w:tr>
      <w:tr w:rsidR="00053004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 w:line="280" w:lineRule="exact"/>
              <w:ind w:left="220" w:firstLine="0"/>
            </w:pPr>
            <w: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left="480" w:firstLine="0"/>
            </w:pPr>
            <w:r>
              <w:t>IV квартал (декабрь)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firstLine="0"/>
            </w:pPr>
            <w:r>
              <w:t xml:space="preserve">1.0 </w:t>
            </w:r>
            <w:proofErr w:type="gramStart"/>
            <w:r>
              <w:t>состоянии</w:t>
            </w:r>
            <w:proofErr w:type="gramEnd"/>
            <w:r>
              <w:t xml:space="preserve"> работы по выявлению, раскрытию и расследованию преступлений, совершенных</w:t>
            </w:r>
          </w:p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after="0"/>
              <w:ind w:firstLine="0"/>
            </w:pPr>
            <w:r>
              <w:t xml:space="preserve">несовершеннолетними и при их </w:t>
            </w:r>
            <w:r>
              <w:t>соучастии, принимаемых мерах по профилактике подростковой преступности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0" w:line="317" w:lineRule="exact"/>
              <w:ind w:firstLine="0"/>
            </w:pPr>
            <w:r>
              <w:t>отдел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</w:t>
            </w:r>
          </w:p>
          <w:p w:rsidR="00053004" w:rsidRDefault="00470517">
            <w:pPr>
              <w:pStyle w:val="20"/>
              <w:framePr w:w="9629" w:h="14246" w:wrap="none" w:vAnchor="page" w:hAnchor="page" w:x="1551" w:y="1092"/>
              <w:shd w:val="clear" w:color="auto" w:fill="auto"/>
              <w:spacing w:before="300" w:after="0" w:line="317" w:lineRule="exact"/>
              <w:ind w:firstLine="0"/>
            </w:pPr>
            <w:r>
              <w:t xml:space="preserve">КДН и ЗП администрации </w:t>
            </w:r>
            <w:proofErr w:type="spellStart"/>
            <w:r>
              <w:t>Выгоничского</w:t>
            </w:r>
            <w:proofErr w:type="spellEnd"/>
            <w:r>
              <w:t xml:space="preserve"> района</w:t>
            </w:r>
          </w:p>
        </w:tc>
      </w:tr>
    </w:tbl>
    <w:p w:rsidR="00053004" w:rsidRDefault="00053004">
      <w:pPr>
        <w:rPr>
          <w:sz w:val="2"/>
          <w:szCs w:val="2"/>
        </w:rPr>
        <w:sectPr w:rsidR="000530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3004" w:rsidRDefault="00470517">
      <w:pPr>
        <w:pStyle w:val="20"/>
        <w:framePr w:w="4224" w:h="3292" w:hRule="exact" w:wrap="none" w:vAnchor="page" w:hAnchor="page" w:x="4450" w:y="1075"/>
        <w:shd w:val="clear" w:color="auto" w:fill="auto"/>
        <w:spacing w:before="0" w:after="0"/>
        <w:ind w:firstLine="0"/>
        <w:jc w:val="both"/>
      </w:pPr>
      <w:r>
        <w:lastRenderedPageBreak/>
        <w:t xml:space="preserve">2. </w:t>
      </w:r>
      <w:proofErr w:type="gramStart"/>
      <w:r>
        <w:t xml:space="preserve">Организация взаимодействия администрации </w:t>
      </w:r>
      <w:proofErr w:type="spellStart"/>
      <w:r>
        <w:t>Выгоничского</w:t>
      </w:r>
      <w:proofErr w:type="spellEnd"/>
      <w:r>
        <w:t xml:space="preserve"> района, </w:t>
      </w:r>
      <w:r>
        <w:t>ОП «</w:t>
      </w:r>
      <w:proofErr w:type="spellStart"/>
      <w:r>
        <w:t>Выгоничский</w:t>
      </w:r>
      <w:proofErr w:type="spellEnd"/>
      <w:r>
        <w:t>», глав сельских и городского поселений района, казачьих обществ, религиозных общественных организаций при выявлении предпосылок к возникновению конфликтных ситуаций или по факту произошедшего конфликта</w:t>
      </w:r>
      <w:proofErr w:type="gramEnd"/>
    </w:p>
    <w:p w:rsidR="00053004" w:rsidRDefault="00470517">
      <w:pPr>
        <w:pStyle w:val="20"/>
        <w:framePr w:w="3955" w:h="2313" w:hRule="exact" w:wrap="none" w:vAnchor="page" w:hAnchor="page" w:x="4450" w:y="8179"/>
        <w:shd w:val="clear" w:color="auto" w:fill="auto"/>
        <w:spacing w:before="0" w:after="0"/>
        <w:ind w:firstLine="0"/>
      </w:pPr>
      <w:r>
        <w:t>3. О мерах по снижению масштабов злоуп</w:t>
      </w:r>
      <w:r>
        <w:t>отребления алкоголем, профилактике алкоголизма, эффективности предупреждения преступлений, совершенных в состоянии алкогольного опьянения</w:t>
      </w:r>
    </w:p>
    <w:p w:rsidR="00053004" w:rsidRDefault="00470517">
      <w:pPr>
        <w:pStyle w:val="20"/>
        <w:framePr w:w="4224" w:h="1338" w:hRule="exact" w:wrap="none" w:vAnchor="page" w:hAnchor="page" w:x="4450" w:y="10780"/>
        <w:shd w:val="clear" w:color="auto" w:fill="auto"/>
        <w:spacing w:before="0" w:after="0"/>
        <w:ind w:firstLine="0"/>
        <w:jc w:val="both"/>
      </w:pPr>
      <w:r>
        <w:t xml:space="preserve">4.0 </w:t>
      </w:r>
      <w:proofErr w:type="gramStart"/>
      <w:r>
        <w:t>проекте</w:t>
      </w:r>
      <w:proofErr w:type="gramEnd"/>
      <w:r>
        <w:t xml:space="preserve"> плана работы межведомственной комиссии по профилактике правонарушений на 2021 год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0" w:line="317" w:lineRule="exact"/>
        <w:ind w:firstLine="0"/>
        <w:jc w:val="both"/>
      </w:pPr>
      <w:r>
        <w:t>Администрация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0" w:line="317" w:lineRule="exact"/>
        <w:ind w:firstLine="0"/>
        <w:jc w:val="both"/>
      </w:pPr>
      <w:proofErr w:type="spellStart"/>
      <w:r>
        <w:t>Выгоничского</w:t>
      </w:r>
      <w:proofErr w:type="spellEnd"/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296" w:line="317" w:lineRule="exact"/>
        <w:ind w:firstLine="0"/>
        <w:jc w:val="both"/>
      </w:pPr>
      <w:r>
        <w:t>района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tabs>
          <w:tab w:val="left" w:pos="1138"/>
        </w:tabs>
        <w:spacing w:before="0" w:after="0"/>
        <w:ind w:firstLine="0"/>
        <w:jc w:val="both"/>
      </w:pPr>
      <w:r>
        <w:t>отдел</w:t>
      </w:r>
      <w:r>
        <w:tab/>
        <w:t>полиции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304"/>
        <w:ind w:firstLine="0"/>
      </w:pPr>
      <w:r>
        <w:t>«</w:t>
      </w:r>
      <w:proofErr w:type="spellStart"/>
      <w:r>
        <w:t>Выгоничский</w:t>
      </w:r>
      <w:proofErr w:type="spellEnd"/>
      <w:r>
        <w:t>» МО МВД России «</w:t>
      </w:r>
      <w:proofErr w:type="spellStart"/>
      <w:r>
        <w:t>Почепский</w:t>
      </w:r>
      <w:proofErr w:type="spellEnd"/>
      <w:r>
        <w:t>»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tabs>
          <w:tab w:val="left" w:pos="1138"/>
        </w:tabs>
        <w:spacing w:before="0" w:after="0" w:line="317" w:lineRule="exact"/>
        <w:ind w:firstLine="0"/>
        <w:jc w:val="both"/>
      </w:pPr>
      <w:r>
        <w:t xml:space="preserve">главы </w:t>
      </w:r>
      <w:proofErr w:type="gramStart"/>
      <w:r>
        <w:t>городского</w:t>
      </w:r>
      <w:proofErr w:type="gramEnd"/>
      <w:r>
        <w:t xml:space="preserve"> и</w:t>
      </w:r>
      <w:r>
        <w:tab/>
        <w:t>сельских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296" w:line="317" w:lineRule="exact"/>
        <w:ind w:firstLine="0"/>
        <w:jc w:val="both"/>
      </w:pPr>
      <w:r>
        <w:t>поселений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296"/>
        <w:ind w:firstLine="0"/>
      </w:pPr>
      <w:r>
        <w:t>Хуторское Казачье Общество «Хутор Терский»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0" w:line="326" w:lineRule="exact"/>
        <w:ind w:firstLine="0"/>
        <w:jc w:val="both"/>
      </w:pPr>
      <w:r>
        <w:t>религиозные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0" w:line="326" w:lineRule="exact"/>
        <w:ind w:firstLine="0"/>
        <w:jc w:val="both"/>
      </w:pPr>
      <w:r>
        <w:t>общественные</w:t>
      </w:r>
    </w:p>
    <w:p w:rsidR="00053004" w:rsidRDefault="00470517">
      <w:pPr>
        <w:pStyle w:val="20"/>
        <w:framePr w:w="2390" w:h="6505" w:hRule="exact" w:wrap="none" w:vAnchor="page" w:hAnchor="page" w:x="8808" w:y="1385"/>
        <w:shd w:val="clear" w:color="auto" w:fill="auto"/>
        <w:spacing w:before="0" w:after="0" w:line="326" w:lineRule="exact"/>
        <w:ind w:firstLine="0"/>
        <w:jc w:val="both"/>
      </w:pPr>
      <w:r>
        <w:t>организации</w:t>
      </w:r>
    </w:p>
    <w:p w:rsidR="00053004" w:rsidRDefault="00470517">
      <w:pPr>
        <w:pStyle w:val="20"/>
        <w:framePr w:w="2381" w:h="1343" w:hRule="exact" w:wrap="none" w:vAnchor="page" w:hAnchor="page" w:x="8808" w:y="8163"/>
        <w:shd w:val="clear" w:color="auto" w:fill="auto"/>
        <w:spacing w:before="0" w:after="0" w:line="317" w:lineRule="exact"/>
        <w:ind w:firstLine="0"/>
      </w:pPr>
      <w:r>
        <w:t>отдел полиции «</w:t>
      </w:r>
      <w:proofErr w:type="spellStart"/>
      <w:r>
        <w:t>Выгоничский</w:t>
      </w:r>
      <w:proofErr w:type="spellEnd"/>
      <w:r>
        <w:t>» МО МВД России «</w:t>
      </w:r>
      <w:proofErr w:type="spellStart"/>
      <w:r>
        <w:t>Почепский</w:t>
      </w:r>
      <w:proofErr w:type="spellEnd"/>
      <w:r>
        <w:t>»</w:t>
      </w:r>
    </w:p>
    <w:p w:rsidR="00053004" w:rsidRDefault="00470517">
      <w:pPr>
        <w:pStyle w:val="20"/>
        <w:framePr w:w="2390" w:h="1382" w:hRule="exact" w:wrap="none" w:vAnchor="page" w:hAnchor="page" w:x="8799" w:y="10761"/>
        <w:shd w:val="clear" w:color="auto" w:fill="auto"/>
        <w:tabs>
          <w:tab w:val="left" w:pos="1982"/>
        </w:tabs>
        <w:spacing w:before="0" w:after="0"/>
        <w:ind w:firstLine="0"/>
      </w:pPr>
      <w:r>
        <w:t>межведомственная комиссия</w:t>
      </w:r>
      <w:r>
        <w:tab/>
      </w:r>
      <w:proofErr w:type="gramStart"/>
      <w:r>
        <w:t>по</w:t>
      </w:r>
      <w:proofErr w:type="gramEnd"/>
    </w:p>
    <w:p w:rsidR="00053004" w:rsidRDefault="00470517">
      <w:pPr>
        <w:pStyle w:val="20"/>
        <w:framePr w:w="2390" w:h="1382" w:hRule="exact" w:wrap="none" w:vAnchor="page" w:hAnchor="page" w:x="8799" w:y="10761"/>
        <w:shd w:val="clear" w:color="auto" w:fill="auto"/>
        <w:spacing w:before="0" w:after="0"/>
        <w:ind w:firstLine="0"/>
      </w:pPr>
      <w:r>
        <w:t>профилактике правонарушений</w:t>
      </w:r>
    </w:p>
    <w:p w:rsidR="00053004" w:rsidRDefault="00053004">
      <w:pPr>
        <w:rPr>
          <w:sz w:val="2"/>
          <w:szCs w:val="2"/>
        </w:rPr>
      </w:pPr>
    </w:p>
    <w:sectPr w:rsidR="0005300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17" w:rsidRDefault="00470517">
      <w:r>
        <w:separator/>
      </w:r>
    </w:p>
  </w:endnote>
  <w:endnote w:type="continuationSeparator" w:id="0">
    <w:p w:rsidR="00470517" w:rsidRDefault="0047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17" w:rsidRDefault="00470517"/>
  </w:footnote>
  <w:footnote w:type="continuationSeparator" w:id="0">
    <w:p w:rsidR="00470517" w:rsidRDefault="004705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776D"/>
    <w:multiLevelType w:val="multilevel"/>
    <w:tmpl w:val="DBD87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4777F"/>
    <w:multiLevelType w:val="multilevel"/>
    <w:tmpl w:val="14767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3E1486"/>
    <w:multiLevelType w:val="multilevel"/>
    <w:tmpl w:val="2E76C9D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953EFB"/>
    <w:multiLevelType w:val="multilevel"/>
    <w:tmpl w:val="EECA7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C3615D"/>
    <w:multiLevelType w:val="multilevel"/>
    <w:tmpl w:val="0B6477C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C94E68"/>
    <w:multiLevelType w:val="multilevel"/>
    <w:tmpl w:val="4A284EF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53004"/>
    <w:rsid w:val="00053004"/>
    <w:rsid w:val="00470517"/>
    <w:rsid w:val="00A3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0pt0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2pt">
    <w:name w:val="Основной текст (2) + 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_"/>
    <w:basedOn w:val="a0"/>
    <w:link w:val="a7"/>
    <w:rPr>
      <w:rFonts w:ascii="CordiaUPC" w:eastAsia="CordiaUPC" w:hAnsi="CordiaUPC" w:cs="CordiaUPC"/>
      <w:b w:val="0"/>
      <w:bCs w:val="0"/>
      <w:i/>
      <w:iCs/>
      <w:smallCaps w:val="0"/>
      <w:strike w:val="0"/>
      <w:spacing w:val="-70"/>
      <w:sz w:val="42"/>
      <w:szCs w:val="42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LucidaSansUnicode12pt">
    <w:name w:val="Основной текст (2) + Lucida Sans Unicode;12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24pt">
    <w:name w:val="Основной текст (2) + CordiaUPC;24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8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82" w:lineRule="exact"/>
      <w:ind w:hanging="320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i/>
      <w:iCs/>
      <w:spacing w:val="-5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300"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line="317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ordiaUPC" w:eastAsia="CordiaUPC" w:hAnsi="CordiaUPC" w:cs="CordiaUPC"/>
      <w:i/>
      <w:iCs/>
      <w:spacing w:val="-70"/>
      <w:sz w:val="42"/>
      <w:szCs w:val="4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1750</Words>
  <Characters>9976</Characters>
  <Application>Microsoft Office Word</Application>
  <DocSecurity>0</DocSecurity>
  <Lines>83</Lines>
  <Paragraphs>23</Paragraphs>
  <ScaleCrop>false</ScaleCrop>
  <Company>Krokoz™</Company>
  <LinksUpToDate>false</LinksUpToDate>
  <CharactersWithSpaces>11703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2020-07-29T10:07:00Z</dcterms:created>
  <dcterms:modified xsi:type="dcterms:W3CDTF">2020-07-29T10:10:00Z</dcterms:modified>
</cp:coreProperties>
</file>