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BE" w:rsidRPr="00223588" w:rsidRDefault="005000FF" w:rsidP="004062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4062BE" w:rsidRPr="00880AD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4062BE"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4062BE" w:rsidRPr="00223588" w:rsidRDefault="004062BE" w:rsidP="00406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62BE" w:rsidRDefault="004062BE" w:rsidP="00406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4062BE" w:rsidRPr="00223588" w:rsidRDefault="004062BE" w:rsidP="00406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УСЛУГИ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«ПРЕДОСТАВЛЕНИЕ</w:t>
      </w:r>
      <w:r w:rsidRPr="00223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ГРАДОСТРОИТЕЛЬНОГО ПЛАНА ЗЕМЕЛЬНОГО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23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017C" w:rsidRPr="006A017C">
        <w:rPr>
          <w:rFonts w:ascii="Times New Roman" w:hAnsi="Times New Roman" w:cs="Times New Roman"/>
          <w:b/>
          <w:sz w:val="24"/>
          <w:szCs w:val="24"/>
        </w:rPr>
        <w:t xml:space="preserve">на территории  </w:t>
      </w:r>
      <w:proofErr w:type="spellStart"/>
      <w:r w:rsidR="006A017C" w:rsidRPr="006A017C">
        <w:rPr>
          <w:rFonts w:ascii="Times New Roman" w:hAnsi="Times New Roman" w:cs="Times New Roman"/>
          <w:b/>
          <w:sz w:val="24"/>
          <w:szCs w:val="24"/>
        </w:rPr>
        <w:t>Выгоничского</w:t>
      </w:r>
      <w:proofErr w:type="spellEnd"/>
      <w:r w:rsidR="006A017C" w:rsidRPr="006A017C">
        <w:rPr>
          <w:rFonts w:ascii="Times New Roman" w:hAnsi="Times New Roman" w:cs="Times New Roman"/>
          <w:b/>
          <w:sz w:val="24"/>
          <w:szCs w:val="24"/>
        </w:rPr>
        <w:t xml:space="preserve"> района Брянской области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положения.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Административный регламент муниципальной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плана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отдельного документа (далее - административный регламент) разработан на основании Градостроительного кодекса Российской Федерации, Федерального закона от 27.07.2010 № 210-ФЗ «Об организации предоставления государственных и муниципальных услуг».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устанавливает порядок и стандарт предоставления муниципальной услуги по подготовке градостроительного плана земельного участка (далее - муниципальная услуга)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том числе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ЕПГУ) и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"Интернет"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  <w:proofErr w:type="gramEnd"/>
    </w:p>
    <w:p w:rsidR="004062BE" w:rsidRPr="00516D0B" w:rsidRDefault="003C5A2F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4062BE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Получателями муниципальной услуги (далее-заявителями) выступают лица, заинтересованные в получении услуги: </w:t>
      </w:r>
    </w:p>
    <w:p w:rsidR="004062BE" w:rsidRPr="00516D0B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предприниматели;</w:t>
      </w:r>
    </w:p>
    <w:p w:rsidR="004062BE" w:rsidRPr="00516D0B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физические лица (либо представитель по доверенности);</w:t>
      </w:r>
    </w:p>
    <w:p w:rsidR="004062BE" w:rsidRPr="00516D0B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юридические лица (организации всех форм собственности), в лице руководителя организации, либо представителя по доверенности.</w:t>
      </w:r>
    </w:p>
    <w:p w:rsidR="004062BE" w:rsidRPr="00516D0B" w:rsidRDefault="003C5A2F" w:rsidP="007E5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360B3" w:rsidRPr="00516D0B">
        <w:rPr>
          <w:rFonts w:ascii="Times New Roman" w:hAnsi="Times New Roman" w:cs="Times New Roman"/>
          <w:lang w:eastAsia="ru-RU"/>
        </w:rPr>
        <w:t>Предоставление муниципальной услуги осуществляется в адм</w:t>
      </w:r>
      <w:r w:rsidR="004F23EF" w:rsidRPr="00516D0B">
        <w:rPr>
          <w:rFonts w:ascii="Times New Roman" w:hAnsi="Times New Roman" w:cs="Times New Roman"/>
          <w:lang w:eastAsia="ru-RU"/>
        </w:rPr>
        <w:t xml:space="preserve">инистрации </w:t>
      </w:r>
      <w:proofErr w:type="spellStart"/>
      <w:r w:rsidR="004F23EF" w:rsidRPr="00516D0B">
        <w:rPr>
          <w:rFonts w:ascii="Times New Roman" w:hAnsi="Times New Roman" w:cs="Times New Roman"/>
          <w:lang w:eastAsia="ru-RU"/>
        </w:rPr>
        <w:t>Выгоничского</w:t>
      </w:r>
      <w:proofErr w:type="spellEnd"/>
      <w:r w:rsidR="004F23EF" w:rsidRPr="00516D0B">
        <w:rPr>
          <w:rFonts w:ascii="Times New Roman" w:hAnsi="Times New Roman" w:cs="Times New Roman"/>
          <w:lang w:eastAsia="ru-RU"/>
        </w:rPr>
        <w:t xml:space="preserve"> района и </w:t>
      </w:r>
      <w:r w:rsidR="006360B3" w:rsidRPr="00516D0B">
        <w:rPr>
          <w:rFonts w:ascii="Times New Roman" w:hAnsi="Times New Roman" w:cs="Times New Roman"/>
          <w:lang w:eastAsia="ru-RU"/>
        </w:rPr>
        <w:t>многофункциональном центре</w:t>
      </w:r>
      <w:r w:rsidR="004F23EF" w:rsidRPr="00516D0B">
        <w:rPr>
          <w:rFonts w:ascii="Times New Roman" w:hAnsi="Times New Roman" w:cs="Times New Roman"/>
          <w:lang w:eastAsia="ru-RU"/>
        </w:rPr>
        <w:t>.</w:t>
      </w:r>
      <w:r w:rsidR="007E5915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(Соглашение №1 о взаимодействии между МБУ «Многофункциональный центр предоставления государственных и муниципальных услуг в </w:t>
      </w:r>
      <w:proofErr w:type="spellStart"/>
      <w:r w:rsidR="007E5915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Выгоничском</w:t>
      </w:r>
      <w:proofErr w:type="spellEnd"/>
      <w:r w:rsidR="007E5915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и Администрацией </w:t>
      </w:r>
      <w:proofErr w:type="spellStart"/>
      <w:r w:rsidR="007E5915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Выгоничского</w:t>
      </w:r>
      <w:proofErr w:type="spellEnd"/>
      <w:r w:rsidR="007E5915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района)</w:t>
      </w:r>
    </w:p>
    <w:p w:rsidR="004062BE" w:rsidRPr="00223588" w:rsidRDefault="004062BE" w:rsidP="004062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1.3.1.</w:t>
      </w:r>
      <w:r w:rsidR="003C5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</w:t>
      </w:r>
      <w:r w:rsidR="0063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243361 Брянская область, Выгоничский рай</w:t>
      </w:r>
      <w:r w:rsidR="004F2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он, п. Выгоничи, ул. Ленина, 53, </w:t>
      </w:r>
      <w:r w:rsidR="004F23EF">
        <w:rPr>
          <w:rFonts w:ascii="Times New Roman" w:hAnsi="Times New Roman" w:cs="Times New Roman"/>
          <w:color w:val="000000"/>
        </w:rPr>
        <w:t>О</w:t>
      </w:r>
      <w:r w:rsidR="004F23EF" w:rsidRPr="00EA0278">
        <w:rPr>
          <w:rFonts w:ascii="Times New Roman" w:hAnsi="Times New Roman" w:cs="Times New Roman"/>
          <w:color w:val="000000"/>
        </w:rPr>
        <w:t xml:space="preserve">тдел </w:t>
      </w:r>
      <w:r w:rsidR="004F23EF" w:rsidRPr="00EA0278">
        <w:rPr>
          <w:rFonts w:ascii="Times New Roman" w:hAnsi="Times New Roman" w:cs="Times New Roman"/>
        </w:rPr>
        <w:t>строительства, архитектуры, жилищно-коммунального хозяйства</w:t>
      </w:r>
      <w:r w:rsidR="004F23EF" w:rsidRPr="00EA0278">
        <w:rPr>
          <w:rFonts w:ascii="Times New Roman" w:hAnsi="Times New Roman" w:cs="Times New Roman"/>
          <w:color w:val="000000"/>
        </w:rPr>
        <w:t xml:space="preserve"> администрации </w:t>
      </w:r>
      <w:proofErr w:type="spellStart"/>
      <w:r w:rsidR="004F23EF" w:rsidRPr="00EA0278">
        <w:rPr>
          <w:rFonts w:ascii="Times New Roman" w:hAnsi="Times New Roman" w:cs="Times New Roman"/>
          <w:color w:val="000000"/>
        </w:rPr>
        <w:t>Выгоничского</w:t>
      </w:r>
      <w:proofErr w:type="spellEnd"/>
      <w:r w:rsidR="004F23EF" w:rsidRPr="00EA0278">
        <w:rPr>
          <w:rFonts w:ascii="Times New Roman" w:hAnsi="Times New Roman" w:cs="Times New Roman"/>
          <w:color w:val="000000"/>
        </w:rPr>
        <w:t xml:space="preserve"> района</w:t>
      </w:r>
      <w:r w:rsidR="004F23EF">
        <w:rPr>
          <w:rFonts w:ascii="Times New Roman" w:hAnsi="Times New Roman" w:cs="Times New Roman"/>
          <w:color w:val="000000"/>
        </w:rPr>
        <w:t xml:space="preserve"> </w:t>
      </w:r>
      <w:r w:rsidR="004F23EF" w:rsidRPr="00DA719B">
        <w:rPr>
          <w:rFonts w:ascii="Times New Roman" w:hAnsi="Times New Roman" w:cs="Times New Roman"/>
          <w:color w:val="000000"/>
        </w:rPr>
        <w:t>(далее - Отдел).</w:t>
      </w:r>
      <w:proofErr w:type="gramEnd"/>
    </w:p>
    <w:p w:rsidR="004062BE" w:rsidRDefault="004062BE" w:rsidP="004062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1.3.2.</w:t>
      </w:r>
      <w:r w:rsidR="003C5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понедельник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четверг с 8-30 до 17-45, </w:t>
      </w: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с 8-30 до 16-30,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 с 13-00 до 14-00.</w:t>
      </w:r>
    </w:p>
    <w:p w:rsidR="004062BE" w:rsidRPr="00516D0B" w:rsidRDefault="004062BE" w:rsidP="004062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1.3.3.</w:t>
      </w:r>
      <w:r w:rsidR="003C5A2F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выдаче градостроительного плана земельного участка может быть направлено в администрацию Выгоничского района в форме электронного документа, подписанного электронной подписью, или подано заявителем через многофункциональный центр.</w:t>
      </w:r>
    </w:p>
    <w:p w:rsidR="004062BE" w:rsidRPr="00694A36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 приема  заявлений  о предоставлении градостроительного плана земельного участка и документов: </w:t>
      </w:r>
    </w:p>
    <w:p w:rsidR="004062BE" w:rsidRPr="00223588" w:rsidRDefault="004062BE" w:rsidP="004062BE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понедельник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23588">
        <w:rPr>
          <w:rFonts w:ascii="Times New Roman" w:eastAsia="Calibri" w:hAnsi="Times New Roman" w:cs="Times New Roman"/>
          <w:sz w:val="26"/>
          <w:szCs w:val="26"/>
        </w:rPr>
        <w:t>8.30 - 17.45;</w:t>
      </w:r>
    </w:p>
    <w:p w:rsidR="004062BE" w:rsidRPr="00223588" w:rsidRDefault="004062BE" w:rsidP="004062BE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3588">
        <w:rPr>
          <w:rFonts w:ascii="Times New Roman" w:eastAsia="Calibri" w:hAnsi="Times New Roman" w:cs="Times New Roman"/>
          <w:sz w:val="26"/>
          <w:szCs w:val="26"/>
        </w:rPr>
        <w:t>четверг: 8.30 - 17.45;</w:t>
      </w:r>
    </w:p>
    <w:p w:rsidR="004062BE" w:rsidRPr="00223588" w:rsidRDefault="004062BE" w:rsidP="004062BE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3588">
        <w:rPr>
          <w:rFonts w:ascii="Times New Roman" w:eastAsia="Calibri" w:hAnsi="Times New Roman" w:cs="Times New Roman"/>
          <w:sz w:val="26"/>
          <w:szCs w:val="26"/>
        </w:rPr>
        <w:t>обед: 13.00-14.00;</w:t>
      </w:r>
    </w:p>
    <w:p w:rsidR="004062BE" w:rsidRPr="00223588" w:rsidRDefault="004062BE" w:rsidP="004062BE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3588">
        <w:rPr>
          <w:rFonts w:ascii="Times New Roman" w:eastAsia="Calibri" w:hAnsi="Times New Roman" w:cs="Times New Roman"/>
          <w:sz w:val="26"/>
          <w:szCs w:val="26"/>
        </w:rPr>
        <w:t>суббота, воскресенье – выходные дни.</w:t>
      </w: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Pr="009260DF">
        <w:rPr>
          <w:rFonts w:ascii="Verdana" w:hAnsi="Verdana"/>
          <w:color w:val="0070C0"/>
          <w:sz w:val="17"/>
          <w:szCs w:val="17"/>
          <w:u w:val="single"/>
          <w:shd w:val="clear" w:color="auto" w:fill="FFFFFF"/>
        </w:rPr>
        <w:t>adminwr@mail.ru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23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официального сайта: </w:t>
      </w:r>
      <w:hyperlink r:id="rId7" w:history="1"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adminwr</w:t>
        </w:r>
        <w:proofErr w:type="spellEnd"/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</w:p>
    <w:p w:rsidR="004062BE" w:rsidRPr="00923AF0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месте нахождения, номерах справочных телефонов, адресах электронной почты размещаются на информационном ст</w:t>
      </w:r>
      <w:r w:rsidR="0078117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енде, расположенном в О</w:t>
      </w:r>
      <w:r w:rsidR="00367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тделе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администрации </w:t>
      </w:r>
      <w:proofErr w:type="spell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Выгоничского</w:t>
      </w:r>
      <w:proofErr w:type="spell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района____</w:t>
      </w:r>
      <w:hyperlink r:id="rId8" w:history="1"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adminwr</w:t>
        </w:r>
        <w:proofErr w:type="spellEnd"/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2235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__и в многофункциональном центре (далее - МФЦ).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устно</w:t>
      </w:r>
      <w:r w:rsidR="0078117F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 лично в часы приема в  О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 администрации района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 телефону в соответст</w:t>
      </w:r>
      <w:r w:rsidR="00367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графиком работы  тел. 2-75-09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лично или почтовым отправлением в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243361 Брянская область, Выгоничский район, п. Выгоничи, ул. Ленина, 53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форме, в том числе через ЕПГУ.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1.5.1.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</w:t>
      </w:r>
      <w:r w:rsidR="0078117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 услуги, сотрудник О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тдела (лично или по телефону) осуществляет 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информирование обратившегося за информацией заявителя.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ожидания в очереди при личном обращении не должно превышать 15 минут.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1.5.2.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ответах на телефонные звонки и обращения заявителей лично в часы приема сотрудники отдела архитектуры подробно и в вежливой форме информируют обратившихся по интересующим их вопросам.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1.5.3.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подготовки ответа на устное обращение требуется более 15 мину</w:t>
      </w:r>
      <w:r w:rsidR="0078117F">
        <w:rPr>
          <w:rFonts w:ascii="Times New Roman" w:eastAsia="Times New Roman" w:hAnsi="Times New Roman" w:cs="Times New Roman"/>
          <w:sz w:val="24"/>
          <w:szCs w:val="24"/>
          <w:lang w:eastAsia="ru-RU"/>
        </w:rPr>
        <w:t>т, сотрудники Отдела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устное информирование,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отправления, либо в электронной форме.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1.5.4.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от заявителя письменного обращения о предоставлении 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 посредством почтового отправления или в электронной форме.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 подписываетс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главой администрации района и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фамилию и номер телефона исполнителя и выдается заявителю лично или направляется по почтовому адресу, указанному в обращении, или по электронной почте, указанной в обращении, или через ЕПГУ.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письменном обращении не указаны фамилия физического лица, направившего обращение, или почтовый адрес, по которому должен быть направлен ответ, ответ на обращение не дается.</w:t>
      </w:r>
      <w:proofErr w:type="gramEnd"/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1.5.5.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обращение направляется заявителю в течение 30 (тридцати) дней со дня регистрации обращения в администрацию Выгоничского района. 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Стандарт предоставления </w:t>
      </w:r>
      <w:r w:rsidR="00D21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государственной или </w:t>
      </w:r>
      <w:r w:rsidRPr="0022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услуги.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516D0B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</w:t>
      </w:r>
      <w:r w:rsidR="0078117F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енование муниципальной услуги: </w:t>
      </w:r>
      <w:r w:rsid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8117F"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градостроите</w:t>
      </w:r>
      <w:r w:rsid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плана земельного участка».</w:t>
      </w:r>
    </w:p>
    <w:p w:rsidR="004062BE" w:rsidRPr="00694A36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16"/>
          <w:szCs w:val="16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Предоставление муниципальной услуги осуществляется в </w:t>
      </w:r>
      <w:r w:rsidR="00367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3678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Выгоничского</w:t>
      </w:r>
      <w:proofErr w:type="spellEnd"/>
      <w:r w:rsidR="00367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многофункциональном центре.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предоставления муниципальной услуги является предоставление градостроительного плана земельного участка (далее - градостроительный план) по форме, утвержденной приказом Минстроя России от 25.04.2017 № 741/</w:t>
      </w:r>
      <w:proofErr w:type="spellStart"/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градостроительного плана земельного участка» (приложение № 3).</w:t>
      </w:r>
    </w:p>
    <w:p w:rsidR="004062BE" w:rsidRPr="00516D0B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предоставления муниципальной услуги - 14 рабочих дней со дня получения заявления.</w:t>
      </w:r>
    </w:p>
    <w:p w:rsidR="004062BE" w:rsidRPr="00516D0B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Градостроительный план земельного участка выдается в форме электронного документа, подписанного электронной подписью, в случае, если это указано в заявлении о выдаче градостроительного плана земельного участка.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Предоставление муниципальной услуги осуществляется в соответствии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-Статьей 57.3  Градостроительного кодекса Российской Федерации;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29.12.2004 № 191-ФЗ «О введении в действие Градостроительного кодекса Российской Федерации»;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27.07.2006 № 152-ФЗ «О персональных данных»;</w:t>
      </w:r>
    </w:p>
    <w:p w:rsidR="004062BE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22.07.2008 № 123-ФЗ «Технический регламент о требованиях пожарной безопасности»;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02.05.2006 № 59 – ФЗ (ред. От 27.11.2017) «О порядке рассмотрения обращений граждан Российской Федерации»;</w:t>
      </w:r>
    </w:p>
    <w:p w:rsidR="004062BE" w:rsidRPr="00223588" w:rsidRDefault="004062BE" w:rsidP="004062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4062BE" w:rsidRPr="00223588" w:rsidRDefault="004062BE" w:rsidP="004062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документов";</w:t>
      </w:r>
    </w:p>
    <w:p w:rsidR="004062BE" w:rsidRPr="00223588" w:rsidRDefault="004062BE" w:rsidP="004062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утвержденными Правилами землепользования и застройки сельских и городского поселений Выгоничского района.</w:t>
      </w:r>
      <w:proofErr w:type="gramEnd"/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 заявителя заявление о предоставлении градостроительного плана земельного участка и документы, необходимые для предоставления муниципальной услуги, представляются одним из следующих способов: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приемную главы администрации района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почтовым отправлением по месту нахождения администрации Выгоничского района  </w:t>
      </w:r>
    </w:p>
    <w:p w:rsidR="004062BE" w:rsidRPr="00223588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путем направления запроса на адрес электронной почты </w:t>
      </w:r>
      <w:r w:rsidRPr="009260DF">
        <w:rPr>
          <w:rFonts w:ascii="Verdana" w:hAnsi="Verdana"/>
          <w:color w:val="0070C0"/>
          <w:sz w:val="17"/>
          <w:szCs w:val="17"/>
          <w:u w:val="single"/>
          <w:shd w:val="clear" w:color="auto" w:fill="FFFFFF"/>
        </w:rPr>
        <w:t>adminwr@mail.ru</w:t>
      </w:r>
    </w:p>
    <w:p w:rsidR="004062BE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помощью официального сайта адм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инистрации Выгоничского района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личного кабинета ЕПГУ</w:t>
      </w:r>
    </w:p>
    <w:p w:rsidR="004062BE" w:rsidRPr="008F2873" w:rsidRDefault="004062BE" w:rsidP="004062BE">
      <w:pPr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направлять в орган местного самоуправления в форме электронного документа, подписанного электронной подписью.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Перечень необходимых и обязательных для предоставления муниципальной услуги документов, представляемых самостоятельно заявителем:</w:t>
      </w:r>
    </w:p>
    <w:p w:rsidR="004062BE" w:rsidRPr="00223588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 выдаче градостроительного плана земельного участка по образцу (приложение № 1).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Документы и информация,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запрашиваемые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из Единого государственного реестра прав на недвижимое имущество и сделок с ним или уведомление об отсутствии в Едином государственном реестре прав на недвижимое имущество и сделок с ним запрашиваемых сведений - в Управлении Федеральной службы государственной регистрации, кадастра и картографии по Брянской области;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из Единого государственного реестра юридических лиц - в органе Федеральной налоговой службы;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из Единого государственного реестра индивидуальных предпринимателей - в органе Федеральной налоговой службы;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кадастровая выписка об объекте недвижимости - в Управлении Федеральной службы государственной регистрации, кадастра и картографии по Брянской области;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2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сведения о правах на земельный участок, государственная собственность на который не разграничена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942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 местного самоуправления уполномоченном распоряжаться земельными участками</w:t>
      </w:r>
      <w:proofErr w:type="gramStart"/>
      <w:r w:rsidRPr="00094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94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государственная собственность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 требовать от заявителя: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Брянской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Федерального закона от 27.07.2010 № 210-ФЗ «Об организации предоставления государственных и муниципальных услуг».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отказа в приеме документов, необходимых для предоставления муниципальной услуги, отсутствуют.</w:t>
      </w:r>
    </w:p>
    <w:p w:rsidR="004062BE" w:rsidRPr="00094271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942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приостановления или отказа в предоставлении муниципальной услуги является пункт 4 статьи 57.3. «Градостроительного кодекса РФ»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Услуги, являющиеся необходимыми и обязательными для предоставления муниципальной услуги, отсутствуют.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Муниципальная услуга предоставляется бесплатно.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ожидания в очереди при подаче заявления о выдаче градостроительного плана земельного участка и при получении результата предоставления муниципальной услуги не должен превышать 15 минут.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заявления о предоставлении градостроительного плана земельного участка и прилагаемых к нему документов осуществляется в течение одного рабочего дня. При направлении в форме электронного документа, в том числе посредством ЕПГУ, - не позднее рабочего дня, следующего за днем поступления запроса.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 и других маломобильных групп населения.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заявителей к парковочным местам является бесплатным.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здание оборудуется устройством для инвалидов и других маломобильных групп населения.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местам предоставления муниципальной услуги им должны обеспечиваться: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для беспрепятственного доступа к местам предоставления муниципальной услуги, а также для беспрепятственного пользования транспортом, средствами связи и информации;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самостоятельного передвижения по территории мест предоставления муниципальной услуги, а также входа и выхода из них;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дублирование необходимой для инвалидов звуковой и зрительной информации, допуск </w:t>
      </w:r>
      <w:proofErr w:type="spell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 собаки-проводника в места предоставления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в котором предоставляется муниципальная услуга, оборудуется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приема заявителей оборудуются пандусами, лифтами, санитарно-техническими помещениями (доступными для инвалидов и других маломобильных групп населения),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оборудуются стульями, кресельными секциями.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Стенд, содержащий информацию о графике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отдела архитектуры администрации района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муниципальной услуги, размещается при входе в кабинет отдела.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информационном стенде отдела архитектуры размещены административные регламенты 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следующей информации: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блок-схема последовательности административных процедур при предоставлении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получения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и формы документов;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обжалования решений и действий (бездействия) должностных лиц и муниципальных служащих 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Показатели качества и доступности муниципальной услуги.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Показателями качества муниципальной услуги являются: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исполнение обращения в установленные сроки;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порядка выполнения административных процедур.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2.15.2. Показателями доступности муниципальной услуги являются: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мест предоставления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беспрепятственного доступа к местам предоставления муниципальной услуги для маломобильных групп населения, в том числе инвалидов, использующих кресла-коляски и собак-проводников, а также допуск </w:t>
      </w:r>
      <w:proofErr w:type="spell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бесплатной парковки автотранспортных средств, в том числе парковки для специальных транспортных средств инвалидов и других маломобильных групп населения;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сотрудниками, предоставляющими муниципальные услуги, необходимой помощи инвалидам, связанной с предоставлением муниципальной услуги, иной помощи в преодолении барьеров, препятствующих получению ими муниципальной услуги наравне с другими лицами, включая сопровождение к местам предоставления муниципальной услуги.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запроса на предоставление муниципальной услуги посредством ЕПГУ заявителю необходимо: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авторизоваться на ЕПГУ (войти в личный кабинет);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списка муниципальных услуг выбрать соответствующую муниципальную услугу;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нажатием кнопки «Получить услугу» инициализировать операцию по заполнению электронной формы заявления о предоставлении градостроительного плана земельного участка;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заполнить электронную форму заявления о выдаче градостроительного плана земельного участка, внести в личный кабинет сведения и электронные образы документов, необходимые для предоставления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отправить электронную форму запроса в администрацию Выгоничского района.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заявителем заявления о выдаче градостроительного плана земельного участка в электронной форме к заявлению о выдаче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плана земельного участка прикрепляется электронный образ необходимых для предоставления муниципальной услуги документов. Заявителем направляются электронные копии документов, необходимых для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муниципальной услуги, подписанные электронной подписью в соответствии с требованиями Федерального закона от 06.04.2011 № 63-ФЗ «Об электронной подписи» и статьями 21.1 и 21.2 Федерального закона от 27.07.2010 № 210-ФЗ «Об организации предоставления государственных и муниципальных услуг». При несоблюдении требований к электронной подписи заявитель предъявляет оригиналы указанных документов для сличения при личной явке в администрацию Выгоничского района только в случае принятия решения о предоставлении муниципальной услуги.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муниципальной услуги посредством ЕПГУ возможно с использованием универсальной электронной карты (УЭК) при наличии данной карты у заявителя.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в МФЦ. Иные требования для предоставления муниципальной услуги на базе МФЦ отсутствуют.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062BE" w:rsidRPr="00516D0B" w:rsidRDefault="004062BE" w:rsidP="004A44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</w:t>
      </w:r>
      <w:r w:rsidR="006A75A3"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в многофункциональных центрах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последовательности административных процедур при предоставлении муниципальной услуги приводится в приложении №2.</w:t>
      </w:r>
    </w:p>
    <w:p w:rsidR="004062BE" w:rsidRPr="00223588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Прием и регистрация заявления о предоставлении градостроительного плана земельного участка и документов.</w:t>
      </w:r>
    </w:p>
    <w:p w:rsidR="004062BE" w:rsidRPr="00223588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Основанием для начала административной процедуры по приему и регистрации заявления о предоставлении градостроительного плана земельного участка и документов является обращение заявителя в приемную главы администрации Выгоничского района.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Сотрудник отдела архитектуры после получения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зарегистрированного заявления с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приложенными документами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муниципальной услуги </w:t>
      </w:r>
      <w:r w:rsidRPr="0022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градостроительного плана земельного участка  (далее - сотрудник):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предмет обращения, личность заявителя;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правильность оформления заявления о предоставлении градостроительного плана земельного участка и комплектность представленных документов (в случае представления их заявителем по собственной инициативе);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Документы, поступившие почтовым отправлением, регистрируются в день их поступления в приемной главы администрации района, а документы, поступившие в электронной форме, в том числе посредством ЕПГУ, - не позднее рабочего дня, следующего за днем их поступления в администрацию района.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Результатом выполнения административной процедуры по приему и регистрации заявления о предоставлении градостроительного плана земельного участка и документов является прием и регистрация заявления о выдаче градостроительного плана земельного участка и документов.</w:t>
      </w:r>
    </w:p>
    <w:p w:rsidR="004062BE" w:rsidRPr="00223588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Рассмотрение заявления о предоставлении градостроительного плана земельного участка, подготовка градостроительного плана.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Основанием для начала административной процедуры по рассмотрению заявления о предоставлении градостроительного плана земельного участка,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плана является поступление заявления о предоставлении градостроительного плана земельного участка сотруднику отдела архитектуры администрации района,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за подготовку градостроительного плана (далее - сотрудник, ответственный за подготовку документов).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отрудник, ответственный за подготовку документов, формирует и направляет в рамках межведомственного информационного взаимодействия запросы в соответствующие органы о предоставлении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2.7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.2 административного регламента, если документы не представлены заявителем по собственной инициативе.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запроса по каналам межведомственного электронного взаимодействия запрос подписывается электронной подписью уполномоченного должностного лица.</w:t>
      </w:r>
    </w:p>
    <w:p w:rsidR="004062BE" w:rsidRPr="00223588" w:rsidRDefault="004062BE" w:rsidP="0040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Результатом выполнения процедуры межведомственного информационного взаимодействия является получение сведений, необходимых для предоставления муниципальной услуги.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Сотрудник, ответственный за подготовку документов: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представленные документы и разрабатывает проект схемы градостроительного плана;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чертеж градостроительного плана;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градостроительный план в двух экземплярах.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Градостроительный план подписывается начальником отдела архитектуры, главным архитектором отдела.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выполнения административной процедуры по рассмотрению заявления о предоставлении градостроительного плана земельного участка, подготовке  градостроительного плана является подготовка градостроительного плана в двух экземплярах.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 Выдача градостроительного плана. </w:t>
      </w:r>
    </w:p>
    <w:p w:rsidR="004062BE" w:rsidRPr="00995F72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Основанием для начала административной процедуры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выдаче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плана является поступление сотруднику отдела архитектуры,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за предоставление градостроительного плана (далее - сотрудник, ответственный за предоставление документов), двух экземпляров градостроительного плана: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извещает заявителя о готовности результата предоставления муниципальной услуги по телефону либо по электронной почте,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заявлении о выдаче градостроительного плана земельного участка;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градостроительного плана заявителю, второй экземпляр градостроительного плана остается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отделе архитектуры 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учета, хранения и внесения данных в информационную систему обеспечения градостроительной деятельности.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административной процедуры по выдаче градостроительного плана  является выдача заявителю градостроительного плана земельного участка.</w:t>
      </w:r>
    </w:p>
    <w:p w:rsidR="004062BE" w:rsidRDefault="004062BE" w:rsidP="004062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062BE" w:rsidRDefault="004062BE" w:rsidP="004062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62BE" w:rsidRPr="00223588" w:rsidRDefault="004062BE" w:rsidP="004062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21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Формы </w:t>
      </w:r>
      <w:proofErr w:type="gramStart"/>
      <w:r w:rsidR="00D21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="00D21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исполнением </w:t>
      </w:r>
      <w:r w:rsidRPr="0022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административного регламента.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сотрудниками отдела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рхитектуры администрации района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администрации Выгоничского района. 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распорядительных документов главы администрации Выгоничского района.</w:t>
      </w:r>
    </w:p>
    <w:p w:rsidR="004062BE" w:rsidRPr="00223588" w:rsidRDefault="004062BE" w:rsidP="0040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осуществляются с целью выявления и устранения нарушений при предоставлении муниципальной услуги.</w:t>
      </w:r>
    </w:p>
    <w:p w:rsidR="004062BE" w:rsidRPr="00223588" w:rsidRDefault="004062BE" w:rsidP="00406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главы 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министрации Выгоничского района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</w:t>
      </w:r>
      <w:proofErr w:type="gramEnd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заявителей при предоставлении муниципальной услуги.</w:t>
      </w: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2BE" w:rsidRPr="00516D0B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</w:t>
      </w:r>
      <w:proofErr w:type="gramStart"/>
      <w:r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Досудебный (внесудебный) порядок обжалования решений и действий (бездействия)</w:t>
      </w:r>
      <w:r w:rsidR="00D21908"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органа, предоставляющего государственную услугу, органа, предоставляющего </w:t>
      </w:r>
      <w:r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муниципальную услугу, многофункционального центра, организаций, указанных в части 1.1 статьи 16 настоя</w:t>
      </w:r>
      <w:r w:rsidR="00D21908"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щего Федерального закона, а так</w:t>
      </w:r>
      <w:r w:rsidRPr="00516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 их должностных лиц, государственных или муниципальных служащих, работников.</w:t>
      </w:r>
      <w:proofErr w:type="gramEnd"/>
    </w:p>
    <w:p w:rsidR="004062BE" w:rsidRPr="00694A36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Заявители вправе обж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аловать действия (бездействие)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лиц, сотрудников адми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нистрации Выгоничского района, 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принимающих участие в предоставлении муниципальной услуги,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4062BE" w:rsidRPr="00223588" w:rsidRDefault="004062BE" w:rsidP="004062B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срока регистрации запроса заявителя о предоставлении муниципальной услуги;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срока предоставления муниципальной услуги;</w:t>
      </w:r>
    </w:p>
    <w:p w:rsidR="004062BE" w:rsidRPr="00223588" w:rsidRDefault="004062BE" w:rsidP="004062B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требование у заявителя документов, не предусмотренных административным регламентом для предоставления муниципальной услуги;</w:t>
      </w:r>
    </w:p>
    <w:p w:rsidR="004062BE" w:rsidRPr="00223588" w:rsidRDefault="004062BE" w:rsidP="004062B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приеме у заявителя документов, представление которых предусмотрено административным регламентом;</w:t>
      </w:r>
    </w:p>
    <w:p w:rsidR="004062BE" w:rsidRPr="00223588" w:rsidRDefault="004062BE" w:rsidP="004062B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предоставлении муниципальной услуги, если основания отказа не предусмотрены  административным регламентом;</w:t>
      </w:r>
    </w:p>
    <w:p w:rsidR="004062BE" w:rsidRPr="00223588" w:rsidRDefault="004062BE" w:rsidP="004062B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затребование с заявителя при предоставлении муниципальной услуги платы, не предусмотренной административным регламентом;</w:t>
      </w:r>
    </w:p>
    <w:p w:rsidR="004062BE" w:rsidRPr="00223588" w:rsidRDefault="004062BE" w:rsidP="00406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исправлении допущенных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</w:p>
    <w:p w:rsidR="004062BE" w:rsidRPr="00223588" w:rsidRDefault="004062BE" w:rsidP="004062B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Заявители вправе обратиться с жалобой в письменной форме лично или направить жалобу по почте, через МФЦ, с использованием информационно-телекоммуникационной сети "Интернет", официального сайта администрации Выгоничского района, </w:t>
      </w: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ЕПГУ. Жалоба также может быть принята при личном приеме заявителя.</w:t>
      </w:r>
    </w:p>
    <w:p w:rsidR="004062BE" w:rsidRPr="00223588" w:rsidRDefault="004062BE" w:rsidP="004062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обращений (устных, письменных) граждан, юридических лиц и индивидуальных предпринимателей должностное лицо обязано:</w:t>
      </w:r>
    </w:p>
    <w:p w:rsidR="004062BE" w:rsidRPr="00223588" w:rsidRDefault="004062BE" w:rsidP="004062B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объективное, всестороннее и своевременное рассмотрение  направленного обращения, а при желании гражданина  с его участием;</w:t>
      </w:r>
    </w:p>
    <w:p w:rsidR="004062BE" w:rsidRPr="00223588" w:rsidRDefault="004062BE" w:rsidP="004062B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письменный ответ по существу поставленных в обращении вопросов;</w:t>
      </w:r>
    </w:p>
    <w:p w:rsidR="004062BE" w:rsidRPr="00223588" w:rsidRDefault="004062BE" w:rsidP="004062B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делового этикета;</w:t>
      </w:r>
    </w:p>
    <w:p w:rsidR="004062BE" w:rsidRPr="00223588" w:rsidRDefault="004062BE" w:rsidP="004062B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корректность в обращении с гражданами;</w:t>
      </w:r>
    </w:p>
    <w:p w:rsidR="004062BE" w:rsidRPr="00223588" w:rsidRDefault="004062BE" w:rsidP="004062B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062BE" w:rsidRPr="00223588" w:rsidRDefault="004062BE" w:rsidP="004062B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нейтральность, исключающую возможность влияния на свою профессиональную деятельность решений политических партий, религиозных объединений и иных организаций.</w:t>
      </w:r>
    </w:p>
    <w:p w:rsidR="004062BE" w:rsidRPr="00223588" w:rsidRDefault="004062BE" w:rsidP="004062B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Особенности подачи и рассмотрения жалоб на решения и действия (бездействие)    органов местного самоуправления и их должностных лиц,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4062BE" w:rsidRPr="00223588" w:rsidRDefault="004062BE" w:rsidP="004062B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5. Жалоба должна содержать:</w:t>
      </w:r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решения и действия (бездействие) которых обжалуются;</w:t>
      </w:r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сведения об обжалуемых решениях и действиях (бездействии) органа,   органа, предоставляющего муниципальную услугу, должностного лица органа, предоставляющего   органа, предоставляющего муниципальную услугу, либо   муниципального служащего;</w:t>
      </w:r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proofErr w:type="gramStart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поступившая в орган,  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 предоставляющего муниципальную услугу, должностного лица 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исправлений - в течение пяти рабочих дней со дня ее регистрации.  </w:t>
      </w:r>
    </w:p>
    <w:p w:rsidR="004062BE" w:rsidRPr="00223588" w:rsidRDefault="004062BE" w:rsidP="004062B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2"/>
      <w:bookmarkEnd w:id="0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По результатам рассмотрения жалобы орган,  предоставляющий муниципальную услугу, принимает одно из следующих решений:</w:t>
      </w:r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отказывает в удовлетворении жалобы.</w:t>
      </w:r>
    </w:p>
    <w:p w:rsidR="004062BE" w:rsidRPr="00223588" w:rsidRDefault="004062BE" w:rsidP="004062B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062BE" w:rsidRPr="00223588" w:rsidRDefault="004062BE" w:rsidP="004062B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В случае установления в ходе или по результатам </w:t>
      </w:r>
      <w:proofErr w:type="gramStart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062BE" w:rsidRPr="00223588" w:rsidRDefault="004062BE" w:rsidP="004062BE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D8B" w:rsidRDefault="00231D8B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D8B" w:rsidRDefault="00231D8B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D8B" w:rsidRDefault="00231D8B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D8B" w:rsidRDefault="00231D8B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D8B" w:rsidRDefault="00231D8B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F39" w:rsidRDefault="00DD1F39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4E" w:rsidRDefault="00763C4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D8B" w:rsidRDefault="00231D8B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D84" w:rsidRDefault="00E57D84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516D0B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4062BE" w:rsidRPr="00516D0B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062BE" w:rsidRPr="00516D0B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предоставление </w:t>
      </w:r>
      <w:proofErr w:type="gramStart"/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</w:t>
      </w:r>
      <w:proofErr w:type="gramEnd"/>
    </w:p>
    <w:p w:rsidR="004062BE" w:rsidRPr="00516D0B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</w:t>
      </w:r>
      <w:r w:rsidR="004E5CD3"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«Предоставление</w:t>
      </w:r>
    </w:p>
    <w:p w:rsidR="004062BE" w:rsidRPr="00516D0B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градостроительного плана </w:t>
      </w:r>
    </w:p>
    <w:p w:rsidR="004062BE" w:rsidRPr="00516D0B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D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земельного участка» </w:t>
      </w:r>
    </w:p>
    <w:p w:rsidR="004062BE" w:rsidRPr="00516D0B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516D0B" w:rsidRDefault="004062BE" w:rsidP="00406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516D0B" w:rsidRDefault="00AD00E9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органа</w:t>
      </w:r>
      <w:proofErr w:type="gramEnd"/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местного самоуправления)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от ___________________________________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или Ф.И.О.</w:t>
      </w:r>
      <w:proofErr w:type="gramEnd"/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правообладателя земельного участка)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адрес: ______________________________,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телефон: __________, факс: __________,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адрес электронной почты: _____________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147F6" w:rsidRPr="00516D0B" w:rsidRDefault="006147F6" w:rsidP="006147F6"/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Заявление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о выдаче градостроительного плана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земельного участка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_____________________________________________________________ в связи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</w:t>
      </w:r>
      <w:proofErr w:type="gramEnd"/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(наименование или Ф.И.О. правообладателя земельного участка)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(обоснование с учетом </w:t>
      </w:r>
      <w:hyperlink r:id="rId9" w:history="1">
        <w:r w:rsidRPr="00516D0B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ст. 57.3</w:t>
        </w:r>
      </w:hyperlink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Градостроительного кодекса</w:t>
      </w:r>
      <w:proofErr w:type="gramEnd"/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Федерации)</w:t>
      </w:r>
      <w:proofErr w:type="gramEnd"/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   на   основании   </w:t>
      </w:r>
      <w:hyperlink r:id="rId10" w:history="1">
        <w:r w:rsidRPr="00516D0B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ч. 5 ст. 57.3</w:t>
        </w:r>
      </w:hyperlink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Градостроительного  кодекса 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</w:t>
      </w:r>
      <w:proofErr w:type="gramEnd"/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Федерации   просит  выдать  градостроительный  план  следующего  земельного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участка, находящегося по адресу: _________________________________________,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кадастровый номер ____________________, площадь ____________________ кв. м.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57D84" w:rsidRPr="00516D0B" w:rsidRDefault="00E57D84" w:rsidP="00E57D84"/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"__"___________ ____ </w:t>
      </w:r>
      <w:proofErr w:type="gramStart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Заявитель: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________________/_____________________/</w:t>
      </w:r>
    </w:p>
    <w:p w:rsidR="006147F6" w:rsidRPr="00516D0B" w:rsidRDefault="006147F6" w:rsidP="006147F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516D0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(подпись)            (Ф.И.О.)</w:t>
      </w:r>
    </w:p>
    <w:p w:rsidR="00231D8B" w:rsidRPr="00516D0B" w:rsidRDefault="00231D8B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Pr="00516D0B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Default="006147F6" w:rsidP="00E57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D84" w:rsidRDefault="00E57D84" w:rsidP="00E57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7F6" w:rsidRDefault="006147F6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4E" w:rsidRDefault="00763C4E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4E" w:rsidRDefault="00763C4E" w:rsidP="006147F6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E5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градостроительного плана 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62BE" w:rsidRDefault="004062BE" w:rsidP="004062BE">
      <w:pPr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БЛОК-СХЕМА</w:t>
      </w:r>
    </w:p>
    <w:p w:rsidR="004062BE" w:rsidRDefault="004062BE" w:rsidP="004062BE">
      <w:pPr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административных процедур</w:t>
      </w:r>
    </w:p>
    <w:p w:rsidR="004062BE" w:rsidRDefault="004062BE" w:rsidP="004062BE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предоставлении муниципальной услуги по подготовке </w:t>
      </w:r>
    </w:p>
    <w:p w:rsidR="004062BE" w:rsidRDefault="004062BE" w:rsidP="004062BE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градостроительного плана земельного участка</w:t>
      </w:r>
    </w:p>
    <w:p w:rsidR="004062BE" w:rsidRDefault="004062BE" w:rsidP="004062BE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105410</wp:posOffset>
                </wp:positionV>
                <wp:extent cx="2484120" cy="730250"/>
                <wp:effectExtent l="0" t="0" r="1143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120" cy="73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0FF" w:rsidRDefault="005000FF" w:rsidP="004062BE">
                            <w:pPr>
                              <w:jc w:val="center"/>
                            </w:pPr>
                            <w:r>
                              <w:t>Прием и регистрация заявления о выдаче градостроительного плана земельного участка 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56.15pt;margin-top:8.3pt;width:195.6pt;height:5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" fillcolor="white [3201]" strokecolor="black [3200]" strokeweight="2pt">
                <v:path arrowok="t"/>
                <v:textbox>
                  <w:txbxContent>
                    <w:p w:rsidR="001B4689" w:rsidRDefault="001B4689" w:rsidP="004062BE">
                      <w:pPr>
                        <w:jc w:val="center"/>
                      </w:pPr>
                      <w:r>
                        <w:t>Прием и регистрация заявления о выдаче градостроительного плана земельного участка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4062BE" w:rsidRDefault="004062BE" w:rsidP="004062BE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>
                <wp:simplePos x="0" y="0"/>
                <wp:positionH relativeFrom="column">
                  <wp:posOffset>3231514</wp:posOffset>
                </wp:positionH>
                <wp:positionV relativeFrom="paragraph">
                  <wp:posOffset>134620</wp:posOffset>
                </wp:positionV>
                <wp:extent cx="0" cy="375285"/>
                <wp:effectExtent l="95250" t="0" r="114300" b="6286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5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54.45pt;margin-top:10.6pt;width:0;height:29.5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" strokecolor="black [3040]">
                <v:stroke endarrow="open"/>
                <o:lock v:ext="edit" shapetype="f"/>
              </v:shape>
            </w:pict>
          </mc:Fallback>
        </mc:AlternateContent>
      </w: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18415</wp:posOffset>
                </wp:positionV>
                <wp:extent cx="2524760" cy="1139825"/>
                <wp:effectExtent l="0" t="0" r="27940" b="222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4760" cy="1139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0FF" w:rsidRDefault="005000FF" w:rsidP="004062BE">
                            <w:pPr>
                              <w:jc w:val="center"/>
                            </w:pPr>
                            <w:r>
                              <w:t>Рассмотрение заявления о выдаче градостроительного плана земельного участка, подготовка градостроительного плана 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156.15pt;margin-top:1.45pt;width:198.8pt;height:8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" fillcolor="white [3201]" strokecolor="black [3200]" strokeweight="2pt">
                <v:path arrowok="t"/>
                <v:textbox>
                  <w:txbxContent>
                    <w:p w:rsidR="001B4689" w:rsidRDefault="001B4689" w:rsidP="004062BE">
                      <w:pPr>
                        <w:jc w:val="center"/>
                      </w:pPr>
                      <w:r>
                        <w:t>Рассмотрение заявления о выдаче градостроительного плана земельного участка, подготовка градостроительного плана земельного участка</w:t>
                      </w:r>
                    </w:p>
                  </w:txbxContent>
                </v:textbox>
              </v:rect>
            </w:pict>
          </mc:Fallback>
        </mc:AlternateContent>
      </w: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012C290F" wp14:editId="162FE0D8">
                <wp:simplePos x="0" y="0"/>
                <wp:positionH relativeFrom="column">
                  <wp:posOffset>3265804</wp:posOffset>
                </wp:positionH>
                <wp:positionV relativeFrom="paragraph">
                  <wp:posOffset>107315</wp:posOffset>
                </wp:positionV>
                <wp:extent cx="0" cy="389255"/>
                <wp:effectExtent l="95250" t="0" r="114300" b="4889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9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57.15pt;margin-top:8.45pt;width:0;height:30.6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" strokecolor="black [3040]">
                <v:stroke endarrow="open"/>
                <o:lock v:ext="edit" shapetype="f"/>
              </v:shape>
            </w:pict>
          </mc:Fallback>
        </mc:AlternateContent>
      </w:r>
    </w:p>
    <w:p w:rsidR="004062BE" w:rsidRPr="00223588" w:rsidRDefault="004062BE" w:rsidP="00406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62BE" w:rsidRPr="00223588" w:rsidSect="001B4689">
          <w:pgSz w:w="11906" w:h="16838"/>
          <w:pgMar w:top="709" w:right="566" w:bottom="426" w:left="1133" w:header="0" w:footer="0" w:gutter="0"/>
          <w:cols w:space="720"/>
          <w:noEndnote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3B17C0" wp14:editId="3A0AD234">
                <wp:simplePos x="0" y="0"/>
                <wp:positionH relativeFrom="column">
                  <wp:posOffset>1996440</wp:posOffset>
                </wp:positionH>
                <wp:positionV relativeFrom="paragraph">
                  <wp:posOffset>4445</wp:posOffset>
                </wp:positionV>
                <wp:extent cx="2524760" cy="736600"/>
                <wp:effectExtent l="0" t="0" r="27940" b="254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4760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0FF" w:rsidRDefault="005000FF" w:rsidP="004062BE">
                            <w:pPr>
                              <w:jc w:val="center"/>
                            </w:pPr>
                            <w:r>
                              <w:t xml:space="preserve">Выдача градостроительного плана земельного участка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157.2pt;margin-top:.35pt;width:198.8pt;height:5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" fillcolor="white [3201]" strokecolor="black [3200]" strokeweight="2pt">
                <v:path arrowok="t"/>
                <v:textbox>
                  <w:txbxContent>
                    <w:p w:rsidR="001B4689" w:rsidRDefault="001B4689" w:rsidP="004062BE">
                      <w:pPr>
                        <w:jc w:val="center"/>
                      </w:pPr>
                      <w:r>
                        <w:t xml:space="preserve">Выдача градостроительного плана земельного участка </w:t>
                      </w:r>
                    </w:p>
                  </w:txbxContent>
                </v:textbox>
              </v:rect>
            </w:pict>
          </mc:Fallback>
        </mc:AlternateContent>
      </w:r>
    </w:p>
    <w:p w:rsidR="004062BE" w:rsidRPr="00223588" w:rsidRDefault="004062BE" w:rsidP="004062BE">
      <w:pPr>
        <w:spacing w:after="0" w:line="240" w:lineRule="auto"/>
        <w:ind w:left="63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4E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градостроительного плана </w:t>
      </w:r>
    </w:p>
    <w:p w:rsidR="004062BE" w:rsidRPr="00223588" w:rsidRDefault="004062BE" w:rsidP="004062BE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2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62BE" w:rsidRDefault="004062BE" w:rsidP="004062BE">
      <w:pPr>
        <w:pStyle w:val="ConsPlusNormal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4062BE" w:rsidRDefault="004062BE" w:rsidP="004062B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062BE" w:rsidRDefault="004062BE" w:rsidP="004062B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062BE" w:rsidRPr="00734F20" w:rsidRDefault="004062BE" w:rsidP="004062B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34F20">
        <w:rPr>
          <w:rFonts w:ascii="Times New Roman" w:hAnsi="Times New Roman" w:cs="Times New Roman"/>
        </w:rPr>
        <w:t>Утверждена</w:t>
      </w:r>
    </w:p>
    <w:p w:rsidR="004062BE" w:rsidRPr="00734F20" w:rsidRDefault="004062BE" w:rsidP="004062BE">
      <w:pPr>
        <w:pStyle w:val="ConsPlusNormal"/>
        <w:jc w:val="right"/>
        <w:rPr>
          <w:rFonts w:ascii="Times New Roman" w:hAnsi="Times New Roman" w:cs="Times New Roman"/>
        </w:rPr>
      </w:pPr>
      <w:r w:rsidRPr="00734F20">
        <w:rPr>
          <w:rFonts w:ascii="Times New Roman" w:hAnsi="Times New Roman" w:cs="Times New Roman"/>
        </w:rPr>
        <w:t>приказом Министерства строительства</w:t>
      </w:r>
    </w:p>
    <w:p w:rsidR="004062BE" w:rsidRPr="00734F20" w:rsidRDefault="004062BE" w:rsidP="004062BE">
      <w:pPr>
        <w:pStyle w:val="ConsPlusNormal"/>
        <w:jc w:val="right"/>
        <w:rPr>
          <w:rFonts w:ascii="Times New Roman" w:hAnsi="Times New Roman" w:cs="Times New Roman"/>
        </w:rPr>
      </w:pPr>
      <w:r w:rsidRPr="00734F20">
        <w:rPr>
          <w:rFonts w:ascii="Times New Roman" w:hAnsi="Times New Roman" w:cs="Times New Roman"/>
        </w:rPr>
        <w:t>и жилищно-коммунального хозяйства</w:t>
      </w:r>
    </w:p>
    <w:p w:rsidR="004062BE" w:rsidRPr="00734F20" w:rsidRDefault="004062BE" w:rsidP="004062BE">
      <w:pPr>
        <w:pStyle w:val="ConsPlusNormal"/>
        <w:jc w:val="right"/>
        <w:rPr>
          <w:rFonts w:ascii="Times New Roman" w:hAnsi="Times New Roman" w:cs="Times New Roman"/>
        </w:rPr>
      </w:pPr>
      <w:r w:rsidRPr="00734F20">
        <w:rPr>
          <w:rFonts w:ascii="Times New Roman" w:hAnsi="Times New Roman" w:cs="Times New Roman"/>
        </w:rPr>
        <w:t>Российской Федерации</w:t>
      </w:r>
    </w:p>
    <w:p w:rsidR="004062BE" w:rsidRPr="00734F20" w:rsidRDefault="004062BE" w:rsidP="004062BE">
      <w:pPr>
        <w:pStyle w:val="ConsPlusNormal"/>
        <w:jc w:val="right"/>
        <w:rPr>
          <w:rFonts w:ascii="Times New Roman" w:hAnsi="Times New Roman" w:cs="Times New Roman"/>
        </w:rPr>
      </w:pPr>
      <w:r w:rsidRPr="00734F20">
        <w:rPr>
          <w:rFonts w:ascii="Times New Roman" w:hAnsi="Times New Roman" w:cs="Times New Roman"/>
        </w:rPr>
        <w:t>от 25 апреля 2017 г. N 741/</w:t>
      </w:r>
      <w:proofErr w:type="spellStart"/>
      <w:proofErr w:type="gramStart"/>
      <w:r w:rsidRPr="00734F20">
        <w:rPr>
          <w:rFonts w:ascii="Times New Roman" w:hAnsi="Times New Roman" w:cs="Times New Roman"/>
        </w:rPr>
        <w:t>пр</w:t>
      </w:r>
      <w:proofErr w:type="spellEnd"/>
      <w:proofErr w:type="gramEnd"/>
    </w:p>
    <w:p w:rsidR="004062BE" w:rsidRPr="00734F20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Pr="00223588" w:rsidRDefault="004062BE" w:rsidP="004062B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Форма градостроительного плана земельного участка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Градостроительный план земельного участка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9"/>
      </w:tblGrid>
      <w:tr w:rsidR="004062BE" w:rsidTr="004062B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Градостроительный план земельного участка подготовлен на основании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(реквизиты заявления правообладателя земельного участка с указанием 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заявителя - физического лица, либо реквизиты заявления и наименование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заявителя - юридического лица о выдаче градостроительного плана земельного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участка)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Местонахождение земельного участка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(муниципальный район или городской округ)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(поселение)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Описание границ земельного участка: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0"/>
        <w:gridCol w:w="3457"/>
        <w:gridCol w:w="3458"/>
      </w:tblGrid>
      <w:tr w:rsidR="004062BE" w:rsidTr="004062BE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Обозначение (номер) характерной точки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4062BE" w:rsidTr="004062BE"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Y</w:t>
            </w:r>
          </w:p>
        </w:tc>
      </w:tr>
      <w:tr w:rsidR="004062BE" w:rsidTr="004062BE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 земельного участка (при наличии)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земельного участка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Информация   о   расположенных   в  границах  земельного  участка  объектах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капитального строительства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Информация  о  границах  зоны  планируемого размещения объекта капитального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строительства  в соответствии с утвержденным проектом планировки территории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(при наличии) 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0"/>
        <w:gridCol w:w="3457"/>
        <w:gridCol w:w="3458"/>
      </w:tblGrid>
      <w:tr w:rsidR="004062BE" w:rsidTr="004062BE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Обозначение (номер) характерной точки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4062BE" w:rsidTr="004062BE"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Y</w:t>
            </w:r>
          </w:p>
        </w:tc>
      </w:tr>
      <w:tr w:rsidR="004062BE" w:rsidTr="004062BE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 проекта   планировки   территории  и  (или)  проекта  межевания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территории   в   случае,  если  земельный  участок  расположен  в  границах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территории,  в  отношении которой утверждены проект планировки территории 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(или) проект межевания территории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(указывается в случае, если земельный участок расположен в границах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территории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 отношении которой утверждены проект планировки территории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и (или) проект межевания территории)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Градостроительный план подготовлен 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, должность уполномоченного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лица, наименование органа)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М.П.       ___________/_______________________/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(при наличии)     (подпись)   (расшифровка подписи)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выдачи 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(ДД.ММ</w:t>
      </w:r>
      <w:proofErr w:type="gramStart"/>
      <w:r>
        <w:rPr>
          <w:rFonts w:ascii="Courier New" w:hAnsi="Courier New" w:cs="Courier New"/>
          <w:sz w:val="20"/>
          <w:szCs w:val="20"/>
        </w:rPr>
        <w:t>.Г</w:t>
      </w:r>
      <w:proofErr w:type="gramEnd"/>
      <w:r>
        <w:rPr>
          <w:rFonts w:ascii="Courier New" w:hAnsi="Courier New" w:cs="Courier New"/>
          <w:sz w:val="20"/>
          <w:szCs w:val="20"/>
        </w:rPr>
        <w:t>ГГГ)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Черте</w:t>
      </w:r>
      <w:proofErr w:type="gramStart"/>
      <w:r>
        <w:rPr>
          <w:rFonts w:ascii="Courier New" w:hAnsi="Courier New" w:cs="Courier New"/>
          <w:sz w:val="20"/>
          <w:szCs w:val="20"/>
        </w:rPr>
        <w:t>ж(</w:t>
      </w:r>
      <w:proofErr w:type="gramEnd"/>
      <w:r>
        <w:rPr>
          <w:rFonts w:ascii="Courier New" w:hAnsi="Courier New" w:cs="Courier New"/>
          <w:sz w:val="20"/>
          <w:szCs w:val="20"/>
        </w:rPr>
        <w:t>и) градостроительного плана земельного участка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062BE" w:rsidTr="004062BE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2BE" w:rsidTr="004062BE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Черте</w:t>
      </w:r>
      <w:proofErr w:type="gramStart"/>
      <w:r>
        <w:rPr>
          <w:rFonts w:ascii="Courier New" w:hAnsi="Courier New" w:cs="Courier New"/>
          <w:sz w:val="20"/>
          <w:szCs w:val="20"/>
        </w:rPr>
        <w:t>ж(</w:t>
      </w:r>
      <w:proofErr w:type="gramEnd"/>
      <w:r>
        <w:rPr>
          <w:rFonts w:ascii="Courier New" w:hAnsi="Courier New" w:cs="Courier New"/>
          <w:sz w:val="20"/>
          <w:szCs w:val="20"/>
        </w:rPr>
        <w:t>и)  градостроительного  плана  земельного  участка  разработан(ы) на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топографической основе в масштабе 1:____________, выполненной 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(дата, наименование организации, подготовившей топографическую основу)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Черте</w:t>
      </w:r>
      <w:proofErr w:type="gramStart"/>
      <w:r>
        <w:rPr>
          <w:rFonts w:ascii="Courier New" w:hAnsi="Courier New" w:cs="Courier New"/>
          <w:sz w:val="20"/>
          <w:szCs w:val="20"/>
        </w:rPr>
        <w:t>ж(</w:t>
      </w:r>
      <w:proofErr w:type="gramEnd"/>
      <w:r>
        <w:rPr>
          <w:rFonts w:ascii="Courier New" w:hAnsi="Courier New" w:cs="Courier New"/>
          <w:sz w:val="20"/>
          <w:szCs w:val="20"/>
        </w:rPr>
        <w:t>и) градостроительного плана земельного участка разработан(ы)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(дата, наименование организации)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Информация о градостроительном регламенте либо требованиях к назначению,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параметрам  и  размещению  объекта  капитального строительства на </w:t>
      </w:r>
      <w:proofErr w:type="gramStart"/>
      <w:r>
        <w:rPr>
          <w:rFonts w:ascii="Courier New" w:hAnsi="Courier New" w:cs="Courier New"/>
          <w:sz w:val="20"/>
          <w:szCs w:val="20"/>
        </w:rPr>
        <w:t>земельном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участке</w:t>
      </w:r>
      <w:proofErr w:type="gramEnd"/>
      <w:r>
        <w:rPr>
          <w:rFonts w:ascii="Courier New" w:hAnsi="Courier New" w:cs="Courier New"/>
          <w:sz w:val="20"/>
          <w:szCs w:val="20"/>
        </w:rPr>
        <w:t>,    на    который   действие   градостроительного   регламента   не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распространяется   или   для   </w:t>
      </w:r>
      <w:proofErr w:type="gramStart"/>
      <w:r>
        <w:rPr>
          <w:rFonts w:ascii="Courier New" w:hAnsi="Courier New" w:cs="Courier New"/>
          <w:sz w:val="20"/>
          <w:szCs w:val="20"/>
        </w:rPr>
        <w:t>которого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градостроительный   регламент  не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устанавливается 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2.1.  Реквизиты  акта  органа  государственной  власти  субъекта Российской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Федерации,  органа  местного  самоуправления, содержащего </w:t>
      </w:r>
      <w:proofErr w:type="gramStart"/>
      <w:r>
        <w:rPr>
          <w:rFonts w:ascii="Courier New" w:hAnsi="Courier New" w:cs="Courier New"/>
          <w:sz w:val="20"/>
          <w:szCs w:val="20"/>
        </w:rPr>
        <w:t>градостроительный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регламент  либо  реквизиты акта федерального органа государственной власти,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органа   государственной   власти  субъекта  Российской  Федерации,  органа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местного  самоуправления, иной организации,  определяющего в соответствии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федеральными законами порядок использования земельного участка,  на который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действие градостроительного </w:t>
      </w:r>
      <w:proofErr w:type="gramStart"/>
      <w:r>
        <w:rPr>
          <w:rFonts w:ascii="Courier New" w:hAnsi="Courier New" w:cs="Courier New"/>
          <w:sz w:val="20"/>
          <w:szCs w:val="20"/>
        </w:rPr>
        <w:t>регламента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не распространяется или для </w:t>
      </w:r>
      <w:proofErr w:type="gramStart"/>
      <w:r>
        <w:rPr>
          <w:rFonts w:ascii="Courier New" w:hAnsi="Courier New" w:cs="Courier New"/>
          <w:sz w:val="20"/>
          <w:szCs w:val="20"/>
        </w:rPr>
        <w:t>которого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градостроительный регламент не устанавливается 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2.2. Информация о видах разрешенного использования земельного участка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основные виды разрешенного использования земельного участка: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условно разрешенные виды использования земельного участка: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вспомогательные виды разрешенного использования земельного участка: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2.3.  Предельные  (минимальные  и  (или)  максимальные)  размеры </w:t>
      </w:r>
      <w:proofErr w:type="gramStart"/>
      <w:r>
        <w:rPr>
          <w:rFonts w:ascii="Courier New" w:hAnsi="Courier New" w:cs="Courier New"/>
          <w:sz w:val="20"/>
          <w:szCs w:val="20"/>
        </w:rPr>
        <w:t>земельного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участка  и  предельные  параметры разрешенного строительства, реконструкции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объекта   капитального   строительства,   установленные   градостроительным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регламентом  для  территориальной  зоны,  в  которой  </w:t>
      </w:r>
      <w:proofErr w:type="gramStart"/>
      <w:r>
        <w:rPr>
          <w:rFonts w:ascii="Courier New" w:hAnsi="Courier New" w:cs="Courier New"/>
          <w:sz w:val="20"/>
          <w:szCs w:val="20"/>
        </w:rPr>
        <w:t>расположен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земельный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участок:</w:t>
      </w:r>
    </w:p>
    <w:tbl>
      <w:tblPr>
        <w:tblpPr w:leftFromText="180" w:rightFromText="180" w:vertAnchor="text" w:horzAnchor="margin" w:tblpY="877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92"/>
        <w:gridCol w:w="384"/>
        <w:gridCol w:w="764"/>
        <w:gridCol w:w="1079"/>
        <w:gridCol w:w="1474"/>
        <w:gridCol w:w="85"/>
        <w:gridCol w:w="1559"/>
        <w:gridCol w:w="1701"/>
        <w:gridCol w:w="12"/>
        <w:gridCol w:w="697"/>
        <w:gridCol w:w="24"/>
      </w:tblGrid>
      <w:tr w:rsidR="004062BE" w:rsidRPr="004F3250" w:rsidTr="004062BE"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 xml:space="preserve">Требования к </w:t>
            </w:r>
            <w:proofErr w:type="gramStart"/>
            <w:r w:rsidRPr="004F3250">
              <w:rPr>
                <w:rFonts w:ascii="Courier New" w:hAnsi="Courier New" w:cs="Courier New"/>
                <w:sz w:val="20"/>
                <w:szCs w:val="20"/>
              </w:rPr>
              <w:t>архитектурным решениям</w:t>
            </w:r>
            <w:proofErr w:type="gramEnd"/>
            <w:r w:rsidRPr="004F3250">
              <w:rPr>
                <w:rFonts w:ascii="Courier New" w:hAnsi="Courier New" w:cs="Courier New"/>
                <w:sz w:val="20"/>
                <w:szCs w:val="20"/>
              </w:rPr>
              <w:t xml:space="preserve">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Иные показатели</w:t>
            </w:r>
          </w:p>
        </w:tc>
      </w:tr>
      <w:tr w:rsidR="004062BE" w:rsidRPr="004F3250" w:rsidTr="004062BE">
        <w:trPr>
          <w:gridAfter w:val="1"/>
          <w:wAfter w:w="2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4062BE" w:rsidRPr="004F3250" w:rsidTr="004062BE">
        <w:trPr>
          <w:gridAfter w:val="1"/>
          <w:wAfter w:w="2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 xml:space="preserve">Длина, </w:t>
            </w:r>
            <w:proofErr w:type="gramStart"/>
            <w:r w:rsidRPr="004F3250"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 xml:space="preserve">Ширина, </w:t>
            </w:r>
            <w:proofErr w:type="gramStart"/>
            <w:r w:rsidRPr="004F3250"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F3250">
              <w:rPr>
                <w:rFonts w:ascii="Courier New" w:hAnsi="Courier New" w:cs="Courier New"/>
                <w:sz w:val="20"/>
                <w:szCs w:val="20"/>
              </w:rPr>
              <w:t>Площадь, м</w:t>
            </w:r>
            <w:proofErr w:type="gramStart"/>
            <w:r w:rsidRPr="004F3250">
              <w:rPr>
                <w:rFonts w:ascii="Courier New" w:hAnsi="Courier New" w:cs="Courier New"/>
                <w:sz w:val="20"/>
                <w:szCs w:val="20"/>
                <w:vertAlign w:val="superscript"/>
              </w:rPr>
              <w:t>2</w:t>
            </w:r>
            <w:proofErr w:type="gramEnd"/>
            <w:r w:rsidRPr="004F3250">
              <w:rPr>
                <w:rFonts w:ascii="Courier New" w:hAnsi="Courier New" w:cs="Courier New"/>
                <w:sz w:val="20"/>
                <w:szCs w:val="20"/>
              </w:rPr>
              <w:t xml:space="preserve"> или га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062BE" w:rsidRPr="004F3250" w:rsidTr="004062BE">
        <w:trPr>
          <w:gridAfter w:val="1"/>
          <w:wAfter w:w="2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062BE" w:rsidRDefault="004062BE" w:rsidP="00406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Pr="00081D04" w:rsidRDefault="004062BE" w:rsidP="004062BE">
      <w:pPr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tabs>
          <w:tab w:val="left" w:pos="18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2.4.  Требования к назначению, параметрам и размещению объекта капитального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строительства  на земельном участке, на который действие градостроительного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регламента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не распространяется или для </w:t>
      </w:r>
      <w:proofErr w:type="gramStart"/>
      <w:r>
        <w:rPr>
          <w:rFonts w:ascii="Courier New" w:hAnsi="Courier New" w:cs="Courier New"/>
          <w:sz w:val="20"/>
          <w:szCs w:val="20"/>
        </w:rPr>
        <w:t>которого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градостроительный регламент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устанавливается:</w:t>
      </w:r>
    </w:p>
    <w:tbl>
      <w:tblPr>
        <w:tblpPr w:leftFromText="180" w:rightFromText="180" w:vertAnchor="text" w:horzAnchor="margin" w:tblpY="819"/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850"/>
        <w:gridCol w:w="851"/>
        <w:gridCol w:w="1984"/>
        <w:gridCol w:w="993"/>
        <w:gridCol w:w="1984"/>
        <w:gridCol w:w="1559"/>
      </w:tblGrid>
      <w:tr w:rsidR="004062BE" w:rsidRPr="004F3250" w:rsidTr="004062BE">
        <w:trPr>
          <w:gridAfter w:val="1"/>
          <w:wAfter w:w="1559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t xml:space="preserve">Причины отнесения земельного участка к виду земельного участка, на который </w:t>
            </w: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действие градостроительного регламента не распространяется или для которого градостроительный регламент не устанавливается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Реквизиты акта, регулирующего использование земельного участка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t>Требования к использованию земельного участка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t>Требования к параметрам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t>Требования к размещению объектов капитального строительства</w:t>
            </w:r>
          </w:p>
        </w:tc>
      </w:tr>
      <w:tr w:rsidR="004062BE" w:rsidRPr="004F3250" w:rsidTr="004062B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t xml:space="preserve">Предельное количество этажей и </w:t>
            </w: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(или) предельная высота зданий, строений, сооружений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Максимальный процент застройки в границах земельного участка, определяемый как </w:t>
            </w: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Иные требования к параметрам объекта </w:t>
            </w: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Минимальные отступы от границ земельного участка в целях определения мест допустимого </w:t>
            </w: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ind w:right="76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Иные требования к размещению объектов капитального строительств</w:t>
            </w:r>
            <w:r w:rsidRPr="004F3250">
              <w:rPr>
                <w:rFonts w:ascii="Courier New" w:hAnsi="Courier New" w:cs="Courier New"/>
                <w:sz w:val="18"/>
                <w:szCs w:val="18"/>
              </w:rPr>
              <w:lastRenderedPageBreak/>
              <w:t>а</w:t>
            </w:r>
          </w:p>
        </w:tc>
      </w:tr>
      <w:tr w:rsidR="004062BE" w:rsidRPr="004F3250" w:rsidTr="004062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062BE" w:rsidRPr="004F3250" w:rsidTr="004062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4F3250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 Информация  о  расположенных  в  границах  земельного  участка объектах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капитального строительства и </w:t>
      </w:r>
      <w:proofErr w:type="gramStart"/>
      <w:r>
        <w:rPr>
          <w:rFonts w:ascii="Courier New" w:hAnsi="Courier New" w:cs="Courier New"/>
          <w:sz w:val="20"/>
          <w:szCs w:val="20"/>
        </w:rPr>
        <w:t>объектах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культурного наследия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3.1. Объекты капитального строительства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_________________________, _____________________________________________,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(согласно чертеж</w:t>
      </w:r>
      <w:proofErr w:type="gramStart"/>
      <w:r>
        <w:rPr>
          <w:rFonts w:ascii="Courier New" w:hAnsi="Courier New" w:cs="Courier New"/>
          <w:sz w:val="20"/>
          <w:szCs w:val="20"/>
        </w:rPr>
        <w:t>у(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ам</w:t>
      </w:r>
      <w:proofErr w:type="spellEnd"/>
      <w:r>
        <w:rPr>
          <w:rFonts w:ascii="Courier New" w:hAnsi="Courier New" w:cs="Courier New"/>
          <w:sz w:val="20"/>
          <w:szCs w:val="20"/>
        </w:rPr>
        <w:t>)          (назначение объекта капитального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градостроительного плана)   строительства, этажность, высотность, общая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площадь, площадь застройки)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инвентаризационный или кадастровый номер 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3.2.   Объекты,   включенные   в  единый  государственный  реестр  объектов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культурного  наследия  (памятников  истории  и культуры) народов Российской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_________________________, _____________________________________________,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(согласно чертеж</w:t>
      </w:r>
      <w:proofErr w:type="gramStart"/>
      <w:r>
        <w:rPr>
          <w:rFonts w:ascii="Courier New" w:hAnsi="Courier New" w:cs="Courier New"/>
          <w:sz w:val="20"/>
          <w:szCs w:val="20"/>
        </w:rPr>
        <w:t>у(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ам</w:t>
      </w:r>
      <w:proofErr w:type="spellEnd"/>
      <w:r>
        <w:rPr>
          <w:rFonts w:ascii="Courier New" w:hAnsi="Courier New" w:cs="Courier New"/>
          <w:sz w:val="20"/>
          <w:szCs w:val="20"/>
        </w:rPr>
        <w:t>)      (назначение объекта культурного наследия,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градостроительного плана)        общая площадь, площадь застройки) (наименование органа государственной власти, принявшего решение о включении</w:t>
      </w:r>
      <w:r w:rsidRPr="00081D04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выявленного объекта культурного наследия в реестр, реквизиты этого решения)</w:t>
      </w:r>
      <w:r w:rsidRPr="00081D04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регистрационный номер в реестре __________________ от _____________________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(дата)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  Информация  о  расчетных  показателях  минимально  допустимого  уровня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обеспеченности  территории объектами коммунальной, транспортной, социальной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инфраструктур   и  расчетных  </w:t>
      </w:r>
      <w:proofErr w:type="gramStart"/>
      <w:r>
        <w:rPr>
          <w:rFonts w:ascii="Courier New" w:hAnsi="Courier New" w:cs="Courier New"/>
          <w:sz w:val="20"/>
          <w:szCs w:val="20"/>
        </w:rPr>
        <w:t>показателях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максимально  допустимого  уровня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территориальной доступности указанных объектов для населения в случае, если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земельный  участок  расположен  в  границах территории, в отношении которой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предусматривается  осуществление деятельности по </w:t>
      </w:r>
      <w:proofErr w:type="gramStart"/>
      <w:r>
        <w:rPr>
          <w:rFonts w:ascii="Courier New" w:hAnsi="Courier New" w:cs="Courier New"/>
          <w:sz w:val="20"/>
          <w:szCs w:val="20"/>
        </w:rPr>
        <w:t>комплексному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устойчивому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развитию территории: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850"/>
        <w:gridCol w:w="907"/>
        <w:gridCol w:w="1191"/>
        <w:gridCol w:w="794"/>
        <w:gridCol w:w="907"/>
        <w:gridCol w:w="1304"/>
        <w:gridCol w:w="907"/>
        <w:gridCol w:w="964"/>
      </w:tblGrid>
      <w:tr w:rsidR="004062BE" w:rsidTr="004062BE"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Информация о расчетных показателях минимально допустимого уровня обеспеченности территории</w:t>
            </w:r>
          </w:p>
        </w:tc>
      </w:tr>
      <w:tr w:rsidR="004062BE" w:rsidTr="004062BE"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Объекты коммунальной инфраструктуры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Объекты транспортной инфраструктуры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Объекты социальной инфраструктуры</w:t>
            </w:r>
          </w:p>
        </w:tc>
      </w:tr>
      <w:tr w:rsidR="004062BE" w:rsidTr="004062B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вида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Расчетный показатель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вида объекта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Расчетный 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вида объекта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Расчетный показатель</w:t>
            </w:r>
          </w:p>
        </w:tc>
      </w:tr>
      <w:tr w:rsidR="004062BE" w:rsidTr="004062B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062BE" w:rsidTr="004062B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062BE" w:rsidTr="004062BE"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4062BE" w:rsidTr="004062B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вида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Расчетный показатель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вида объекта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Расчетный 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вида объекта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Расчетный показатель</w:t>
            </w:r>
          </w:p>
        </w:tc>
      </w:tr>
      <w:tr w:rsidR="004062BE" w:rsidTr="004062B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062BE" w:rsidTr="004062B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Информация об ограничениях использования земельного участка, в том числе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если  земельный  участок полностью или частично расположен в границах зон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особыми условиями использования территорий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 Информация о границах зон с особыми условиями использования территорий,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если  земельный  участок полностью или частично расположен в границах таких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зон: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44"/>
        <w:gridCol w:w="2524"/>
        <w:gridCol w:w="1643"/>
        <w:gridCol w:w="1643"/>
      </w:tblGrid>
      <w:tr w:rsidR="004062BE" w:rsidRPr="00A51527" w:rsidTr="004062BE"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Наименование зоны с особыми условиями использования территории с указанием объекта, в отношении которого установлена такая зона</w:t>
            </w:r>
          </w:p>
        </w:tc>
        <w:tc>
          <w:tcPr>
            <w:tcW w:w="5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4062BE" w:rsidRPr="00A51527" w:rsidTr="004062BE"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Обозначение (номер) характерной точки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Y</w:t>
            </w:r>
          </w:p>
        </w:tc>
      </w:tr>
      <w:tr w:rsidR="004062BE" w:rsidRPr="00A51527" w:rsidTr="004062B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4062BE" w:rsidRPr="00A51527" w:rsidTr="004062B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062BE" w:rsidRPr="00A51527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Pr="00A51527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51527">
        <w:rPr>
          <w:rFonts w:ascii="Courier New" w:hAnsi="Courier New" w:cs="Courier New"/>
          <w:sz w:val="20"/>
          <w:szCs w:val="20"/>
        </w:rPr>
        <w:t>7. Информация о границах зон действия публичных сервитутов ________________</w:t>
      </w:r>
    </w:p>
    <w:p w:rsidR="004062BE" w:rsidRPr="00A51527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7"/>
      </w:tblGrid>
      <w:tr w:rsidR="004062BE" w:rsidRPr="00A51527" w:rsidTr="004062B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Обозначение (номер) характерной точки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178"/>
        <w:gridCol w:w="3179"/>
      </w:tblGrid>
      <w:tr w:rsidR="004062BE" w:rsidTr="004062B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062BE" w:rsidTr="004062B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 Номер и (или) наименование элемента планировочной структуры, в границах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которого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расположен земельный участок 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9.   </w:t>
      </w:r>
      <w:proofErr w:type="gramStart"/>
      <w:r>
        <w:rPr>
          <w:rFonts w:ascii="Courier New" w:hAnsi="Courier New" w:cs="Courier New"/>
          <w:sz w:val="20"/>
          <w:szCs w:val="20"/>
        </w:rPr>
        <w:t>Информация   о   технических  условиях  подключения  (технологического</w:t>
      </w:r>
      <w:proofErr w:type="gramEnd"/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присоединения)     объектов     капитального    строительства    к    сетям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инженерно-технического   обеспечения,   определенных   с   учетом  программ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комплексного   развития   систем   коммунальной  инфраструктуры  поселения,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городского округа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 Реквизиты  нормативных  правовых  актов субъекта Российской Федерации,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муниципальных  правовых актов, устанавливающих требования к благоустройству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территории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Информация о красных линиях: __________________________________________</w:t>
      </w:r>
    </w:p>
    <w:p w:rsidR="004062BE" w:rsidRDefault="004062BE" w:rsidP="004062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178"/>
        <w:gridCol w:w="3179"/>
      </w:tblGrid>
      <w:tr w:rsidR="004062BE" w:rsidTr="004062B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Обозначение (номер) характерной точки</w:t>
            </w:r>
          </w:p>
        </w:tc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4062BE" w:rsidTr="004062B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51527">
              <w:rPr>
                <w:rFonts w:ascii="Courier New" w:hAnsi="Courier New" w:cs="Courier New"/>
                <w:sz w:val="20"/>
                <w:szCs w:val="20"/>
              </w:rPr>
              <w:t>Y</w:t>
            </w:r>
          </w:p>
        </w:tc>
      </w:tr>
      <w:tr w:rsidR="004062BE" w:rsidTr="004062B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E" w:rsidRPr="00A51527" w:rsidRDefault="004062BE" w:rsidP="0040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B3CC3" w:rsidRDefault="00BB3CC3" w:rsidP="00516D0B">
      <w:bookmarkStart w:id="1" w:name="_GoBack"/>
      <w:bookmarkEnd w:id="1"/>
    </w:p>
    <w:sectPr w:rsidR="00BB3CC3" w:rsidSect="004062BE">
      <w:pgSz w:w="11906" w:h="16838"/>
      <w:pgMar w:top="1134" w:right="425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E1C"/>
    <w:multiLevelType w:val="hybridMultilevel"/>
    <w:tmpl w:val="AE64B752"/>
    <w:lvl w:ilvl="0" w:tplc="7084DDC6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30ED3FFA"/>
    <w:multiLevelType w:val="hybridMultilevel"/>
    <w:tmpl w:val="818EBEE4"/>
    <w:lvl w:ilvl="0" w:tplc="EBC0B4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196865"/>
    <w:multiLevelType w:val="hybridMultilevel"/>
    <w:tmpl w:val="DEF02ED0"/>
    <w:lvl w:ilvl="0" w:tplc="57000CC8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28"/>
    <w:rsid w:val="000668CE"/>
    <w:rsid w:val="001B4689"/>
    <w:rsid w:val="00231D8B"/>
    <w:rsid w:val="00263F53"/>
    <w:rsid w:val="002B1635"/>
    <w:rsid w:val="002F08C3"/>
    <w:rsid w:val="0036787D"/>
    <w:rsid w:val="003845D4"/>
    <w:rsid w:val="003C5A2F"/>
    <w:rsid w:val="004062BE"/>
    <w:rsid w:val="00413927"/>
    <w:rsid w:val="00415523"/>
    <w:rsid w:val="004204E6"/>
    <w:rsid w:val="00477141"/>
    <w:rsid w:val="004A44E8"/>
    <w:rsid w:val="004E5CD3"/>
    <w:rsid w:val="004F23EF"/>
    <w:rsid w:val="005000FF"/>
    <w:rsid w:val="00516D0B"/>
    <w:rsid w:val="00547EBC"/>
    <w:rsid w:val="00552C50"/>
    <w:rsid w:val="0056583D"/>
    <w:rsid w:val="006147F6"/>
    <w:rsid w:val="006360B3"/>
    <w:rsid w:val="006A017C"/>
    <w:rsid w:val="006A75A3"/>
    <w:rsid w:val="00763C4E"/>
    <w:rsid w:val="0078117F"/>
    <w:rsid w:val="00783828"/>
    <w:rsid w:val="007D23AB"/>
    <w:rsid w:val="007E5915"/>
    <w:rsid w:val="00851FCB"/>
    <w:rsid w:val="00856FB6"/>
    <w:rsid w:val="008C6BD7"/>
    <w:rsid w:val="008D5F2B"/>
    <w:rsid w:val="00912913"/>
    <w:rsid w:val="00975353"/>
    <w:rsid w:val="00994BE7"/>
    <w:rsid w:val="00AC5873"/>
    <w:rsid w:val="00AD00E9"/>
    <w:rsid w:val="00AD110C"/>
    <w:rsid w:val="00AE3770"/>
    <w:rsid w:val="00BA3F94"/>
    <w:rsid w:val="00BB3CC3"/>
    <w:rsid w:val="00BC55F3"/>
    <w:rsid w:val="00C04E30"/>
    <w:rsid w:val="00C454ED"/>
    <w:rsid w:val="00C724CE"/>
    <w:rsid w:val="00D21908"/>
    <w:rsid w:val="00DD1F39"/>
    <w:rsid w:val="00E57D84"/>
    <w:rsid w:val="00E962FF"/>
    <w:rsid w:val="00EA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2BE"/>
  </w:style>
  <w:style w:type="paragraph" w:styleId="1">
    <w:name w:val="heading 1"/>
    <w:basedOn w:val="a"/>
    <w:next w:val="a"/>
    <w:link w:val="10"/>
    <w:uiPriority w:val="9"/>
    <w:qFormat/>
    <w:rsid w:val="00406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rsid w:val="00406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06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06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06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2B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06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062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062BE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4062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2BE"/>
  </w:style>
  <w:style w:type="paragraph" w:styleId="1">
    <w:name w:val="heading 1"/>
    <w:basedOn w:val="a"/>
    <w:next w:val="a"/>
    <w:link w:val="10"/>
    <w:uiPriority w:val="9"/>
    <w:qFormat/>
    <w:rsid w:val="00406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rsid w:val="00406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06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06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06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2B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06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062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062BE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406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minw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127644B5B57B55B31F2F4977B53C9C032F4C821FFDD9B989507FD80B7C13507FB29DDD9581DEC787DC32C277978ED8FD0DFD5AE5221H92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27644B5B57B55B31F2F4977B53C9C032F4C821FFDD9B989507FD80B7C13507FB29DDD9581EE4787DC32C277978ED8FD0DFD5AE5221H92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47F1-CC4A-4556-80D7-75BAFB0C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17</Pages>
  <Words>6915</Words>
  <Characters>39421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Кондрашенкова Лидия Юрьевна</dc:creator>
  <cp:keywords/>
  <dc:description/>
  <cp:lastModifiedBy>Зарубина Юлия Игоревна</cp:lastModifiedBy>
  <cp:revision>51</cp:revision>
  <dcterms:created xsi:type="dcterms:W3CDTF">2020-09-24T05:00:00Z</dcterms:created>
  <dcterms:modified xsi:type="dcterms:W3CDTF">2020-12-16T09:56:00Z</dcterms:modified>
</cp:coreProperties>
</file>