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D35" w:rsidRDefault="008C4D35" w:rsidP="008C4D35">
      <w:pPr>
        <w:jc w:val="right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ПРОЕКТ</w:t>
      </w:r>
    </w:p>
    <w:p w:rsidR="008C4D35" w:rsidRDefault="008C4D35" w:rsidP="00C47130">
      <w:pPr>
        <w:jc w:val="center"/>
        <w:rPr>
          <w:b/>
          <w:bCs/>
          <w:color w:val="000000"/>
          <w:sz w:val="32"/>
          <w:szCs w:val="32"/>
        </w:rPr>
      </w:pPr>
    </w:p>
    <w:p w:rsidR="008C4D35" w:rsidRDefault="008C4D35" w:rsidP="00C47130">
      <w:pPr>
        <w:jc w:val="center"/>
        <w:rPr>
          <w:b/>
          <w:bCs/>
          <w:color w:val="000000"/>
          <w:sz w:val="32"/>
          <w:szCs w:val="32"/>
        </w:rPr>
      </w:pPr>
    </w:p>
    <w:p w:rsidR="00C47130" w:rsidRPr="00451DB5" w:rsidRDefault="00C47130" w:rsidP="00C47130">
      <w:pPr>
        <w:jc w:val="center"/>
        <w:rPr>
          <w:b/>
          <w:bCs/>
          <w:color w:val="000000"/>
          <w:sz w:val="32"/>
          <w:szCs w:val="32"/>
        </w:rPr>
      </w:pPr>
      <w:r w:rsidRPr="00451DB5">
        <w:rPr>
          <w:b/>
          <w:bCs/>
          <w:color w:val="000000"/>
          <w:sz w:val="32"/>
          <w:szCs w:val="32"/>
        </w:rPr>
        <w:t>РОССИЙСКАЯ ФЕДЕРАЦИЯ</w:t>
      </w:r>
    </w:p>
    <w:p w:rsidR="00C47130" w:rsidRPr="00451DB5" w:rsidRDefault="00C47130" w:rsidP="00C47130">
      <w:pPr>
        <w:jc w:val="center"/>
        <w:rPr>
          <w:b/>
          <w:bCs/>
          <w:color w:val="000000"/>
          <w:sz w:val="32"/>
          <w:szCs w:val="32"/>
        </w:rPr>
      </w:pPr>
      <w:r w:rsidRPr="00451DB5">
        <w:rPr>
          <w:b/>
          <w:bCs/>
          <w:color w:val="000000"/>
          <w:sz w:val="32"/>
          <w:szCs w:val="32"/>
        </w:rPr>
        <w:t>АДМИНИСТРАЦИЯ ВЫГОНИЧСКОГО РАЙОНА</w:t>
      </w:r>
    </w:p>
    <w:p w:rsidR="00C47130" w:rsidRPr="00451DB5" w:rsidRDefault="00C47130" w:rsidP="00C47130">
      <w:pPr>
        <w:jc w:val="center"/>
        <w:rPr>
          <w:color w:val="000000"/>
          <w:sz w:val="32"/>
          <w:szCs w:val="32"/>
        </w:rPr>
      </w:pPr>
      <w:r w:rsidRPr="00451DB5">
        <w:rPr>
          <w:b/>
          <w:bCs/>
          <w:color w:val="000000"/>
          <w:sz w:val="32"/>
          <w:szCs w:val="32"/>
        </w:rPr>
        <w:t>БРЯНСКОЙ ОБЛАСТИ</w:t>
      </w:r>
    </w:p>
    <w:p w:rsidR="00C47130" w:rsidRPr="00451DB5" w:rsidRDefault="00000B52" w:rsidP="00C47130">
      <w:pPr>
        <w:ind w:right="-49"/>
        <w:jc w:val="center"/>
        <w:rPr>
          <w:b/>
          <w:bCs/>
          <w:color w:val="000000"/>
          <w:sz w:val="32"/>
          <w:szCs w:val="32"/>
        </w:rPr>
      </w:pPr>
      <w:r>
        <w:rPr>
          <w:rFonts w:ascii="Calibri" w:hAnsi="Calibri"/>
          <w:noProof/>
          <w:color w:val="000000"/>
          <w:sz w:val="22"/>
          <w:szCs w:val="22"/>
        </w:rPr>
        <w:pict>
          <v:line id="_x0000_s1026" style="position:absolute;left:0;text-align:left;z-index:251660288;visibility:visibl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" strokeweight="5.5pt">
            <v:stroke linestyle="thickThin"/>
          </v:line>
        </w:pict>
      </w:r>
    </w:p>
    <w:p w:rsidR="00C47130" w:rsidRPr="00451DB5" w:rsidRDefault="00C47130" w:rsidP="00C47130">
      <w:pPr>
        <w:jc w:val="center"/>
        <w:rPr>
          <w:b/>
          <w:bCs/>
          <w:color w:val="000000"/>
          <w:sz w:val="32"/>
          <w:szCs w:val="32"/>
        </w:rPr>
      </w:pPr>
      <w:r w:rsidRPr="00451DB5">
        <w:rPr>
          <w:b/>
          <w:bCs/>
          <w:color w:val="000000"/>
          <w:sz w:val="32"/>
          <w:szCs w:val="32"/>
        </w:rPr>
        <w:t>ПОСТАНОВЛЕНИЕ</w:t>
      </w:r>
    </w:p>
    <w:p w:rsidR="00C47130" w:rsidRPr="00C00058" w:rsidRDefault="00C47130" w:rsidP="00C47130">
      <w:pPr>
        <w:jc w:val="center"/>
        <w:rPr>
          <w:color w:val="000000" w:themeColor="text1"/>
        </w:rPr>
      </w:pPr>
    </w:p>
    <w:p w:rsidR="00C47130" w:rsidRPr="00C47130" w:rsidRDefault="00CC692F" w:rsidP="00C4713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</w:t>
      </w:r>
      <w:r w:rsidR="00000B52">
        <w:rPr>
          <w:color w:val="000000" w:themeColor="text1"/>
          <w:sz w:val="28"/>
          <w:szCs w:val="28"/>
        </w:rPr>
        <w:t xml:space="preserve">            </w:t>
      </w:r>
      <w:bookmarkStart w:id="0" w:name="_GoBack"/>
      <w:bookmarkEnd w:id="0"/>
      <w:r w:rsidR="00000B52">
        <w:rPr>
          <w:color w:val="000000" w:themeColor="text1"/>
          <w:sz w:val="28"/>
          <w:szCs w:val="28"/>
        </w:rPr>
        <w:t>.</w:t>
      </w:r>
      <w:r w:rsidR="00C47130" w:rsidRPr="00C47130">
        <w:rPr>
          <w:color w:val="000000" w:themeColor="text1"/>
          <w:sz w:val="28"/>
          <w:szCs w:val="28"/>
        </w:rPr>
        <w:t>2020 г. №</w:t>
      </w:r>
      <w:r w:rsidR="00C47130" w:rsidRPr="00C47130">
        <w:rPr>
          <w:color w:val="000000" w:themeColor="text1"/>
          <w:sz w:val="28"/>
          <w:szCs w:val="28"/>
          <w:u w:val="single"/>
        </w:rPr>
        <w:t xml:space="preserve">   </w:t>
      </w:r>
    </w:p>
    <w:p w:rsidR="00C47130" w:rsidRPr="00C47130" w:rsidRDefault="00C47130" w:rsidP="00C47130">
      <w:pPr>
        <w:rPr>
          <w:color w:val="000000" w:themeColor="text1"/>
          <w:sz w:val="28"/>
          <w:szCs w:val="28"/>
        </w:rPr>
      </w:pPr>
      <w:r w:rsidRPr="00C47130">
        <w:rPr>
          <w:color w:val="000000" w:themeColor="text1"/>
          <w:sz w:val="28"/>
          <w:szCs w:val="28"/>
        </w:rPr>
        <w:t>п. Выгоничи</w:t>
      </w:r>
    </w:p>
    <w:p w:rsidR="00C47130" w:rsidRPr="00C47130" w:rsidRDefault="00C47130" w:rsidP="00C47130">
      <w:pPr>
        <w:rPr>
          <w:color w:val="000000" w:themeColor="text1"/>
          <w:sz w:val="28"/>
          <w:szCs w:val="28"/>
        </w:rPr>
      </w:pPr>
    </w:p>
    <w:p w:rsidR="00C47130" w:rsidRPr="00C47130" w:rsidRDefault="00C47130" w:rsidP="00C47130">
      <w:pPr>
        <w:rPr>
          <w:color w:val="000000" w:themeColor="text1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196"/>
        <w:gridCol w:w="2375"/>
      </w:tblGrid>
      <w:tr w:rsidR="00C47130" w:rsidRPr="00C47130" w:rsidTr="002072B7">
        <w:tc>
          <w:tcPr>
            <w:tcW w:w="7196" w:type="dxa"/>
          </w:tcPr>
          <w:p w:rsidR="00C47130" w:rsidRPr="00C47130" w:rsidRDefault="00C47130" w:rsidP="002072B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C47130">
              <w:rPr>
                <w:color w:val="000000" w:themeColor="text1"/>
                <w:sz w:val="28"/>
                <w:szCs w:val="28"/>
              </w:rPr>
              <w:t>О внесении изменений в Постановление от 27.05.2016г. № 209 «Об утверждении административного регламента</w:t>
            </w:r>
          </w:p>
          <w:p w:rsidR="00C47130" w:rsidRPr="00C47130" w:rsidRDefault="00C47130" w:rsidP="002072B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C47130">
              <w:rPr>
                <w:color w:val="000000" w:themeColor="text1"/>
                <w:sz w:val="28"/>
                <w:szCs w:val="28"/>
              </w:rPr>
              <w:t>«Получение общедоступного и бесплатного</w:t>
            </w:r>
          </w:p>
          <w:p w:rsidR="00C47130" w:rsidRPr="00C47130" w:rsidRDefault="00C47130" w:rsidP="002072B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C47130">
              <w:rPr>
                <w:color w:val="000000" w:themeColor="text1"/>
                <w:sz w:val="28"/>
                <w:szCs w:val="28"/>
              </w:rPr>
              <w:t>начального</w:t>
            </w:r>
            <w:r w:rsidR="009A39CF">
              <w:rPr>
                <w:color w:val="000000" w:themeColor="text1"/>
                <w:sz w:val="28"/>
                <w:szCs w:val="28"/>
              </w:rPr>
              <w:t xml:space="preserve"> общего</w:t>
            </w:r>
            <w:r w:rsidRPr="00C47130">
              <w:rPr>
                <w:color w:val="000000" w:themeColor="text1"/>
                <w:sz w:val="28"/>
                <w:szCs w:val="28"/>
              </w:rPr>
              <w:t>, основного</w:t>
            </w:r>
            <w:r w:rsidR="009A39CF">
              <w:rPr>
                <w:color w:val="000000" w:themeColor="text1"/>
                <w:sz w:val="28"/>
                <w:szCs w:val="28"/>
              </w:rPr>
              <w:t xml:space="preserve"> общего</w:t>
            </w:r>
            <w:r w:rsidRPr="00C47130">
              <w:rPr>
                <w:color w:val="000000" w:themeColor="text1"/>
                <w:sz w:val="28"/>
                <w:szCs w:val="28"/>
              </w:rPr>
              <w:t>, среднего  общего образования»</w:t>
            </w:r>
            <w:r w:rsidR="009A39CF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C47130">
              <w:rPr>
                <w:color w:val="000000" w:themeColor="text1"/>
                <w:sz w:val="28"/>
                <w:szCs w:val="28"/>
              </w:rPr>
              <w:t>в новой редакции»</w:t>
            </w:r>
          </w:p>
          <w:p w:rsidR="00C47130" w:rsidRPr="00C47130" w:rsidRDefault="00C47130" w:rsidP="002072B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375" w:type="dxa"/>
          </w:tcPr>
          <w:p w:rsidR="00C47130" w:rsidRPr="00C47130" w:rsidRDefault="00C47130" w:rsidP="002072B7">
            <w:pPr>
              <w:tabs>
                <w:tab w:val="left" w:pos="0"/>
              </w:tabs>
              <w:spacing w:line="276" w:lineRule="auto"/>
              <w:jc w:val="both"/>
              <w:rPr>
                <w:rFonts w:eastAsia="Calibri"/>
                <w:i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C47130" w:rsidRPr="00C47130" w:rsidRDefault="00C47130" w:rsidP="00C47130">
      <w:pPr>
        <w:rPr>
          <w:color w:val="000000" w:themeColor="text1"/>
          <w:sz w:val="28"/>
          <w:szCs w:val="28"/>
        </w:rPr>
      </w:pPr>
    </w:p>
    <w:p w:rsidR="00C47130" w:rsidRPr="00C47130" w:rsidRDefault="00C47130" w:rsidP="00C47130">
      <w:pPr>
        <w:ind w:firstLine="708"/>
        <w:jc w:val="both"/>
        <w:rPr>
          <w:color w:val="000000" w:themeColor="text1"/>
          <w:sz w:val="28"/>
          <w:szCs w:val="28"/>
        </w:rPr>
      </w:pPr>
      <w:r w:rsidRPr="00C47130">
        <w:rPr>
          <w:bCs/>
          <w:color w:val="000000" w:themeColor="text1"/>
          <w:sz w:val="28"/>
          <w:szCs w:val="28"/>
        </w:rPr>
        <w:t>В соответствии с Федеральным законом от 29.12.2012г. №273-ФЗ «Об образовании в Российской Федерации»</w:t>
      </w:r>
    </w:p>
    <w:p w:rsidR="00C47130" w:rsidRPr="00C47130" w:rsidRDefault="00C47130" w:rsidP="00C47130">
      <w:pPr>
        <w:widowControl w:val="0"/>
        <w:tabs>
          <w:tab w:val="left" w:pos="0"/>
        </w:tabs>
        <w:autoSpaceDE w:val="0"/>
        <w:ind w:firstLine="480"/>
        <w:jc w:val="both"/>
        <w:outlineLvl w:val="0"/>
        <w:rPr>
          <w:color w:val="000000" w:themeColor="text1"/>
          <w:sz w:val="28"/>
          <w:szCs w:val="28"/>
        </w:rPr>
      </w:pPr>
    </w:p>
    <w:p w:rsidR="00C47130" w:rsidRPr="00C47130" w:rsidRDefault="00C47130" w:rsidP="00C47130">
      <w:pPr>
        <w:jc w:val="both"/>
        <w:rPr>
          <w:color w:val="000000" w:themeColor="text1"/>
          <w:sz w:val="28"/>
          <w:szCs w:val="28"/>
        </w:rPr>
      </w:pPr>
      <w:r w:rsidRPr="00C47130">
        <w:rPr>
          <w:color w:val="000000" w:themeColor="text1"/>
          <w:sz w:val="28"/>
          <w:szCs w:val="28"/>
        </w:rPr>
        <w:t xml:space="preserve">ПОСТАНОВЛЯЮ: </w:t>
      </w:r>
    </w:p>
    <w:p w:rsidR="00C47130" w:rsidRPr="00C47130" w:rsidRDefault="00C47130" w:rsidP="009803C6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C47130">
        <w:rPr>
          <w:color w:val="000000" w:themeColor="text1"/>
          <w:sz w:val="28"/>
          <w:szCs w:val="28"/>
        </w:rPr>
        <w:t>Внести в Постановление от 27.05.2016г. № 209 «Об утверждении административного регламента</w:t>
      </w:r>
      <w:r w:rsidRPr="00C47130">
        <w:rPr>
          <w:rFonts w:eastAsia="Calibri"/>
          <w:color w:val="000000" w:themeColor="text1"/>
          <w:sz w:val="28"/>
          <w:szCs w:val="28"/>
        </w:rPr>
        <w:t xml:space="preserve"> </w:t>
      </w:r>
      <w:r w:rsidRPr="00C47130">
        <w:rPr>
          <w:color w:val="000000" w:themeColor="text1"/>
          <w:sz w:val="28"/>
          <w:szCs w:val="28"/>
        </w:rPr>
        <w:t>«Получение общедоступного и бесплатного</w:t>
      </w:r>
      <w:r w:rsidRPr="00C47130">
        <w:rPr>
          <w:rFonts w:eastAsia="Calibri"/>
          <w:color w:val="000000" w:themeColor="text1"/>
          <w:sz w:val="28"/>
          <w:szCs w:val="28"/>
        </w:rPr>
        <w:t xml:space="preserve"> </w:t>
      </w:r>
      <w:r w:rsidRPr="00C47130">
        <w:rPr>
          <w:color w:val="000000" w:themeColor="text1"/>
          <w:sz w:val="28"/>
          <w:szCs w:val="28"/>
        </w:rPr>
        <w:t>начального</w:t>
      </w:r>
      <w:r w:rsidR="009A39CF">
        <w:rPr>
          <w:color w:val="000000" w:themeColor="text1"/>
          <w:sz w:val="28"/>
          <w:szCs w:val="28"/>
        </w:rPr>
        <w:t xml:space="preserve"> общего</w:t>
      </w:r>
      <w:r w:rsidRPr="00C47130">
        <w:rPr>
          <w:color w:val="000000" w:themeColor="text1"/>
          <w:sz w:val="28"/>
          <w:szCs w:val="28"/>
        </w:rPr>
        <w:t>, основного</w:t>
      </w:r>
      <w:r w:rsidR="009A39CF">
        <w:rPr>
          <w:color w:val="000000" w:themeColor="text1"/>
          <w:sz w:val="28"/>
          <w:szCs w:val="28"/>
        </w:rPr>
        <w:t xml:space="preserve"> общего</w:t>
      </w:r>
      <w:r w:rsidRPr="00C47130">
        <w:rPr>
          <w:color w:val="000000" w:themeColor="text1"/>
          <w:sz w:val="28"/>
          <w:szCs w:val="28"/>
        </w:rPr>
        <w:t>, среднего  общего образования» в новой редакции» следующие изменения:</w:t>
      </w:r>
    </w:p>
    <w:p w:rsidR="00C47130" w:rsidRPr="009803C6" w:rsidRDefault="00C47130" w:rsidP="009803C6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7130">
        <w:rPr>
          <w:rFonts w:ascii="Times New Roman" w:hAnsi="Times New Roman"/>
          <w:color w:val="000000" w:themeColor="text1"/>
          <w:sz w:val="28"/>
          <w:szCs w:val="28"/>
        </w:rPr>
        <w:t>Пункт 2.6.</w:t>
      </w:r>
      <w:r w:rsidR="000826AF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Административного регламента дополнить</w:t>
      </w:r>
      <w:r w:rsidRPr="00C47130">
        <w:rPr>
          <w:rFonts w:ascii="Times New Roman" w:hAnsi="Times New Roman"/>
          <w:color w:val="000000" w:themeColor="text1"/>
          <w:sz w:val="28"/>
          <w:szCs w:val="28"/>
        </w:rPr>
        <w:t xml:space="preserve"> в следующей редакции: «2.6. </w:t>
      </w:r>
      <w:r w:rsidRPr="009803C6">
        <w:rPr>
          <w:rFonts w:ascii="Times New Roman" w:hAnsi="Times New Roman"/>
          <w:sz w:val="28"/>
          <w:szCs w:val="28"/>
        </w:rPr>
        <w:t>Родители (законные представители) имеют право по своему усмотрению представлять другие документы».</w:t>
      </w:r>
    </w:p>
    <w:p w:rsidR="00C47130" w:rsidRPr="00C47130" w:rsidRDefault="00C47130" w:rsidP="009803C6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7130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Pr="00C47130">
        <w:rPr>
          <w:rFonts w:ascii="Times New Roman" w:hAnsi="Times New Roman"/>
          <w:color w:val="000000" w:themeColor="text1"/>
          <w:sz w:val="28"/>
          <w:szCs w:val="28"/>
        </w:rPr>
        <w:t>Раздел 5 Административного регламента изложить в следующей редакции:</w:t>
      </w:r>
    </w:p>
    <w:p w:rsidR="00C47130" w:rsidRPr="00C47130" w:rsidRDefault="00C47130" w:rsidP="00C47130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47130" w:rsidRPr="005C687B" w:rsidRDefault="00C47130" w:rsidP="00C47130">
      <w:pPr>
        <w:tabs>
          <w:tab w:val="left" w:pos="540"/>
        </w:tabs>
        <w:suppressAutoHyphens/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  <w:r w:rsidRPr="005C687B">
        <w:rPr>
          <w:i/>
          <w:sz w:val="28"/>
          <w:szCs w:val="28"/>
        </w:rPr>
        <w:t xml:space="preserve">Порядок обжалования действия (бездействия) и решений, </w:t>
      </w:r>
    </w:p>
    <w:p w:rsidR="00C47130" w:rsidRPr="005C687B" w:rsidRDefault="00C47130" w:rsidP="00C47130">
      <w:pPr>
        <w:tabs>
          <w:tab w:val="left" w:pos="540"/>
        </w:tabs>
        <w:suppressAutoHyphens/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  <w:r w:rsidRPr="005C687B">
        <w:rPr>
          <w:i/>
          <w:sz w:val="28"/>
          <w:szCs w:val="28"/>
        </w:rPr>
        <w:t>осуществляемых (принятых) в ходе исполнения услуги</w:t>
      </w:r>
    </w:p>
    <w:p w:rsidR="00C47130" w:rsidRPr="005C687B" w:rsidRDefault="00C47130" w:rsidP="00C47130">
      <w:pPr>
        <w:tabs>
          <w:tab w:val="left" w:pos="540"/>
        </w:tabs>
        <w:suppressAutoHyphens/>
        <w:jc w:val="both"/>
        <w:rPr>
          <w:sz w:val="28"/>
          <w:szCs w:val="28"/>
        </w:rPr>
      </w:pPr>
      <w:r w:rsidRPr="005C687B">
        <w:rPr>
          <w:sz w:val="28"/>
          <w:szCs w:val="28"/>
        </w:rPr>
        <w:tab/>
        <w:t>5.1. Получатели услуги имеют право на обжалование действий или бездействия должностных лиц  ОУ, ОО  в досудебном и судебном порядке.</w:t>
      </w:r>
    </w:p>
    <w:p w:rsidR="00C47130" w:rsidRPr="005C687B" w:rsidRDefault="00C47130" w:rsidP="00C47130">
      <w:pPr>
        <w:tabs>
          <w:tab w:val="left" w:pos="540"/>
        </w:tabs>
        <w:suppressAutoHyphens/>
        <w:jc w:val="both"/>
        <w:rPr>
          <w:sz w:val="28"/>
          <w:szCs w:val="28"/>
        </w:rPr>
      </w:pPr>
      <w:r w:rsidRPr="005C687B">
        <w:rPr>
          <w:sz w:val="28"/>
          <w:szCs w:val="28"/>
        </w:rPr>
        <w:tab/>
        <w:t>5.2. Предметом досудебного обжалования является нарушение порядка, сроков предоставления услуги, несоответствие требованиям государственных образовательных стандартов.</w:t>
      </w:r>
    </w:p>
    <w:p w:rsidR="00C47130" w:rsidRPr="005C687B" w:rsidRDefault="00C47130" w:rsidP="00C47130">
      <w:pPr>
        <w:tabs>
          <w:tab w:val="left" w:pos="540"/>
        </w:tabs>
        <w:suppressAutoHyphens/>
        <w:jc w:val="both"/>
        <w:rPr>
          <w:sz w:val="28"/>
          <w:szCs w:val="28"/>
        </w:rPr>
      </w:pPr>
      <w:r w:rsidRPr="005C687B">
        <w:rPr>
          <w:sz w:val="28"/>
          <w:szCs w:val="28"/>
        </w:rPr>
        <w:t xml:space="preserve"> </w:t>
      </w:r>
      <w:r w:rsidRPr="005C687B">
        <w:rPr>
          <w:sz w:val="28"/>
          <w:szCs w:val="28"/>
        </w:rPr>
        <w:tab/>
        <w:t>5.3.Основанием для начала досудебного обжалования является подача заявления, обращения  в соответствии с предметом досудебного обжалования.</w:t>
      </w:r>
    </w:p>
    <w:p w:rsidR="00C47130" w:rsidRPr="005C687B" w:rsidRDefault="00C47130" w:rsidP="00C47130">
      <w:pPr>
        <w:tabs>
          <w:tab w:val="left" w:pos="540"/>
        </w:tabs>
        <w:suppressAutoHyphens/>
        <w:jc w:val="both"/>
        <w:rPr>
          <w:sz w:val="28"/>
          <w:szCs w:val="28"/>
        </w:rPr>
      </w:pPr>
      <w:r w:rsidRPr="005C687B">
        <w:rPr>
          <w:sz w:val="28"/>
          <w:szCs w:val="28"/>
        </w:rPr>
        <w:tab/>
        <w:t>5.4. Перечень оснований для  отказа в рассмотрении жалобы:</w:t>
      </w:r>
    </w:p>
    <w:p w:rsidR="00C47130" w:rsidRPr="005C687B" w:rsidRDefault="00C47130" w:rsidP="00C471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C687B">
        <w:rPr>
          <w:sz w:val="28"/>
          <w:szCs w:val="28"/>
        </w:rPr>
        <w:lastRenderedPageBreak/>
        <w:t>отсутствия сведений о лице (фамилия, имя, отчество физического лица, юридического лица), обратившемся с жалобой об обжалуемом решении, действии (бездействии);</w:t>
      </w:r>
    </w:p>
    <w:p w:rsidR="00C47130" w:rsidRPr="005C687B" w:rsidRDefault="00C47130" w:rsidP="00C471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C687B">
        <w:rPr>
          <w:sz w:val="28"/>
          <w:szCs w:val="28"/>
        </w:rPr>
        <w:t>отсутствие подписи заявителя.</w:t>
      </w:r>
    </w:p>
    <w:p w:rsidR="00C47130" w:rsidRPr="005C687B" w:rsidRDefault="00C47130" w:rsidP="00C4713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687B">
        <w:rPr>
          <w:sz w:val="28"/>
          <w:szCs w:val="28"/>
        </w:rPr>
        <w:t>5.5.Письменный ответ с указанием причин отказа в рассмотрении жалобы направляется не позднее 15 дней с момента ее получения.</w:t>
      </w:r>
    </w:p>
    <w:p w:rsidR="00C47130" w:rsidRPr="005C687B" w:rsidRDefault="00C47130" w:rsidP="00C4713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C687B">
        <w:rPr>
          <w:sz w:val="28"/>
          <w:szCs w:val="28"/>
        </w:rPr>
        <w:t xml:space="preserve">         5.6.Заявитель имеет право на получение информации и необходимых документов для обоснования и рассмотрения жалобы.</w:t>
      </w:r>
    </w:p>
    <w:p w:rsidR="00C47130" w:rsidRPr="005C687B" w:rsidRDefault="00C47130" w:rsidP="00C4713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C687B">
        <w:rPr>
          <w:sz w:val="28"/>
          <w:szCs w:val="28"/>
        </w:rPr>
        <w:t xml:space="preserve"> 5.7. Обжалование действий (бездействия) и решений должностных лиц, осуществляемых (принятых) в ходе выполнения настоящего регламента, производится в соответствии с законодательством Российской Федерации.</w:t>
      </w:r>
    </w:p>
    <w:p w:rsidR="00C47130" w:rsidRPr="005C687B" w:rsidRDefault="00C47130" w:rsidP="00C471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687B">
        <w:rPr>
          <w:rFonts w:ascii="Times New Roman" w:hAnsi="Times New Roman" w:cs="Times New Roman"/>
          <w:sz w:val="28"/>
          <w:szCs w:val="28"/>
        </w:rPr>
        <w:t xml:space="preserve">  5.8. Контроль деятельности должностных лиц  ОУ осуществляет директор ОУ, деятельности ОО – начальник ОО.</w:t>
      </w:r>
    </w:p>
    <w:p w:rsidR="00C47130" w:rsidRPr="005C687B" w:rsidRDefault="00C47130" w:rsidP="00C471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687B">
        <w:rPr>
          <w:rFonts w:ascii="Times New Roman" w:hAnsi="Times New Roman" w:cs="Times New Roman"/>
          <w:sz w:val="28"/>
          <w:szCs w:val="28"/>
        </w:rPr>
        <w:t>5.9.Заявители могут обжаловать действия или бездействие должностных лиц начальнику ОО.</w:t>
      </w:r>
    </w:p>
    <w:p w:rsidR="00C47130" w:rsidRPr="005C687B" w:rsidRDefault="00C47130" w:rsidP="00C4713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C687B">
        <w:rPr>
          <w:sz w:val="28"/>
          <w:szCs w:val="28"/>
        </w:rPr>
        <w:t xml:space="preserve"> 5.10.Руководитель ОУ, ОО обеспечивает объективное, всестороннее и своевременное рассмотрение обращения, в случае необходимости - с участием заявителя, направившего жалобу.</w:t>
      </w:r>
    </w:p>
    <w:p w:rsidR="00C47130" w:rsidRPr="005C687B" w:rsidRDefault="00C47130" w:rsidP="00C4713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C687B">
        <w:rPr>
          <w:sz w:val="28"/>
          <w:szCs w:val="28"/>
        </w:rPr>
        <w:t xml:space="preserve"> 5.11.Руководитель  ОУ, ОО вправе запрашивать необходимые для рассмотрения жалобы документы и материалы в подведомственных организациях и органах местного самоуправления, принимает меры, направленные на восстановление или защиту нарушенных прав, свобод и законных интересов граждан.</w:t>
      </w:r>
    </w:p>
    <w:p w:rsidR="00C47130" w:rsidRPr="005C687B" w:rsidRDefault="00C47130" w:rsidP="00C4713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C687B">
        <w:rPr>
          <w:sz w:val="28"/>
          <w:szCs w:val="28"/>
        </w:rPr>
        <w:t>5.12. По результатам рассмотрения жалобы руководитель  ОУ, ОО принимают меры, направленные на восстановление или защиту нарушенных прав, свобод и законных интересов заявителя, дает письменный ответ по существу поставленных в жалобе вопросов.</w:t>
      </w:r>
    </w:p>
    <w:p w:rsidR="00C47130" w:rsidRPr="005C687B" w:rsidRDefault="00C47130" w:rsidP="00C4713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C687B">
        <w:rPr>
          <w:sz w:val="28"/>
          <w:szCs w:val="28"/>
        </w:rPr>
        <w:t>5.13.</w:t>
      </w:r>
      <w:r w:rsidRPr="005C687B">
        <w:t xml:space="preserve"> </w:t>
      </w:r>
      <w:r w:rsidRPr="005C687B">
        <w:rPr>
          <w:sz w:val="28"/>
          <w:szCs w:val="28"/>
        </w:rPr>
        <w:t>Ответ на жалобу, поступившую в ОУ, ОО, направляется по почтовому адресу, указанному в обращении либо выдаётся лично заявителю, а также по желанию заявителя может быть направлен в  электронной форме.</w:t>
      </w:r>
    </w:p>
    <w:p w:rsidR="00C47130" w:rsidRPr="005C687B" w:rsidRDefault="00C47130" w:rsidP="00C4713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C687B">
        <w:rPr>
          <w:sz w:val="28"/>
          <w:szCs w:val="28"/>
        </w:rPr>
        <w:t>5.14. Письменная жалоба, поступившая в ОО, рассматривается в   течение 15 дней со дня  её регистрации.</w:t>
      </w:r>
    </w:p>
    <w:p w:rsidR="00C47130" w:rsidRPr="005C687B" w:rsidRDefault="00C47130" w:rsidP="00C4713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C687B">
        <w:rPr>
          <w:sz w:val="28"/>
          <w:szCs w:val="28"/>
        </w:rPr>
        <w:t>5.15. Если в жалобе заявителя содержится вопрос, на который ему многократно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руководитель ОУ, начальник ОО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ОУ, ОО. О данном решении заявитель, направивший обращение, уведомляется в течение 5 дней.</w:t>
      </w:r>
    </w:p>
    <w:p w:rsidR="00C47130" w:rsidRPr="005C687B" w:rsidRDefault="00C47130" w:rsidP="00C4713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C687B">
        <w:rPr>
          <w:sz w:val="28"/>
          <w:szCs w:val="28"/>
        </w:rPr>
        <w:t xml:space="preserve">5.16. Руководитель ОУ, ОО уведомляет заявителя о направлении его обращения на рассмотрение в другой орган исполнительной власти, орган местного самоуправления или другому должностному лицу в соответствии с их компетенцией. </w:t>
      </w:r>
    </w:p>
    <w:p w:rsidR="00C47130" w:rsidRPr="005C687B" w:rsidRDefault="00C47130" w:rsidP="00C4713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C687B">
        <w:rPr>
          <w:sz w:val="28"/>
          <w:szCs w:val="28"/>
        </w:rPr>
        <w:t xml:space="preserve">5.17. Руководитель  ОУ, ОО, должностные лица должны соблюдать правила делового этикета, проявлять корректность в обращении, не совершать действия, которые могут привести к конфликту интересов, </w:t>
      </w:r>
      <w:r w:rsidRPr="005C687B">
        <w:rPr>
          <w:sz w:val="28"/>
          <w:szCs w:val="28"/>
        </w:rPr>
        <w:lastRenderedPageBreak/>
        <w:t>соблюдать нейтральность, исключающую возможность влияния на свою профессиональную деятельность решений политических партий, религиозных объединений и иных организаций.</w:t>
      </w:r>
    </w:p>
    <w:p w:rsidR="00C47130" w:rsidRPr="005C687B" w:rsidRDefault="00C47130" w:rsidP="00C4713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C687B">
        <w:rPr>
          <w:sz w:val="28"/>
          <w:szCs w:val="28"/>
        </w:rPr>
        <w:t>5.18. Заявители могут сообщить о нарушении своих прав и законных интересов, противоправных решениях, действиях или бездействии должностных лиц, нарушении положений административного регламента, некорректном поведении или нарушении служебной этики:</w:t>
      </w:r>
    </w:p>
    <w:p w:rsidR="00C47130" w:rsidRPr="005C687B" w:rsidRDefault="00C47130" w:rsidP="00C4713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C687B">
        <w:rPr>
          <w:sz w:val="28"/>
          <w:szCs w:val="28"/>
        </w:rPr>
        <w:t>а) по номерам телефонов ОУ, ОО (2-17-50 – приемная);</w:t>
      </w:r>
    </w:p>
    <w:p w:rsidR="00C47130" w:rsidRPr="005C687B" w:rsidRDefault="009803C6" w:rsidP="00C4713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б)</w:t>
      </w:r>
      <w:r w:rsidR="00C47130" w:rsidRPr="005C687B">
        <w:rPr>
          <w:sz w:val="28"/>
          <w:szCs w:val="28"/>
        </w:rPr>
        <w:t>на</w:t>
      </w:r>
      <w:proofErr w:type="gramEnd"/>
      <w:r w:rsidR="00C47130" w:rsidRPr="005C687B">
        <w:rPr>
          <w:sz w:val="28"/>
          <w:szCs w:val="28"/>
        </w:rPr>
        <w:t xml:space="preserve"> официальный сайт </w:t>
      </w:r>
      <w:r w:rsidR="00C47130" w:rsidRPr="005C687B">
        <w:rPr>
          <w:sz w:val="28"/>
          <w:szCs w:val="28"/>
          <w:lang w:val="en-US"/>
        </w:rPr>
        <w:t>http</w:t>
      </w:r>
      <w:r w:rsidR="00C47130" w:rsidRPr="005C687B">
        <w:rPr>
          <w:sz w:val="28"/>
          <w:szCs w:val="28"/>
        </w:rPr>
        <w:t>://</w:t>
      </w:r>
      <w:r w:rsidR="00C47130" w:rsidRPr="005C687B">
        <w:rPr>
          <w:sz w:val="28"/>
          <w:szCs w:val="28"/>
          <w:lang w:val="en-US"/>
        </w:rPr>
        <w:t>www</w:t>
      </w:r>
      <w:r w:rsidR="00C47130" w:rsidRPr="005C687B">
        <w:rPr>
          <w:sz w:val="28"/>
          <w:szCs w:val="28"/>
        </w:rPr>
        <w:t>.</w:t>
      </w:r>
      <w:proofErr w:type="spellStart"/>
      <w:r w:rsidR="00C47130" w:rsidRPr="005C687B">
        <w:rPr>
          <w:sz w:val="28"/>
          <w:szCs w:val="28"/>
          <w:lang w:val="en-US"/>
        </w:rPr>
        <w:t>ooawr</w:t>
      </w:r>
      <w:proofErr w:type="spellEnd"/>
      <w:r w:rsidR="00C47130" w:rsidRPr="005C687B">
        <w:rPr>
          <w:sz w:val="28"/>
          <w:szCs w:val="28"/>
        </w:rPr>
        <w:t>.</w:t>
      </w:r>
      <w:proofErr w:type="spellStart"/>
      <w:r w:rsidR="00C47130" w:rsidRPr="005C687B">
        <w:rPr>
          <w:sz w:val="28"/>
          <w:szCs w:val="28"/>
          <w:lang w:val="en-US"/>
        </w:rPr>
        <w:t>ru</w:t>
      </w:r>
      <w:proofErr w:type="spellEnd"/>
      <w:r w:rsidR="00C47130" w:rsidRPr="005C687B">
        <w:rPr>
          <w:sz w:val="28"/>
          <w:szCs w:val="28"/>
        </w:rPr>
        <w:t xml:space="preserve">, по </w:t>
      </w:r>
      <w:r w:rsidR="00C47130" w:rsidRPr="005C687B">
        <w:rPr>
          <w:sz w:val="28"/>
          <w:szCs w:val="28"/>
          <w:lang w:val="en-US"/>
        </w:rPr>
        <w:t>e</w:t>
      </w:r>
      <w:r w:rsidR="00C47130" w:rsidRPr="005C687B">
        <w:rPr>
          <w:sz w:val="28"/>
          <w:szCs w:val="28"/>
        </w:rPr>
        <w:t>-</w:t>
      </w:r>
      <w:r w:rsidR="00C47130" w:rsidRPr="005C687B">
        <w:rPr>
          <w:sz w:val="28"/>
          <w:szCs w:val="28"/>
          <w:lang w:val="en-US"/>
        </w:rPr>
        <w:t>mail</w:t>
      </w:r>
      <w:r w:rsidR="00C47130" w:rsidRPr="005C687B">
        <w:rPr>
          <w:sz w:val="28"/>
          <w:szCs w:val="28"/>
        </w:rPr>
        <w:t xml:space="preserve">: </w:t>
      </w:r>
      <w:hyperlink r:id="rId5" w:history="1">
        <w:r w:rsidR="00CC692F" w:rsidRPr="001042F6">
          <w:rPr>
            <w:rStyle w:val="a5"/>
            <w:sz w:val="28"/>
            <w:szCs w:val="28"/>
            <w:lang w:val="en-US"/>
          </w:rPr>
          <w:t>ic</w:t>
        </w:r>
        <w:r w:rsidR="00CC692F" w:rsidRPr="001042F6">
          <w:rPr>
            <w:rStyle w:val="a5"/>
            <w:sz w:val="28"/>
            <w:szCs w:val="28"/>
          </w:rPr>
          <w:t>-</w:t>
        </w:r>
        <w:r w:rsidR="00CC692F" w:rsidRPr="001042F6">
          <w:rPr>
            <w:rStyle w:val="a5"/>
            <w:sz w:val="28"/>
            <w:szCs w:val="28"/>
            <w:lang w:val="en-US"/>
          </w:rPr>
          <w:t>vyg</w:t>
        </w:r>
        <w:r w:rsidR="00CC692F" w:rsidRPr="001042F6">
          <w:rPr>
            <w:rStyle w:val="a5"/>
            <w:sz w:val="28"/>
            <w:szCs w:val="28"/>
          </w:rPr>
          <w:t>@</w:t>
        </w:r>
        <w:r w:rsidR="00CC692F" w:rsidRPr="001042F6">
          <w:rPr>
            <w:rStyle w:val="a5"/>
            <w:sz w:val="28"/>
            <w:szCs w:val="28"/>
            <w:lang w:val="en-US"/>
          </w:rPr>
          <w:t>yandex</w:t>
        </w:r>
        <w:r w:rsidR="00CC692F" w:rsidRPr="001042F6">
          <w:rPr>
            <w:rStyle w:val="a5"/>
            <w:sz w:val="28"/>
            <w:szCs w:val="28"/>
          </w:rPr>
          <w:t>.</w:t>
        </w:r>
        <w:proofErr w:type="spellStart"/>
        <w:r w:rsidR="00CC692F" w:rsidRPr="001042F6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="00C47130" w:rsidRPr="005C687B">
        <w:rPr>
          <w:sz w:val="28"/>
          <w:szCs w:val="28"/>
        </w:rPr>
        <w:t>;</w:t>
      </w:r>
      <w:r w:rsidR="00CC692F">
        <w:rPr>
          <w:sz w:val="28"/>
          <w:szCs w:val="28"/>
        </w:rPr>
        <w:t xml:space="preserve"> на официальные сайты ОУ.</w:t>
      </w:r>
    </w:p>
    <w:p w:rsidR="00C47130" w:rsidRPr="005C687B" w:rsidRDefault="00C47130" w:rsidP="00C47130">
      <w:pPr>
        <w:pStyle w:val="ConsPlusNormal"/>
        <w:widowControl/>
        <w:ind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C687B">
        <w:rPr>
          <w:rFonts w:ascii="Times New Roman" w:hAnsi="Times New Roman" w:cs="Times New Roman"/>
          <w:noProof/>
          <w:sz w:val="28"/>
          <w:szCs w:val="28"/>
        </w:rPr>
        <w:t xml:space="preserve">       5.19</w:t>
      </w:r>
      <w:r w:rsidRPr="005C687B">
        <w:rPr>
          <w:rFonts w:ascii="Times New Roman" w:hAnsi="Times New Roman" w:cs="Times New Roman"/>
          <w:sz w:val="28"/>
          <w:szCs w:val="28"/>
        </w:rPr>
        <w:t xml:space="preserve">. </w:t>
      </w:r>
      <w:r w:rsidRPr="005C687B">
        <w:rPr>
          <w:rFonts w:ascii="Times New Roman" w:hAnsi="Times New Roman" w:cs="Times New Roman"/>
          <w:noProof/>
          <w:sz w:val="28"/>
          <w:szCs w:val="28"/>
        </w:rPr>
        <w:t>Получатель услуги вправе обратиться с жалобой в суд</w:t>
      </w:r>
      <w:r w:rsidRPr="005C687B">
        <w:rPr>
          <w:rFonts w:ascii="Times New Roman" w:hAnsi="Times New Roman" w:cs="Times New Roman"/>
          <w:sz w:val="28"/>
          <w:szCs w:val="28"/>
        </w:rPr>
        <w:t xml:space="preserve"> </w:t>
      </w:r>
      <w:r w:rsidRPr="005C687B">
        <w:rPr>
          <w:rFonts w:ascii="Times New Roman" w:hAnsi="Times New Roman" w:cs="Times New Roman"/>
          <w:noProof/>
          <w:sz w:val="28"/>
          <w:szCs w:val="28"/>
        </w:rPr>
        <w:t>общей юрисдикции если считает, что неправомерными действиями (бездействием) муниципальных, государственных органов или должностных лиц нарушены его права и свободы.</w:t>
      </w:r>
    </w:p>
    <w:p w:rsidR="00C47130" w:rsidRPr="009803C6" w:rsidRDefault="00C47130" w:rsidP="009803C6">
      <w:pPr>
        <w:pStyle w:val="ConsPlusNormal"/>
        <w:widowControl/>
        <w:ind w:firstLine="540"/>
        <w:jc w:val="both"/>
        <w:rPr>
          <w:rStyle w:val="FontStyle40"/>
          <w:noProof/>
          <w:sz w:val="28"/>
          <w:szCs w:val="28"/>
        </w:rPr>
      </w:pPr>
      <w:r w:rsidRPr="005C687B">
        <w:rPr>
          <w:rFonts w:ascii="Times New Roman" w:hAnsi="Times New Roman" w:cs="Times New Roman"/>
          <w:noProof/>
          <w:sz w:val="28"/>
          <w:szCs w:val="28"/>
        </w:rPr>
        <w:t>5.20. Жалоба подается по усмотрению заявителя либо в суд по месту его местонахождения, либо в суд по месту нахождения  исполнителя услуги.</w:t>
      </w:r>
    </w:p>
    <w:p w:rsidR="00C47130" w:rsidRPr="009803C6" w:rsidRDefault="00CC692F" w:rsidP="00C47130">
      <w:pPr>
        <w:pStyle w:val="a4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Начальнику отдела</w:t>
      </w:r>
      <w:r w:rsidR="00C47130" w:rsidRPr="009803C6">
        <w:rPr>
          <w:color w:val="000000" w:themeColor="text1"/>
          <w:sz w:val="28"/>
          <w:szCs w:val="28"/>
        </w:rPr>
        <w:t xml:space="preserve"> образования администра</w:t>
      </w:r>
      <w:r>
        <w:rPr>
          <w:color w:val="000000" w:themeColor="text1"/>
          <w:sz w:val="28"/>
          <w:szCs w:val="28"/>
        </w:rPr>
        <w:t>ции Выгоничского района (Фомина</w:t>
      </w:r>
      <w:r w:rsidR="00C47130" w:rsidRPr="009803C6">
        <w:rPr>
          <w:color w:val="000000" w:themeColor="text1"/>
          <w:sz w:val="28"/>
          <w:szCs w:val="28"/>
        </w:rPr>
        <w:t xml:space="preserve"> Т.М</w:t>
      </w:r>
      <w:r w:rsidR="009803C6">
        <w:rPr>
          <w:color w:val="000000" w:themeColor="text1"/>
          <w:sz w:val="28"/>
          <w:szCs w:val="28"/>
        </w:rPr>
        <w:t>.) по</w:t>
      </w:r>
      <w:r w:rsidR="00C47130" w:rsidRPr="009803C6">
        <w:rPr>
          <w:color w:val="000000" w:themeColor="text1"/>
          <w:sz w:val="28"/>
          <w:szCs w:val="28"/>
        </w:rPr>
        <w:t>местить настоящее  постановление на официальном сайте  отдела образования администрации Выгоничского района.</w:t>
      </w:r>
    </w:p>
    <w:p w:rsidR="00C47130" w:rsidRPr="009803C6" w:rsidRDefault="00C47130" w:rsidP="00C47130">
      <w:pPr>
        <w:pStyle w:val="a4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9803C6">
        <w:rPr>
          <w:color w:val="000000" w:themeColor="text1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C47130" w:rsidRPr="009803C6" w:rsidRDefault="009803C6" w:rsidP="009803C6">
      <w:pPr>
        <w:pStyle w:val="a4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Контроль над</w:t>
      </w:r>
      <w:r w:rsidR="00C47130" w:rsidRPr="009803C6">
        <w:rPr>
          <w:color w:val="000000" w:themeColor="text1"/>
          <w:sz w:val="28"/>
          <w:szCs w:val="28"/>
        </w:rPr>
        <w:t xml:space="preserve"> исполнением постановления возложить на заместителя главы администрации района  Зубкову О.А.</w:t>
      </w:r>
    </w:p>
    <w:p w:rsidR="00C47130" w:rsidRPr="009803C6" w:rsidRDefault="00C47130" w:rsidP="00C47130">
      <w:pPr>
        <w:widowControl w:val="0"/>
        <w:autoSpaceDE w:val="0"/>
        <w:autoSpaceDN w:val="0"/>
        <w:adjustRightInd w:val="0"/>
        <w:jc w:val="both"/>
        <w:rPr>
          <w:rStyle w:val="FontStyle40"/>
          <w:color w:val="000000" w:themeColor="text1"/>
          <w:sz w:val="32"/>
          <w:szCs w:val="32"/>
        </w:rPr>
      </w:pPr>
    </w:p>
    <w:p w:rsidR="00C47130" w:rsidRPr="009803C6" w:rsidRDefault="00C47130" w:rsidP="00C47130">
      <w:pPr>
        <w:widowControl w:val="0"/>
        <w:autoSpaceDE w:val="0"/>
        <w:autoSpaceDN w:val="0"/>
        <w:adjustRightInd w:val="0"/>
        <w:jc w:val="both"/>
        <w:rPr>
          <w:rStyle w:val="FontStyle40"/>
          <w:color w:val="000000" w:themeColor="text1"/>
          <w:sz w:val="32"/>
          <w:szCs w:val="32"/>
        </w:rPr>
      </w:pPr>
    </w:p>
    <w:p w:rsidR="00C47130" w:rsidRPr="009803C6" w:rsidRDefault="00C47130" w:rsidP="00C47130">
      <w:pPr>
        <w:widowControl w:val="0"/>
        <w:autoSpaceDE w:val="0"/>
        <w:autoSpaceDN w:val="0"/>
        <w:adjustRightInd w:val="0"/>
        <w:jc w:val="both"/>
        <w:rPr>
          <w:rStyle w:val="FontStyle40"/>
          <w:color w:val="000000" w:themeColor="text1"/>
          <w:sz w:val="32"/>
          <w:szCs w:val="32"/>
        </w:rPr>
      </w:pPr>
    </w:p>
    <w:p w:rsidR="00C47130" w:rsidRPr="009803C6" w:rsidRDefault="00C47130" w:rsidP="009803C6">
      <w:pPr>
        <w:widowControl w:val="0"/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9803C6">
        <w:rPr>
          <w:rStyle w:val="FontStyle40"/>
          <w:color w:val="000000" w:themeColor="text1"/>
          <w:sz w:val="28"/>
          <w:szCs w:val="28"/>
        </w:rPr>
        <w:t xml:space="preserve">Глава администрации Выгоничского района       </w:t>
      </w:r>
      <w:r w:rsidR="009803C6" w:rsidRPr="009803C6">
        <w:rPr>
          <w:rStyle w:val="FontStyle40"/>
          <w:color w:val="000000" w:themeColor="text1"/>
          <w:sz w:val="28"/>
          <w:szCs w:val="28"/>
        </w:rPr>
        <w:t xml:space="preserve">            </w:t>
      </w:r>
      <w:proofErr w:type="spellStart"/>
      <w:r w:rsidRPr="009803C6">
        <w:rPr>
          <w:rStyle w:val="FontStyle40"/>
          <w:color w:val="000000" w:themeColor="text1"/>
          <w:sz w:val="28"/>
          <w:szCs w:val="28"/>
        </w:rPr>
        <w:t>С.Н.Чепиков</w:t>
      </w:r>
      <w:proofErr w:type="spellEnd"/>
    </w:p>
    <w:sectPr w:rsidR="00C47130" w:rsidRPr="009803C6" w:rsidSect="008C4D3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BC0329"/>
    <w:multiLevelType w:val="hybridMultilevel"/>
    <w:tmpl w:val="3D96F1A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7130"/>
    <w:rsid w:val="00000B52"/>
    <w:rsid w:val="000826AF"/>
    <w:rsid w:val="001460AD"/>
    <w:rsid w:val="002B695C"/>
    <w:rsid w:val="004102FC"/>
    <w:rsid w:val="005978FC"/>
    <w:rsid w:val="008C4D35"/>
    <w:rsid w:val="0090399B"/>
    <w:rsid w:val="009803C6"/>
    <w:rsid w:val="009A39CF"/>
    <w:rsid w:val="00C47130"/>
    <w:rsid w:val="00CC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E495A1C-71E1-42C6-BCCD-F4B8CB713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1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0">
    <w:name w:val="Font Style40"/>
    <w:rsid w:val="00C47130"/>
    <w:rPr>
      <w:rFonts w:ascii="Times New Roman" w:hAnsi="Times New Roman" w:cs="Times New Roman" w:hint="default"/>
      <w:sz w:val="22"/>
      <w:szCs w:val="22"/>
    </w:rPr>
  </w:style>
  <w:style w:type="paragraph" w:styleId="a3">
    <w:name w:val="No Spacing"/>
    <w:qFormat/>
    <w:rsid w:val="00C4713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C471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803C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C69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c-vyg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Сисадмин</cp:lastModifiedBy>
  <cp:revision>10</cp:revision>
  <dcterms:created xsi:type="dcterms:W3CDTF">2020-10-30T05:53:00Z</dcterms:created>
  <dcterms:modified xsi:type="dcterms:W3CDTF">2020-10-30T12:48:00Z</dcterms:modified>
</cp:coreProperties>
</file>