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E1" w:rsidRPr="00F235AC" w:rsidRDefault="001128E1" w:rsidP="00112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235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РОССИЙСКАЯ ФЕДЕРАЦИЯ</w:t>
      </w:r>
    </w:p>
    <w:p w:rsidR="001128E1" w:rsidRPr="00F235AC" w:rsidRDefault="001128E1" w:rsidP="00112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БРЯНСКАЯ ОБЛАСТЬ</w:t>
      </w:r>
    </w:p>
    <w:p w:rsidR="001128E1" w:rsidRPr="00BB310B" w:rsidRDefault="001128E1" w:rsidP="00112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235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ВЫГОНИЧСКОГО РАЙОНА</w:t>
      </w:r>
    </w:p>
    <w:p w:rsidR="001128E1" w:rsidRPr="00F235AC" w:rsidRDefault="001128E1" w:rsidP="001128E1">
      <w:pPr>
        <w:spacing w:after="0" w:line="240" w:lineRule="auto"/>
        <w:ind w:right="-4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235A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5EA78" wp14:editId="6380D0C3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755005" cy="0"/>
                <wp:effectExtent l="0" t="38100" r="1714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698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95pt" to="453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" strokeweight="5.5pt">
                <v:stroke linestyle="thickThin"/>
              </v:line>
            </w:pict>
          </mc:Fallback>
        </mc:AlternateContent>
      </w:r>
    </w:p>
    <w:p w:rsidR="001128E1" w:rsidRPr="00F235AC" w:rsidRDefault="001128E1" w:rsidP="001128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</w:t>
      </w:r>
      <w:r w:rsidRPr="00F235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128E1" w:rsidRPr="00F235AC" w:rsidRDefault="001128E1" w:rsidP="00112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8E1" w:rsidRDefault="00123011" w:rsidP="00112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01.07.2025  № 353</w:t>
      </w:r>
    </w:p>
    <w:p w:rsidR="003F55ED" w:rsidRDefault="003F55ED" w:rsidP="00112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865" w:rsidRDefault="00C00865" w:rsidP="001128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утверждении административного регламента предоставления  муниципальной услуги</w:t>
      </w:r>
      <w:r w:rsidR="00E41C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1230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Предварительное согласование предоставления земельного участка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="00E41C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террит</w:t>
      </w:r>
      <w:r w:rsidR="009B4C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ории Выгоничского </w:t>
      </w:r>
      <w:r w:rsidR="00E41C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Брянской области</w:t>
      </w:r>
    </w:p>
    <w:p w:rsidR="001128E1" w:rsidRDefault="001128E1" w:rsidP="001128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235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</w:t>
      </w:r>
    </w:p>
    <w:p w:rsidR="001128E1" w:rsidRPr="003D4C0E" w:rsidRDefault="00123011" w:rsidP="0011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Н</w:t>
      </w:r>
      <w:r w:rsidR="00E41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основании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Земельного кодекса РФ от 25.10.2001 № 136 ФЗ (ред. от 20.03.2025) (с изм. и доп. вступ. в силу с 27.06.25), </w:t>
      </w:r>
      <w:r w:rsidR="00E41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</w:t>
      </w:r>
      <w:r w:rsidR="001128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 w:rsidR="00E41CBB">
        <w:rPr>
          <w:rFonts w:ascii="Times New Roman" w:eastAsia="Times New Roman" w:hAnsi="Times New Roman" w:cs="Times New Roman"/>
          <w:sz w:val="28"/>
          <w:szCs w:val="24"/>
          <w:lang w:eastAsia="ru-RU"/>
        </w:rPr>
        <w:t>, Федерального зако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№ 210-ФЗ от 27.07.2010 г. «Об</w:t>
      </w:r>
      <w:r w:rsidR="00E41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организации предоставления государственных и муниципальных услуг»</w:t>
      </w:r>
    </w:p>
    <w:p w:rsidR="001128E1" w:rsidRPr="00F235AC" w:rsidRDefault="001128E1" w:rsidP="001128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128E1" w:rsidRPr="00F235AC" w:rsidRDefault="001128E1" w:rsidP="001128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ПОСТАНОВЛЯ</w:t>
      </w:r>
      <w:r w:rsidRPr="00F235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Ю:</w:t>
      </w:r>
    </w:p>
    <w:p w:rsidR="001128E1" w:rsidRPr="00F235AC" w:rsidRDefault="001128E1" w:rsidP="001128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41CBB" w:rsidRDefault="00E41CBB" w:rsidP="00E41C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1CB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прилагаемый административный регламент предоставления  муниципа</w:t>
      </w:r>
      <w:r w:rsidR="00123011">
        <w:rPr>
          <w:rFonts w:ascii="Times New Roman" w:eastAsia="Times New Roman" w:hAnsi="Times New Roman" w:cs="Times New Roman"/>
          <w:sz w:val="28"/>
          <w:szCs w:val="24"/>
          <w:lang w:eastAsia="ru-RU"/>
        </w:rPr>
        <w:t>льной услуги «Предварительное согласование предоставления земельного участка</w:t>
      </w:r>
      <w:r w:rsidRPr="00E41CBB">
        <w:rPr>
          <w:rFonts w:ascii="Times New Roman" w:eastAsia="Times New Roman" w:hAnsi="Times New Roman" w:cs="Times New Roman"/>
          <w:sz w:val="28"/>
          <w:szCs w:val="24"/>
          <w:lang w:eastAsia="ru-RU"/>
        </w:rPr>
        <w:t>» на террит</w:t>
      </w:r>
      <w:r w:rsidR="009B4C0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ории Выгоничского</w:t>
      </w:r>
      <w:r w:rsidRPr="00E41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Брянской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41CBB" w:rsidRDefault="00E41CBB" w:rsidP="00E41C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 утратившим силу постановление админис</w:t>
      </w:r>
      <w:r w:rsidR="00123011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трации Выгоничского района № 429 от 18.08.2017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«Об утвержден</w:t>
      </w:r>
      <w:r w:rsidR="00123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ии административных регламентов оказания </w:t>
      </w:r>
      <w:r w:rsidR="00A355C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 услуг отделом по управлению земельными ресурсами и иной недвижимости»</w:t>
      </w:r>
    </w:p>
    <w:p w:rsidR="009B4C0B" w:rsidRPr="00AF2538" w:rsidRDefault="009B4C0B" w:rsidP="00E41C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настоящее постановление на официальном</w:t>
      </w:r>
      <w:r w:rsidR="00AF25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сайте администрации Выгоничского района в сети Интернет по адресу:  </w:t>
      </w:r>
      <w:hyperlink r:id="rId6" w:history="1">
        <w:r w:rsidR="00AF2538" w:rsidRPr="00D0732E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www</w:t>
        </w:r>
        <w:r w:rsidR="00AF2538" w:rsidRPr="00AF2538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AF2538" w:rsidRPr="00D0732E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adminwr</w:t>
        </w:r>
        <w:r w:rsidR="00AF2538" w:rsidRPr="00AF2538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proofErr w:type="spellStart"/>
        <w:r w:rsidR="00AF2538" w:rsidRPr="00D0732E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gosuslugi</w:t>
        </w:r>
        <w:proofErr w:type="spellEnd"/>
        <w:r w:rsidR="00AF2538" w:rsidRPr="00AF2538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AF2538" w:rsidRPr="00D0732E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="00AF2538" w:rsidRPr="00AF253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F2538" w:rsidRDefault="00AF2538" w:rsidP="00E41C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постановление вступает в законную силу с момента официального опубликования и распространяется на п</w:t>
      </w:r>
      <w:r w:rsidR="00A355C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равоотношения, возникшие с 01.07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.2025 г.</w:t>
      </w:r>
    </w:p>
    <w:p w:rsidR="00AF2538" w:rsidRDefault="00AF2538" w:rsidP="00AF2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2538" w:rsidRDefault="00AF2538" w:rsidP="00AF2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2538" w:rsidRPr="00AF2538" w:rsidRDefault="00A355C1" w:rsidP="00AF2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Врио главы</w:t>
      </w:r>
      <w:r w:rsidR="00AF25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Выгоничского района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А.Г.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Юркин</w:t>
      </w:r>
      <w:proofErr w:type="gramEnd"/>
      <w:r w:rsidR="00AF25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:rsidR="001128E1" w:rsidRPr="00E41CBB" w:rsidRDefault="001128E1" w:rsidP="00E4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27DA" w:rsidRDefault="001827DA"/>
    <w:sectPr w:rsidR="0018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24428"/>
    <w:multiLevelType w:val="hybridMultilevel"/>
    <w:tmpl w:val="9D1C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E5ECE"/>
    <w:multiLevelType w:val="hybridMultilevel"/>
    <w:tmpl w:val="8AB85A14"/>
    <w:lvl w:ilvl="0" w:tplc="9CBC716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E1"/>
    <w:rsid w:val="001128E1"/>
    <w:rsid w:val="00123011"/>
    <w:rsid w:val="001827DA"/>
    <w:rsid w:val="003F55ED"/>
    <w:rsid w:val="009B4C0B"/>
    <w:rsid w:val="00A355C1"/>
    <w:rsid w:val="00AF2538"/>
    <w:rsid w:val="00C00865"/>
    <w:rsid w:val="00DD2661"/>
    <w:rsid w:val="00E41CBB"/>
    <w:rsid w:val="00F4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25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2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wr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Кондрашенкова Лидия Юрьевна</dc:creator>
  <cp:lastModifiedBy>Grishina_N_V</cp:lastModifiedBy>
  <cp:revision>2</cp:revision>
  <cp:lastPrinted>2025-07-02T08:08:00Z</cp:lastPrinted>
  <dcterms:created xsi:type="dcterms:W3CDTF">2025-07-02T08:09:00Z</dcterms:created>
  <dcterms:modified xsi:type="dcterms:W3CDTF">2025-07-02T08:09:00Z</dcterms:modified>
</cp:coreProperties>
</file>