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FB4EE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36"/>
          <w:szCs w:val="36"/>
        </w:rPr>
        <w:t>РОССИЙСКАЯ ФЕДЕРАЦИЯ</w:t>
      </w:r>
    </w:p>
    <w:p w14:paraId="1A0CD306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7908485F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36"/>
          <w:szCs w:val="36"/>
        </w:rPr>
        <w:t>АДМИНИСТРАЦИЯ ВЫГОНИЧСКОГО РАЙОНА</w:t>
      </w:r>
    </w:p>
    <w:p w14:paraId="4DCD5162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36"/>
          <w:szCs w:val="36"/>
        </w:rPr>
        <w:t>БРЯНСКОЙ ОБЛАСТИ</w:t>
      </w:r>
    </w:p>
    <w:p w14:paraId="58B7F398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2408E3A4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0411C0C1" w14:textId="77777777" w:rsidR="00D27AE5" w:rsidRDefault="00D27AE5" w:rsidP="00D27AE5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381C6C1A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36"/>
          <w:szCs w:val="36"/>
        </w:rPr>
        <w:t>ПОСТАНОВЛЕНИЕ</w:t>
      </w:r>
    </w:p>
    <w:p w14:paraId="356BFFEE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0B46292D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от 02.03.2016г. № 92/1</w:t>
      </w:r>
    </w:p>
    <w:p w14:paraId="1DA6636A" w14:textId="77777777" w:rsidR="00D27AE5" w:rsidRDefault="00D27AE5" w:rsidP="00D27AE5">
      <w:pPr>
        <w:pStyle w:val="consplusnonformat"/>
        <w:shd w:val="clear" w:color="auto" w:fill="FFFFFF"/>
        <w:spacing w:before="0" w:beforeAutospacing="0" w:after="225" w:afterAutospacing="0"/>
        <w:ind w:right="5386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 для обеспечения нужд муниципального образования «Выгоничский муниципальный район», содержанию указанных актов и обеспечению их исполнения</w:t>
      </w:r>
    </w:p>
    <w:p w14:paraId="1340989A" w14:textId="77777777" w:rsidR="00D27AE5" w:rsidRDefault="00D27AE5" w:rsidP="00D27AE5">
      <w:pPr>
        <w:pStyle w:val="a3"/>
        <w:shd w:val="clear" w:color="auto" w:fill="FFFFFF"/>
        <w:spacing w:before="0" w:beforeAutospacing="0" w:after="225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В соответствии с постановлением Правительства Российской Федерации от 18 мая 2015 года № 476 «Об утверждении  общих  требований  к  порядку разработки и принятия правовых актов о нормировании в сфере закупок, содержанию указанных актов и обеспечению их исполнения»</w:t>
      </w:r>
    </w:p>
    <w:p w14:paraId="302AFD2D" w14:textId="77777777" w:rsidR="00D27AE5" w:rsidRDefault="00D27AE5" w:rsidP="00D27AE5">
      <w:pPr>
        <w:pStyle w:val="a3"/>
        <w:shd w:val="clear" w:color="auto" w:fill="FFFFFF"/>
        <w:spacing w:before="0" w:beforeAutospacing="0" w:after="225" w:afterAutospacing="0"/>
        <w:ind w:firstLine="708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8"/>
          <w:szCs w:val="28"/>
        </w:rPr>
        <w:t>ПОСТАНОВЛЯЮ:</w:t>
      </w:r>
    </w:p>
    <w:p w14:paraId="7C3F67C8" w14:textId="77777777" w:rsidR="00D27AE5" w:rsidRDefault="00D27AE5" w:rsidP="00D27AE5">
      <w:pPr>
        <w:numPr>
          <w:ilvl w:val="0"/>
          <w:numId w:val="3"/>
        </w:numPr>
        <w:shd w:val="clear" w:color="auto" w:fill="FFFFFF"/>
        <w:spacing w:before="45" w:after="0" w:line="263" w:lineRule="atLeast"/>
        <w:ind w:left="87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Утвердить прилагаемые требования к порядку разработки и приня</w:t>
      </w:r>
      <w:r>
        <w:rPr>
          <w:color w:val="000000"/>
          <w:sz w:val="28"/>
          <w:szCs w:val="28"/>
        </w:rPr>
        <w:softHyphen/>
        <w:t>тия правовых актов о нормировании в сфере закупок для обеспечения нужд муниципального образования «Выгоничский муниципальный район», содержанию указанных актов и обеспечению их исполне</w:t>
      </w:r>
      <w:r>
        <w:rPr>
          <w:color w:val="000000"/>
          <w:sz w:val="28"/>
          <w:szCs w:val="28"/>
        </w:rPr>
        <w:softHyphen/>
        <w:t>ния.</w:t>
      </w:r>
    </w:p>
    <w:p w14:paraId="277D6BF4" w14:textId="77777777" w:rsidR="00D27AE5" w:rsidRDefault="00D27AE5" w:rsidP="00D27AE5">
      <w:pPr>
        <w:numPr>
          <w:ilvl w:val="0"/>
          <w:numId w:val="3"/>
        </w:numPr>
        <w:shd w:val="clear" w:color="auto" w:fill="FFFFFF"/>
        <w:spacing w:before="45" w:after="0" w:line="263" w:lineRule="atLeast"/>
        <w:ind w:left="87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Системному администратору администрации района опубликовать настоящее постановление на официальном сайте администрации Выгоничского района.</w:t>
      </w:r>
    </w:p>
    <w:p w14:paraId="11A332B4" w14:textId="77777777" w:rsidR="00D27AE5" w:rsidRDefault="00D27AE5" w:rsidP="00D27AE5">
      <w:pPr>
        <w:numPr>
          <w:ilvl w:val="0"/>
          <w:numId w:val="3"/>
        </w:numPr>
        <w:shd w:val="clear" w:color="auto" w:fill="FFFFFF"/>
        <w:spacing w:before="45" w:after="0" w:line="263" w:lineRule="atLeast"/>
        <w:ind w:left="87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Настоящее постановление вступает в силу с 1 января 2016 года.</w:t>
      </w:r>
    </w:p>
    <w:p w14:paraId="3CDCECAC" w14:textId="77777777" w:rsidR="00D27AE5" w:rsidRDefault="00D27AE5" w:rsidP="00D27AE5">
      <w:pPr>
        <w:numPr>
          <w:ilvl w:val="0"/>
          <w:numId w:val="3"/>
        </w:numPr>
        <w:shd w:val="clear" w:color="auto" w:fill="FFFFFF"/>
        <w:spacing w:before="45" w:after="0" w:line="263" w:lineRule="atLeast"/>
        <w:ind w:left="870" w:firstLine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8"/>
          <w:szCs w:val="28"/>
        </w:rPr>
        <w:t>Контроль за исполнением настоящего постановления оставляю за собой.</w:t>
      </w:r>
    </w:p>
    <w:p w14:paraId="02704EB1" w14:textId="77777777" w:rsidR="00D27AE5" w:rsidRDefault="00D27AE5" w:rsidP="00D27AE5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2987855D" w14:textId="77777777" w:rsidR="00D27AE5" w:rsidRDefault="00D27AE5" w:rsidP="00D27AE5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</w:p>
    <w:p w14:paraId="4F1408F1" w14:textId="77777777" w:rsidR="00D27AE5" w:rsidRDefault="00D27AE5" w:rsidP="00D27AE5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Style w:val="a4"/>
          <w:color w:val="000000"/>
          <w:sz w:val="28"/>
          <w:szCs w:val="28"/>
        </w:rPr>
        <w:lastRenderedPageBreak/>
        <w:t>Глава администрации района                                                                                  И.И. Швецова</w:t>
      </w:r>
    </w:p>
    <w:p w14:paraId="4EA7F352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 w:line="260" w:lineRule="atLeast"/>
        <w:ind w:right="535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ТРЕБОВАНИЯ</w:t>
      </w:r>
    </w:p>
    <w:p w14:paraId="1C2E6E9A" w14:textId="77777777" w:rsidR="00D27AE5" w:rsidRDefault="00D27AE5" w:rsidP="00D27AE5">
      <w:pPr>
        <w:pStyle w:val="a3"/>
        <w:shd w:val="clear" w:color="auto" w:fill="FFFFFF"/>
        <w:spacing w:before="0" w:beforeAutospacing="0" w:after="300" w:afterAutospacing="0"/>
        <w:ind w:right="535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 порядку разработки и принятия правовых актов о нормировании в сфере закупок для обеспечения нужд муниципального образования «Выгоничский муниципальный район», содержанию указанных актов и обеспечению их исполнения</w:t>
      </w:r>
    </w:p>
    <w:p w14:paraId="3C55CD4E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right="535" w:firstLine="7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Настоящий документ определяет требования к порядку разработки и принятия, содержанию, обеспечению исполнения следующих правовых актов:</w:t>
      </w:r>
    </w:p>
    <w:p w14:paraId="42B20E7D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right="535" w:firstLine="70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Администрации Выгоничского района, утверждающая:</w:t>
      </w:r>
    </w:p>
    <w:p w14:paraId="43E2B37E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09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правила определения нормативных затрат на обеспечение функций органов местного самоуправления муниципального образования «Выгоничский муниципальный район», в том числе подведомственных им казенных учреждений;</w:t>
      </w:r>
    </w:p>
    <w:p w14:paraId="6B0CB9B2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правила определения требований к закупаемым органами местного самоуправления муниципального образования «Выгоничский муниципальный район» к отдельным видам товаров, работ, услуг (в том числе предельные цены товаров, работ, услуг), закупаемым для обеспечения муниципальных нужд района;</w:t>
      </w:r>
    </w:p>
    <w:p w14:paraId="623CC218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 главные распорядители бюджетных средств, утверждающих:</w:t>
      </w:r>
    </w:p>
    <w:p w14:paraId="4FEF0A3B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нормативные затраты;</w:t>
      </w:r>
    </w:p>
    <w:p w14:paraId="20684869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требования к отдельным видам товаров, работ, услуг (в том числе предельные цены товаров, работ, услуг), закупаемым главными распорядителями бюджетных средств своих функций и функций подведомственных казенных и бюджетных учреждений</w:t>
      </w:r>
    </w:p>
    <w:p w14:paraId="5BAEA8DA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           2. Правовые акты, указанные в подпункте «а» </w:t>
      </w:r>
      <w:hyperlink r:id="rId5" w:anchor="Par36" w:history="1">
        <w:r>
          <w:rPr>
            <w:rStyle w:val="a5"/>
          </w:rPr>
          <w:t>пункта 1</w:t>
        </w:r>
      </w:hyperlink>
      <w:r>
        <w:rPr>
          <w:color w:val="000000"/>
        </w:rPr>
        <w:t>настоящего документа, разрабатываются финансовым отделом администрации  Выгоничского муниципального района  по согласованию с отделом экономического развития, потребительского рынка и труда администрации Выгоничского муниципального района </w:t>
      </w:r>
    </w:p>
    <w:p w14:paraId="5690A2B0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           3. Правовые акты, указанные в подпункте «б» </w:t>
      </w:r>
      <w:hyperlink r:id="rId6" w:anchor="Par36" w:history="1">
        <w:r>
          <w:rPr>
            <w:rStyle w:val="a5"/>
          </w:rPr>
          <w:t>пункта 1</w:t>
        </w:r>
      </w:hyperlink>
      <w:r>
        <w:rPr>
          <w:color w:val="000000"/>
        </w:rPr>
        <w:t> настоящего документа, разрабатываются  и  утверждаются  главными распорядителями бюджетных средств в форме правовых актов администрации Выгоничского района по согласованию с финансовым отделом администрации  Выгоничского муниципального района .</w:t>
      </w:r>
    </w:p>
    <w:p w14:paraId="05BE1E92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4. Для проведения обсуждения в целях общественного контроля проектов правовых актов, указанных в </w:t>
      </w:r>
      <w:hyperlink r:id="rId7" w:anchor="Par35" w:history="1">
        <w:r>
          <w:rPr>
            <w:rStyle w:val="a5"/>
          </w:rPr>
          <w:t>пункте 1</w:t>
        </w:r>
      </w:hyperlink>
      <w:r>
        <w:rPr>
          <w:color w:val="000000"/>
        </w:rPr>
        <w:t> настоящего документа, в соответствии с </w:t>
      </w:r>
      <w:hyperlink r:id="rId8" w:history="1">
        <w:r>
          <w:rPr>
            <w:rStyle w:val="a5"/>
          </w:rPr>
          <w:t>пунктом 6</w:t>
        </w:r>
      </w:hyperlink>
      <w:r>
        <w:rPr>
          <w:color w:val="000000"/>
        </w:rPr>
        <w:t> общих требований к порядку разработки и принятия правовых актов о нормировании в сфере закупок, содержанию указанных актов и обеспечению их исполнения, утвержденных постановлением Правительства Российской Федерации от 18 мая 2015 года № 476 (далее соответственно – общие требования, обсуждение в целях общественного контроля), главные распорядители бюджетных средств размещают проекты указанных правовых актов и пояснительные записки к ним в установленном порядке в единой информационной системе в сфере закупок.</w:t>
      </w:r>
    </w:p>
    <w:p w14:paraId="69A77857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5. Срок проведения обсуждения в целях общественного контроля устанавливается главными распорядителями бюджетных средств в и не может быть менее 7 календарных дней со дня размещения проектов правовых актов, указанных в </w:t>
      </w:r>
      <w:hyperlink r:id="rId9" w:anchor="Par35" w:history="1">
        <w:r>
          <w:rPr>
            <w:rStyle w:val="a5"/>
          </w:rPr>
          <w:t>пункте 1</w:t>
        </w:r>
      </w:hyperlink>
      <w:r>
        <w:rPr>
          <w:color w:val="000000"/>
        </w:rPr>
        <w:t> постановления, в единой информационной системе в сфере закупок.</w:t>
      </w:r>
    </w:p>
    <w:p w14:paraId="58C08F60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6. Главные распорядители бюджетных средств рассматривают предложения общественных объединений, юридических и физических лиц, поступившие в электронной или письменной форме, в срок, установленный указанными органами с учетом положений </w:t>
      </w:r>
      <w:hyperlink r:id="rId10" w:anchor="Par46" w:history="1">
        <w:r>
          <w:rPr>
            <w:rStyle w:val="a5"/>
          </w:rPr>
          <w:t>пункта 5</w:t>
        </w:r>
      </w:hyperlink>
      <w:r>
        <w:rPr>
          <w:color w:val="000000"/>
        </w:rPr>
        <w:t> постановления, в соответствии с законодательством Российской Федерации о порядке рассмотрения обращений граждан.</w:t>
      </w:r>
    </w:p>
    <w:p w14:paraId="6E4933AF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7. Главные распорядители бюджетных средств не позднее 3 рабочих дней со дня рассмотрения предложений общественных объединений, юридических                и </w:t>
      </w:r>
      <w:r>
        <w:rPr>
          <w:color w:val="000000"/>
        </w:rPr>
        <w:lastRenderedPageBreak/>
        <w:t>физических лиц размещают эти предложения и ответы на них в установленном порядке в единой информационной системе в сфере закупок.</w:t>
      </w:r>
    </w:p>
    <w:p w14:paraId="0950AA4D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8. По результатам обсуждения в целях общественного контроля главные распорядители бюджетных средств, при необходимости, принимают решения  о внесении изменений в проекты правовых актов, указанных в </w:t>
      </w:r>
      <w:hyperlink r:id="rId11" w:anchor="Par35" w:history="1">
        <w:r>
          <w:rPr>
            <w:rStyle w:val="a5"/>
          </w:rPr>
          <w:t>пункте 1</w:t>
        </w:r>
      </w:hyperlink>
      <w:r>
        <w:rPr>
          <w:color w:val="000000"/>
        </w:rPr>
        <w:t> настоящего документа, с учетом предложений общественных объединений, юридических и физических лиц и о рассмотрении указанных в </w:t>
      </w:r>
      <w:hyperlink r:id="rId12" w:anchor="Par38" w:history="1">
        <w:r>
          <w:rPr>
            <w:rStyle w:val="a5"/>
          </w:rPr>
          <w:t>абзаце третьем подпункта «а</w:t>
        </w:r>
      </w:hyperlink>
      <w:r>
        <w:rPr>
          <w:color w:val="000000"/>
        </w:rPr>
        <w:t>» и </w:t>
      </w:r>
      <w:hyperlink r:id="rId13" w:anchor="Par41" w:history="1">
        <w:r>
          <w:rPr>
            <w:rStyle w:val="a5"/>
          </w:rPr>
          <w:t>абзаце третьем подпункта «б» пункта 1</w:t>
        </w:r>
      </w:hyperlink>
      <w:r>
        <w:rPr>
          <w:color w:val="000000"/>
        </w:rPr>
        <w:t> настоящего документа проектов правовых актов на заседаниях общественных советов при администрации Выгоничского района, в соответствии с </w:t>
      </w:r>
      <w:hyperlink r:id="rId14" w:anchor="Par43" w:history="1">
        <w:r>
          <w:rPr>
            <w:rStyle w:val="a5"/>
          </w:rPr>
          <w:t>пунктом 3</w:t>
        </w:r>
      </w:hyperlink>
      <w:r>
        <w:rPr>
          <w:color w:val="000000"/>
        </w:rPr>
        <w:t> общих требований (далее – общественный совет).</w:t>
      </w:r>
    </w:p>
    <w:p w14:paraId="76A20AD6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9. В состав общественного совета входят представители органов местного самоуправления Выгоничского района (по согласованию), осуществляющих функции по нормативно-правовому регулированию в соответствующей сфере деятельности.</w:t>
      </w:r>
    </w:p>
    <w:p w14:paraId="41869CCB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10. По результатам рассмотрения проектов правовых актов, указанных в </w:t>
      </w:r>
      <w:hyperlink r:id="rId15" w:anchor="Par38" w:history="1">
        <w:r>
          <w:rPr>
            <w:rStyle w:val="a5"/>
          </w:rPr>
          <w:t>абзаце третьем подпункта «а</w:t>
        </w:r>
      </w:hyperlink>
      <w:r>
        <w:rPr>
          <w:color w:val="000000"/>
        </w:rPr>
        <w:t>» и </w:t>
      </w:r>
      <w:hyperlink r:id="rId16" w:anchor="Par41" w:history="1">
        <w:r>
          <w:rPr>
            <w:rStyle w:val="a5"/>
          </w:rPr>
          <w:t>абзаце третьем подпункта «б» пункта 1</w:t>
        </w:r>
      </w:hyperlink>
      <w:r>
        <w:rPr>
          <w:color w:val="000000"/>
        </w:rPr>
        <w:t> настоящего документа, общественный совет принимает одно                            из следующих решений:</w:t>
      </w:r>
    </w:p>
    <w:p w14:paraId="6439E4B2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о необходимости доработки проекта правового акта;</w:t>
      </w:r>
    </w:p>
    <w:p w14:paraId="1C076F69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о возможности принятия правового акта.</w:t>
      </w:r>
    </w:p>
    <w:p w14:paraId="6449D474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11. Решение, принятое общественным советом, оформляется протоколом, подписываемым всеми его членами, который не позднее 3 рабочих дней со дня принятия соответствующего решения размещается главным распорядителем бюджетных средств в установленном порядке в единой информационной системе в сфере закупок.</w:t>
      </w:r>
    </w:p>
    <w:p w14:paraId="7F6840A7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12. Главные распорядители бюджетных средств до 1 июня текущего финансового года принимают правовые акты, указанные в </w:t>
      </w:r>
      <w:hyperlink r:id="rId17" w:anchor="Par40" w:history="1">
        <w:r>
          <w:rPr>
            <w:rStyle w:val="a5"/>
          </w:rPr>
          <w:t>абзаце втором подпункта «б» пункта 1</w:t>
        </w:r>
      </w:hyperlink>
      <w:r>
        <w:rPr>
          <w:color w:val="000000"/>
        </w:rPr>
        <w:t> настоящего документа.</w:t>
      </w:r>
    </w:p>
    <w:p w14:paraId="5D8530B1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Структурные подразделения администрации района, обладающие правами юридического лица, ежегодно не позднее 1 мая осуществляют подготовку предложений и предоставляют их в финансовый отдел для подготовки проектов правовых актов администрации Выгоничского муниципального  района, указанных в абзаце втором подпункта «б» пункта 1 настоящего документа.</w:t>
      </w:r>
    </w:p>
    <w:p w14:paraId="59A9D10A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При обосновании объекта и (или) объектов закупки учитываются изменения, внесенные в правовые акты, указанные в </w:t>
      </w:r>
      <w:hyperlink r:id="rId18" w:anchor="Par40" w:history="1">
        <w:r>
          <w:rPr>
            <w:rStyle w:val="a5"/>
          </w:rPr>
          <w:t>абзаце втором подпункта «б» пункта 1</w:t>
        </w:r>
      </w:hyperlink>
      <w:r>
        <w:rPr>
          <w:color w:val="000000"/>
        </w:rPr>
        <w:t> настоящего документа, до представления субъектами бюджетного планирования распределения бюджетных ассигнований в порядке, установленном финансовым органом.</w:t>
      </w:r>
    </w:p>
    <w:p w14:paraId="62C54532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13. Правовые акты, предусмотренные </w:t>
      </w:r>
      <w:hyperlink r:id="rId19" w:anchor="Par39" w:history="1">
        <w:r>
          <w:rPr>
            <w:rStyle w:val="a5"/>
          </w:rPr>
          <w:t>подпунктом «б» пункта 1</w:t>
        </w:r>
      </w:hyperlink>
      <w:r>
        <w:rPr>
          <w:color w:val="000000"/>
        </w:rPr>
        <w:t> настоящего документа, пересматриваются главными распорядителями бюджетных средств не реже одного раза в год.</w:t>
      </w:r>
    </w:p>
    <w:p w14:paraId="44FC83D4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14. В случае принятия решения, указанного в </w:t>
      </w:r>
      <w:hyperlink r:id="rId20" w:anchor="Par52" w:history="1">
        <w:r>
          <w:rPr>
            <w:rStyle w:val="a5"/>
          </w:rPr>
          <w:t>подпункте «а» пункта 10</w:t>
        </w:r>
      </w:hyperlink>
      <w:r>
        <w:rPr>
          <w:color w:val="000000"/>
        </w:rPr>
        <w:t> настоящего документа, главные распорядители бюджетных средств утверждают правовые акты, указанные в </w:t>
      </w:r>
      <w:hyperlink r:id="rId21" w:anchor="Par38" w:history="1">
        <w:r>
          <w:rPr>
            <w:rStyle w:val="a5"/>
          </w:rPr>
          <w:t>абзаце третьем подпункта «а</w:t>
        </w:r>
      </w:hyperlink>
      <w:r>
        <w:rPr>
          <w:color w:val="000000"/>
        </w:rPr>
        <w:t>» и </w:t>
      </w:r>
      <w:hyperlink r:id="rId22" w:anchor="Par41" w:history="1">
        <w:r>
          <w:rPr>
            <w:rStyle w:val="a5"/>
          </w:rPr>
          <w:t>абзаце третьем подпункта «б» пункта 1</w:t>
        </w:r>
      </w:hyperlink>
      <w:r>
        <w:rPr>
          <w:color w:val="000000"/>
        </w:rPr>
        <w:t> настоящего документа, после их доработки в соответствии с решениями, принятыми общественным советом.</w:t>
      </w:r>
    </w:p>
    <w:p w14:paraId="265A2EBD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15. Главные распорядители бюджетных средств в течение 7 рабочих дней со дня принятия правовых актов, указанных в </w:t>
      </w:r>
      <w:hyperlink r:id="rId23" w:anchor="Par39" w:history="1">
        <w:r>
          <w:rPr>
            <w:rStyle w:val="a5"/>
          </w:rPr>
          <w:t>подпункте «б» пункта 1</w:t>
        </w:r>
      </w:hyperlink>
      <w:r>
        <w:rPr>
          <w:color w:val="000000"/>
        </w:rPr>
        <w:t> настоящего документа, размещают эти правовые акты в установленном порядке в единой информационной системе в сфере закупок.</w:t>
      </w:r>
    </w:p>
    <w:p w14:paraId="6CBFD084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16. Внесение изменений в правовые акты, указанные в </w:t>
      </w:r>
      <w:hyperlink r:id="rId24" w:anchor="Par39" w:history="1">
        <w:r>
          <w:rPr>
            <w:rStyle w:val="a5"/>
          </w:rPr>
          <w:t>подпункте «б» пункта 1</w:t>
        </w:r>
      </w:hyperlink>
      <w:r>
        <w:rPr>
          <w:color w:val="000000"/>
        </w:rPr>
        <w:t> настоящего документа, осуществляется в порядке, установленном для их принятия.</w:t>
      </w:r>
    </w:p>
    <w:p w14:paraId="15AF3937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17. Нормативно-правовой акт администрации Выгоничского муниципального  района, утверждающий правила определения требований к отдельным видам товаров, работ, услуг (в том числе предельные цены товаров, работ, услуг), </w:t>
      </w:r>
      <w:r>
        <w:rPr>
          <w:color w:val="000000"/>
        </w:rPr>
        <w:lastRenderedPageBreak/>
        <w:t>закупаемым для обеспечения муниципальных нужд Выгоничского района, должен определять:</w:t>
      </w:r>
    </w:p>
    <w:p w14:paraId="7E329DC3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района перечень отдельных видов товаров, работ, услуг;</w:t>
      </w:r>
    </w:p>
    <w:p w14:paraId="76DB372D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порядок отбора отдельных видов товаров, работ, услуг (в том числе предельных цен товаров, работ, услуг), закупаемых главными распорядителями бюджетных средств, его территориальными органами (подразделениями) и подведомственными указанным органам казенными учреждениями и бюджетными учреждениями (далее – ведомственный перечень);</w:t>
      </w:r>
    </w:p>
    <w:p w14:paraId="52E0A492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форму ведомственного перечня.</w:t>
      </w:r>
    </w:p>
    <w:p w14:paraId="0F164C2F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18. Нормативно-правовой акт администрации Выгоничского муниципального  района, утверждающий правила определения нормативных затрат, должен определять:</w:t>
      </w:r>
    </w:p>
    <w:p w14:paraId="65756410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порядок расчета нормативных затрат, в том числе формулы расчета;</w:t>
      </w:r>
    </w:p>
    <w:p w14:paraId="638CB478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обязанность главных распорядителей бюджетных средств определить порядок расчета нормативных затрат, для которых порядок расчета не определен администрацией Выгоничского муниципального  района;</w:t>
      </w:r>
    </w:p>
    <w:p w14:paraId="27F446B2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в) требование об определении главными распорядителями бюджетных средств 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14:paraId="6148F21B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19. Правовые акты главных распорядителей бюджетных средств, утверждающие требования к отдельным видам товаров, работ, услуг, закупаемым самим муниципальным органом, его территориальными органами (подразделениями) и подведомственными указанным органам казенными учреждениями и бюджетными учреждениями, должны содержать следующие сведения:</w:t>
      </w:r>
    </w:p>
    <w:p w14:paraId="467CCEAC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услуг);</w:t>
      </w:r>
    </w:p>
    <w:p w14:paraId="3D1186A9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перечень отдельных видов товаров, работ, услуг с указанием характеристик (свойств) и их значений.</w:t>
      </w:r>
    </w:p>
    <w:p w14:paraId="6467C3A1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20. Главные распорядители бюджетных средств 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14:paraId="7BC8E734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21. Правовые акты главных распорядителей бюджетных средств, утверждающие нормативные затраты, должны определять:</w:t>
      </w:r>
    </w:p>
    <w:p w14:paraId="655AAF6C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14:paraId="6308B40C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14:paraId="5FF02D30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22. Правовые акты, указанные в </w:t>
      </w:r>
      <w:hyperlink r:id="rId25" w:anchor="Par39" w:history="1">
        <w:r>
          <w:rPr>
            <w:rStyle w:val="a5"/>
          </w:rPr>
          <w:t>подпункте «б» пункта 1</w:t>
        </w:r>
      </w:hyperlink>
      <w:r>
        <w:rPr>
          <w:color w:val="000000"/>
        </w:rPr>
        <w:t> настоящего документа, могут устанавливать требования к отдельным видам товаров, работ, услуг, закупаемым одним или несколькими заказчиками,                     и (или) нормативные затраты на обеспечение функций муниципального органа, и (или) одного или нескольких его подразделений, и (или) подведомственных казенных учреждений.</w:t>
      </w:r>
    </w:p>
    <w:p w14:paraId="1C027BCE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23.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14:paraId="265460DC" w14:textId="77777777" w:rsidR="00D27AE5" w:rsidRDefault="00D27AE5" w:rsidP="00D27AE5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24. Правовые акты, указанные в </w:t>
      </w:r>
      <w:hyperlink r:id="rId26" w:anchor="Par39" w:history="1">
        <w:r>
          <w:rPr>
            <w:rStyle w:val="a5"/>
          </w:rPr>
          <w:t>подпункте «б» пункта 1</w:t>
        </w:r>
      </w:hyperlink>
      <w:r>
        <w:rPr>
          <w:color w:val="000000"/>
        </w:rPr>
        <w:t xml:space="preserve"> настоящего документа,  применяются для обоснования объекта и (или) объектов закупки </w:t>
      </w:r>
      <w:r>
        <w:rPr>
          <w:color w:val="000000"/>
        </w:rPr>
        <w:lastRenderedPageBreak/>
        <w:t>соответствующего муниципального органа и подведомственных учреждений  с 1 января 2016 года.</w:t>
      </w:r>
    </w:p>
    <w:p w14:paraId="699F39E4" w14:textId="77777777" w:rsidR="009C095D" w:rsidRPr="00D27AE5" w:rsidRDefault="009C095D" w:rsidP="00D27AE5"/>
    <w:sectPr w:rsidR="009C095D" w:rsidRPr="00D27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558AE"/>
    <w:multiLevelType w:val="multilevel"/>
    <w:tmpl w:val="A36A9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4E52F2"/>
    <w:multiLevelType w:val="multilevel"/>
    <w:tmpl w:val="BBE8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D215A31"/>
    <w:multiLevelType w:val="multilevel"/>
    <w:tmpl w:val="AB521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B3"/>
    <w:rsid w:val="004A013C"/>
    <w:rsid w:val="006956CF"/>
    <w:rsid w:val="00727076"/>
    <w:rsid w:val="007C7AB3"/>
    <w:rsid w:val="009C095D"/>
    <w:rsid w:val="00A01388"/>
    <w:rsid w:val="00D27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81C5C-CA4B-4DC2-B8A1-794AE8DA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01388"/>
    <w:rPr>
      <w:b/>
      <w:bCs/>
    </w:rPr>
  </w:style>
  <w:style w:type="character" w:styleId="a5">
    <w:name w:val="Hyperlink"/>
    <w:basedOn w:val="a0"/>
    <w:uiPriority w:val="99"/>
    <w:semiHidden/>
    <w:unhideWhenUsed/>
    <w:rsid w:val="006956CF"/>
    <w:rPr>
      <w:color w:val="0000FF"/>
      <w:u w:val="single"/>
    </w:rPr>
  </w:style>
  <w:style w:type="paragraph" w:customStyle="1" w:styleId="consplusnonformat">
    <w:name w:val="consplusnonformat"/>
    <w:basedOn w:val="a"/>
    <w:rsid w:val="00D27A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CA27D4E215D4CDE7EBCCE45D0E2A8652AFA43A2DA1A9A03AC4F291556F495E4D359B5D9CF72E11SBwBL" TargetMode="External"/><Relationship Id="rId13" Type="http://schemas.openxmlformats.org/officeDocument/2006/relationships/hyperlink" Target="file:///C:\Users\sisadmin\Desktop\%D0%9C%D1%83%D0%BD.%D0%B7%D0%B0%D0%BA%D1%83%D0%BF%D0%BA%D0%B8%20%D0%9D%D0%9F%D0%90\%D0%9F%D0%BE%D1%81%D1%82%D0%B0%D0%BD%D0%BE%D0%B2%D0%BB%D0%B5%D0%BD%D0%B8%D0%B5%20%E2%84%96%2092-1%D0%9E%D0%B1%20%D1%83%D1%82%D0%B2%D0%B5%D1%80%D0%B6%D0%B4%D0%B5%D0%BD%D0%B8%D0%B8%20%D1%82%D1%80%D0%B5%D0%B1%D0%BE%D0%B2%D0%B0%D0%BD%D0%B8%D0%B9%20%D0%BA%20%D0%BF%D0%BE%D1%80%D1%8F%D0%B4%D0%BA%D1%83%20%D1%80%D0%B0%D0%B7%D1%80%D0%B0%D0%B1%D0%BE%D1%82%D0%BA%D0%B8%20%D0%9D%D0%9F%D0%90.docx" TargetMode="External"/><Relationship Id="rId18" Type="http://schemas.openxmlformats.org/officeDocument/2006/relationships/hyperlink" Target="file:///C:\Users\sisadmin\Desktop\%D0%9C%D1%83%D0%BD.%D0%B7%D0%B0%D0%BA%D1%83%D0%BF%D0%BA%D0%B8%20%D0%9D%D0%9F%D0%90\%D0%9F%D0%BE%D1%81%D1%82%D0%B0%D0%BD%D0%BE%D0%B2%D0%BB%D0%B5%D0%BD%D0%B8%D0%B5%20%E2%84%96%2092-1%D0%9E%D0%B1%20%D1%83%D1%82%D0%B2%D0%B5%D1%80%D0%B6%D0%B4%D0%B5%D0%BD%D0%B8%D0%B8%20%D1%82%D1%80%D0%B5%D0%B1%D0%BE%D0%B2%D0%B0%D0%BD%D0%B8%D0%B9%20%D0%BA%20%D0%BF%D0%BE%D1%80%D1%8F%D0%B4%D0%BA%D1%83%20%D1%80%D0%B0%D0%B7%D1%80%D0%B0%D0%B1%D0%BE%D1%82%D0%BA%D0%B8%20%D0%9D%D0%9F%D0%90.docx" TargetMode="External"/><Relationship Id="rId26" Type="http://schemas.openxmlformats.org/officeDocument/2006/relationships/hyperlink" Target="file:///C:\Users\sisadmin\Desktop\%D0%9C%D1%83%D0%BD.%D0%B7%D0%B0%D0%BA%D1%83%D0%BF%D0%BA%D0%B8%20%D0%9D%D0%9F%D0%90\%D0%9F%D0%BE%D1%81%D1%82%D0%B0%D0%BD%D0%BE%D0%B2%D0%BB%D0%B5%D0%BD%D0%B8%D0%B5%20%E2%84%96%2092-1%D0%9E%D0%B1%20%D1%83%D1%82%D0%B2%D0%B5%D1%80%D0%B6%D0%B4%D0%B5%D0%BD%D0%B8%D0%B8%20%D1%82%D1%80%D0%B5%D0%B1%D0%BE%D0%B2%D0%B0%D0%BD%D0%B8%D0%B9%20%D0%BA%20%D0%BF%D0%BE%D1%80%D1%8F%D0%B4%D0%BA%D1%83%20%D1%80%D0%B0%D0%B7%D1%80%D0%B0%D0%B1%D0%BE%D1%82%D0%BA%D0%B8%20%D0%9D%D0%9F%D0%90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sisadmin\Desktop\%D0%9C%D1%83%D0%BD.%D0%B7%D0%B0%D0%BA%D1%83%D0%BF%D0%BA%D0%B8%20%D0%9D%D0%9F%D0%90\%D0%9F%D0%BE%D1%81%D1%82%D0%B0%D0%BD%D0%BE%D0%B2%D0%BB%D0%B5%D0%BD%D0%B8%D0%B5%20%E2%84%96%2092-1%D0%9E%D0%B1%20%D1%83%D1%82%D0%B2%D0%B5%D1%80%D0%B6%D0%B4%D0%B5%D0%BD%D0%B8%D0%B8%20%D1%82%D1%80%D0%B5%D0%B1%D0%BE%D0%B2%D0%B0%D0%BD%D0%B8%D0%B9%20%D0%BA%20%D0%BF%D0%BE%D1%80%D1%8F%D0%B4%D0%BA%D1%83%20%D1%80%D0%B0%D0%B7%D1%80%D0%B0%D0%B1%D0%BE%D1%82%D0%BA%D0%B8%20%D0%9D%D0%9F%D0%90.docx" TargetMode="External"/><Relationship Id="rId7" Type="http://schemas.openxmlformats.org/officeDocument/2006/relationships/hyperlink" Target="file:///C:\Users\sisadmin\Desktop\%D0%9C%D1%83%D0%BD.%D0%B7%D0%B0%D0%BA%D1%83%D0%BF%D0%BA%D0%B8%20%D0%9D%D0%9F%D0%90\%D0%9F%D0%BE%D1%81%D1%82%D0%B0%D0%BD%D0%BE%D0%B2%D0%BB%D0%B5%D0%BD%D0%B8%D0%B5%20%E2%84%96%2092-1%D0%9E%D0%B1%20%D1%83%D1%82%D0%B2%D0%B5%D1%80%D0%B6%D0%B4%D0%B5%D0%BD%D0%B8%D0%B8%20%D1%82%D1%80%D0%B5%D0%B1%D0%BE%D0%B2%D0%B0%D0%BD%D0%B8%D0%B9%20%D0%BA%20%D0%BF%D0%BE%D1%80%D1%8F%D0%B4%D0%BA%D1%83%20%D1%80%D0%B0%D0%B7%D1%80%D0%B0%D0%B1%D0%BE%D1%82%D0%BA%D0%B8%20%D0%9D%D0%9F%D0%90.docx" TargetMode="External"/><Relationship Id="rId12" Type="http://schemas.openxmlformats.org/officeDocument/2006/relationships/hyperlink" Target="file:///C:\Users\sisadmin\Desktop\%D0%9C%D1%83%D0%BD.%D0%B7%D0%B0%D0%BA%D1%83%D0%BF%D0%BA%D0%B8%20%D0%9D%D0%9F%D0%90\%D0%9F%D0%BE%D1%81%D1%82%D0%B0%D0%BD%D0%BE%D0%B2%D0%BB%D0%B5%D0%BD%D0%B8%D0%B5%20%E2%84%96%2092-1%D0%9E%D0%B1%20%D1%83%D1%82%D0%B2%D0%B5%D1%80%D0%B6%D0%B4%D0%B5%D0%BD%D0%B8%D0%B8%20%D1%82%D1%80%D0%B5%D0%B1%D0%BE%D0%B2%D0%B0%D0%BD%D0%B8%D0%B9%20%D0%BA%20%D0%BF%D0%BE%D1%80%D1%8F%D0%B4%D0%BA%D1%83%20%D1%80%D0%B0%D0%B7%D1%80%D0%B0%D0%B1%D0%BE%D1%82%D0%BA%D0%B8%20%D0%9D%D0%9F%D0%90.docx" TargetMode="External"/><Relationship Id="rId17" Type="http://schemas.openxmlformats.org/officeDocument/2006/relationships/hyperlink" Target="file:///C:\Users\sisadmin\Desktop\%D0%9C%D1%83%D0%BD.%D0%B7%D0%B0%D0%BA%D1%83%D0%BF%D0%BA%D0%B8%20%D0%9D%D0%9F%D0%90\%D0%9F%D0%BE%D1%81%D1%82%D0%B0%D0%BD%D0%BE%D0%B2%D0%BB%D0%B5%D0%BD%D0%B8%D0%B5%20%E2%84%96%2092-1%D0%9E%D0%B1%20%D1%83%D1%82%D0%B2%D0%B5%D1%80%D0%B6%D0%B4%D0%B5%D0%BD%D0%B8%D0%B8%20%D1%82%D1%80%D0%B5%D0%B1%D0%BE%D0%B2%D0%B0%D0%BD%D0%B8%D0%B9%20%D0%BA%20%D0%BF%D0%BE%D1%80%D1%8F%D0%B4%D0%BA%D1%83%20%D1%80%D0%B0%D0%B7%D1%80%D0%B0%D0%B1%D0%BE%D1%82%D0%BA%D0%B8%20%D0%9D%D0%9F%D0%90.docx" TargetMode="External"/><Relationship Id="rId25" Type="http://schemas.openxmlformats.org/officeDocument/2006/relationships/hyperlink" Target="file:///C:\Users\sisadmin\Desktop\%D0%9C%D1%83%D0%BD.%D0%B7%D0%B0%D0%BA%D1%83%D0%BF%D0%BA%D0%B8%20%D0%9D%D0%9F%D0%90\%D0%9F%D0%BE%D1%81%D1%82%D0%B0%D0%BD%D0%BE%D0%B2%D0%BB%D0%B5%D0%BD%D0%B8%D0%B5%20%E2%84%96%2092-1%D0%9E%D0%B1%20%D1%83%D1%82%D0%B2%D0%B5%D1%80%D0%B6%D0%B4%D0%B5%D0%BD%D0%B8%D0%B8%20%D1%82%D1%80%D0%B5%D0%B1%D0%BE%D0%B2%D0%B0%D0%BD%D0%B8%D0%B9%20%D0%BA%20%D0%BF%D0%BE%D1%80%D1%8F%D0%B4%D0%BA%D1%83%20%D1%80%D0%B0%D0%B7%D1%80%D0%B0%D0%B1%D0%BE%D1%82%D0%BA%D0%B8%20%D0%9D%D0%9F%D0%90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sisadmin\Desktop\%D0%9C%D1%83%D0%BD.%D0%B7%D0%B0%D0%BA%D1%83%D0%BF%D0%BA%D0%B8%20%D0%9D%D0%9F%D0%90\%D0%9F%D0%BE%D1%81%D1%82%D0%B0%D0%BD%D0%BE%D0%B2%D0%BB%D0%B5%D0%BD%D0%B8%D0%B5%20%E2%84%96%2092-1%D0%9E%D0%B1%20%D1%83%D1%82%D0%B2%D0%B5%D1%80%D0%B6%D0%B4%D0%B5%D0%BD%D0%B8%D0%B8%20%D1%82%D1%80%D0%B5%D0%B1%D0%BE%D0%B2%D0%B0%D0%BD%D0%B8%D0%B9%20%D0%BA%20%D0%BF%D0%BE%D1%80%D1%8F%D0%B4%D0%BA%D1%83%20%D1%80%D0%B0%D0%B7%D1%80%D0%B0%D0%B1%D0%BE%D1%82%D0%BA%D0%B8%20%D0%9D%D0%9F%D0%90.docx" TargetMode="External"/><Relationship Id="rId20" Type="http://schemas.openxmlformats.org/officeDocument/2006/relationships/hyperlink" Target="file:///C:\Users\sisadmin\Desktop\%D0%9C%D1%83%D0%BD.%D0%B7%D0%B0%D0%BA%D1%83%D0%BF%D0%BA%D0%B8%20%D0%9D%D0%9F%D0%90\%D0%9F%D0%BE%D1%81%D1%82%D0%B0%D0%BD%D0%BE%D0%B2%D0%BB%D0%B5%D0%BD%D0%B8%D0%B5%20%E2%84%96%2092-1%D0%9E%D0%B1%20%D1%83%D1%82%D0%B2%D0%B5%D1%80%D0%B6%D0%B4%D0%B5%D0%BD%D0%B8%D0%B8%20%D1%82%D1%80%D0%B5%D0%B1%D0%BE%D0%B2%D0%B0%D0%BD%D0%B8%D0%B9%20%D0%BA%20%D0%BF%D0%BE%D1%80%D1%8F%D0%B4%D0%BA%D1%83%20%D1%80%D0%B0%D0%B7%D1%80%D0%B0%D0%B1%D0%BE%D1%82%D0%BA%D0%B8%20%D0%9D%D0%9F%D0%90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ov.cap.ru/SiteMap.aspx?gov_id=24&amp;id=2058747" TargetMode="External"/><Relationship Id="rId11" Type="http://schemas.openxmlformats.org/officeDocument/2006/relationships/hyperlink" Target="file:///C:\Users\sisadmin\Desktop\%D0%9C%D1%83%D0%BD.%D0%B7%D0%B0%D0%BA%D1%83%D0%BF%D0%BA%D0%B8%20%D0%9D%D0%9F%D0%90\%D0%9F%D0%BE%D1%81%D1%82%D0%B0%D0%BD%D0%BE%D0%B2%D0%BB%D0%B5%D0%BD%D0%B8%D0%B5%20%E2%84%96%2092-1%D0%9E%D0%B1%20%D1%83%D1%82%D0%B2%D0%B5%D1%80%D0%B6%D0%B4%D0%B5%D0%BD%D0%B8%D0%B8%20%D1%82%D1%80%D0%B5%D0%B1%D0%BE%D0%B2%D0%B0%D0%BD%D0%B8%D0%B9%20%D0%BA%20%D0%BF%D0%BE%D1%80%D1%8F%D0%B4%D0%BA%D1%83%20%D1%80%D0%B0%D0%B7%D1%80%D0%B0%D0%B1%D0%BE%D1%82%D0%BA%D0%B8%20%D0%9D%D0%9F%D0%90.docx" TargetMode="External"/><Relationship Id="rId24" Type="http://schemas.openxmlformats.org/officeDocument/2006/relationships/hyperlink" Target="file:///C:\Users\sisadmin\Desktop\%D0%9C%D1%83%D0%BD.%D0%B7%D0%B0%D0%BA%D1%83%D0%BF%D0%BA%D0%B8%20%D0%9D%D0%9F%D0%90\%D0%9F%D0%BE%D1%81%D1%82%D0%B0%D0%BD%D0%BE%D0%B2%D0%BB%D0%B5%D0%BD%D0%B8%D0%B5%20%E2%84%96%2092-1%D0%9E%D0%B1%20%D1%83%D1%82%D0%B2%D0%B5%D1%80%D0%B6%D0%B4%D0%B5%D0%BD%D0%B8%D0%B8%20%D1%82%D1%80%D0%B5%D0%B1%D0%BE%D0%B2%D0%B0%D0%BD%D0%B8%D0%B9%20%D0%BA%20%D0%BF%D0%BE%D1%80%D1%8F%D0%B4%D0%BA%D1%83%20%D1%80%D0%B0%D0%B7%D1%80%D0%B0%D0%B1%D0%BE%D1%82%D0%BA%D0%B8%20%D0%9D%D0%9F%D0%90.docx" TargetMode="External"/><Relationship Id="rId5" Type="http://schemas.openxmlformats.org/officeDocument/2006/relationships/hyperlink" Target="http://gov.cap.ru/SiteMap.aspx?gov_id=24&amp;id=2058747" TargetMode="External"/><Relationship Id="rId15" Type="http://schemas.openxmlformats.org/officeDocument/2006/relationships/hyperlink" Target="file:///C:\Users\sisadmin\Desktop\%D0%9C%D1%83%D0%BD.%D0%B7%D0%B0%D0%BA%D1%83%D0%BF%D0%BA%D0%B8%20%D0%9D%D0%9F%D0%90\%D0%9F%D0%BE%D1%81%D1%82%D0%B0%D0%BD%D0%BE%D0%B2%D0%BB%D0%B5%D0%BD%D0%B8%D0%B5%20%E2%84%96%2092-1%D0%9E%D0%B1%20%D1%83%D1%82%D0%B2%D0%B5%D1%80%D0%B6%D0%B4%D0%B5%D0%BD%D0%B8%D0%B8%20%D1%82%D1%80%D0%B5%D0%B1%D0%BE%D0%B2%D0%B0%D0%BD%D0%B8%D0%B9%20%D0%BA%20%D0%BF%D0%BE%D1%80%D1%8F%D0%B4%D0%BA%D1%83%20%D1%80%D0%B0%D0%B7%D1%80%D0%B0%D0%B1%D0%BE%D1%82%D0%BA%D0%B8%20%D0%9D%D0%9F%D0%90.docx" TargetMode="External"/><Relationship Id="rId23" Type="http://schemas.openxmlformats.org/officeDocument/2006/relationships/hyperlink" Target="file:///C:\Users\sisadmin\Desktop\%D0%9C%D1%83%D0%BD.%D0%B7%D0%B0%D0%BA%D1%83%D0%BF%D0%BA%D0%B8%20%D0%9D%D0%9F%D0%90\%D0%9F%D0%BE%D1%81%D1%82%D0%B0%D0%BD%D0%BE%D0%B2%D0%BB%D0%B5%D0%BD%D0%B8%D0%B5%20%E2%84%96%2092-1%D0%9E%D0%B1%20%D1%83%D1%82%D0%B2%D0%B5%D1%80%D0%B6%D0%B4%D0%B5%D0%BD%D0%B8%D0%B8%20%D1%82%D1%80%D0%B5%D0%B1%D0%BE%D0%B2%D0%B0%D0%BD%D0%B8%D0%B9%20%D0%BA%20%D0%BF%D0%BE%D1%80%D1%8F%D0%B4%D0%BA%D1%83%20%D1%80%D0%B0%D0%B7%D1%80%D0%B0%D0%B1%D0%BE%D1%82%D0%BA%D0%B8%20%D0%9D%D0%9F%D0%90.docx" TargetMode="External"/><Relationship Id="rId28" Type="http://schemas.openxmlformats.org/officeDocument/2006/relationships/theme" Target="theme/theme1.xml"/><Relationship Id="rId10" Type="http://schemas.openxmlformats.org/officeDocument/2006/relationships/hyperlink" Target="file:///C:\Users\sisadmin\Desktop\%D0%9C%D1%83%D0%BD.%D0%B7%D0%B0%D0%BA%D1%83%D0%BF%D0%BA%D0%B8%20%D0%9D%D0%9F%D0%90\%D0%9F%D0%BE%D1%81%D1%82%D0%B0%D0%BD%D0%BE%D0%B2%D0%BB%D0%B5%D0%BD%D0%B8%D0%B5%20%E2%84%96%2092-1%D0%9E%D0%B1%20%D1%83%D1%82%D0%B2%D0%B5%D1%80%D0%B6%D0%B4%D0%B5%D0%BD%D0%B8%D0%B8%20%D1%82%D1%80%D0%B5%D0%B1%D0%BE%D0%B2%D0%B0%D0%BD%D0%B8%D0%B9%20%D0%BA%20%D0%BF%D0%BE%D1%80%D1%8F%D0%B4%D0%BA%D1%83%20%D1%80%D0%B0%D0%B7%D1%80%D0%B0%D0%B1%D0%BE%D1%82%D0%BA%D0%B8%20%D0%9D%D0%9F%D0%90.docx" TargetMode="External"/><Relationship Id="rId19" Type="http://schemas.openxmlformats.org/officeDocument/2006/relationships/hyperlink" Target="file:///C:\Users\sisadmin\Desktop\%D0%9C%D1%83%D0%BD.%D0%B7%D0%B0%D0%BA%D1%83%D0%BF%D0%BA%D0%B8%20%D0%9D%D0%9F%D0%90\%D0%9F%D0%BE%D1%81%D1%82%D0%B0%D0%BD%D0%BE%D0%B2%D0%BB%D0%B5%D0%BD%D0%B8%D0%B5%20%E2%84%96%2092-1%D0%9E%D0%B1%20%D1%83%D1%82%D0%B2%D0%B5%D1%80%D0%B6%D0%B4%D0%B5%D0%BD%D0%B8%D0%B8%20%D1%82%D1%80%D0%B5%D0%B1%D0%BE%D0%B2%D0%B0%D0%BD%D0%B8%D0%B9%20%D0%BA%20%D0%BF%D0%BE%D1%80%D1%8F%D0%B4%D0%BA%D1%83%20%D1%80%D0%B0%D0%B7%D1%80%D0%B0%D0%B1%D0%BE%D1%82%D0%BA%D0%B8%20%D0%9D%D0%9F%D0%90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sisadmin\Desktop\%D0%9C%D1%83%D0%BD.%D0%B7%D0%B0%D0%BA%D1%83%D0%BF%D0%BA%D0%B8%20%D0%9D%D0%9F%D0%90\%D0%9F%D0%BE%D1%81%D1%82%D0%B0%D0%BD%D0%BE%D0%B2%D0%BB%D0%B5%D0%BD%D0%B8%D0%B5%20%E2%84%96%2092-1%D0%9E%D0%B1%20%D1%83%D1%82%D0%B2%D0%B5%D1%80%D0%B6%D0%B4%D0%B5%D0%BD%D0%B8%D0%B8%20%D1%82%D1%80%D0%B5%D0%B1%D0%BE%D0%B2%D0%B0%D0%BD%D0%B8%D0%B9%20%D0%BA%20%D0%BF%D0%BE%D1%80%D1%8F%D0%B4%D0%BA%D1%83%20%D1%80%D0%B0%D0%B7%D1%80%D0%B0%D0%B1%D0%BE%D1%82%D0%BA%D0%B8%20%D0%9D%D0%9F%D0%90.docx" TargetMode="External"/><Relationship Id="rId14" Type="http://schemas.openxmlformats.org/officeDocument/2006/relationships/hyperlink" Target="file:///C:\Users\sisadmin\Desktop\%D0%9C%D1%83%D0%BD.%D0%B7%D0%B0%D0%BA%D1%83%D0%BF%D0%BA%D0%B8%20%D0%9D%D0%9F%D0%90\%D0%9F%D0%BE%D1%81%D1%82%D0%B0%D0%BD%D0%BE%D0%B2%D0%BB%D0%B5%D0%BD%D0%B8%D0%B5%20%E2%84%96%2092-1%D0%9E%D0%B1%20%D1%83%D1%82%D0%B2%D0%B5%D1%80%D0%B6%D0%B4%D0%B5%D0%BD%D0%B8%D0%B8%20%D1%82%D1%80%D0%B5%D0%B1%D0%BE%D0%B2%D0%B0%D0%BD%D0%B8%D0%B9%20%D0%BA%20%D0%BF%D0%BE%D1%80%D1%8F%D0%B4%D0%BA%D1%83%20%D1%80%D0%B0%D0%B7%D1%80%D0%B0%D0%B1%D0%BE%D1%82%D0%BA%D0%B8%20%D0%9D%D0%9F%D0%90.docx" TargetMode="External"/><Relationship Id="rId22" Type="http://schemas.openxmlformats.org/officeDocument/2006/relationships/hyperlink" Target="file:///C:\Users\sisadmin\Desktop\%D0%9C%D1%83%D0%BD.%D0%B7%D0%B0%D0%BA%D1%83%D0%BF%D0%BA%D0%B8%20%D0%9D%D0%9F%D0%90\%D0%9F%D0%BE%D1%81%D1%82%D0%B0%D0%BD%D0%BE%D0%B2%D0%BB%D0%B5%D0%BD%D0%B8%D0%B5%20%E2%84%96%2092-1%D0%9E%D0%B1%20%D1%83%D1%82%D0%B2%D0%B5%D1%80%D0%B6%D0%B4%D0%B5%D0%BD%D0%B8%D0%B8%20%D1%82%D1%80%D0%B5%D0%B1%D0%BE%D0%B2%D0%B0%D0%BD%D0%B8%D0%B9%20%D0%BA%20%D0%BF%D0%BE%D1%80%D1%8F%D0%B4%D0%BA%D1%83%20%D1%80%D0%B0%D0%B7%D1%80%D0%B0%D0%B1%D0%BE%D1%82%D0%BA%D0%B8%20%D0%9D%D0%9F%D0%90.docx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3284</Words>
  <Characters>18723</Characters>
  <Application>Microsoft Office Word</Application>
  <DocSecurity>0</DocSecurity>
  <Lines>156</Lines>
  <Paragraphs>43</Paragraphs>
  <ScaleCrop>false</ScaleCrop>
  <Company/>
  <LinksUpToDate>false</LinksUpToDate>
  <CharactersWithSpaces>21964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Иванович Иван</dc:creator>
  <cp:keywords/>
  <dc:description/>
  <cp:lastModifiedBy>Иванович Иван</cp:lastModifiedBy>
  <cp:revision>10</cp:revision>
  <dcterms:created xsi:type="dcterms:W3CDTF">2025-01-10T12:50:00Z</dcterms:created>
  <dcterms:modified xsi:type="dcterms:W3CDTF">2025-01-10T13:24:00Z</dcterms:modified>
</cp:coreProperties>
</file>