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E80" w:rsidRPr="001626AA" w:rsidRDefault="00A02E80" w:rsidP="00A02E8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1626AA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1</w:t>
      </w:r>
    </w:p>
    <w:p w:rsidR="00A02E80" w:rsidRPr="001626AA" w:rsidRDefault="00A02E80" w:rsidP="00A02E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626AA">
        <w:rPr>
          <w:rFonts w:ascii="Times New Roman" w:hAnsi="Times New Roman"/>
          <w:sz w:val="28"/>
          <w:szCs w:val="28"/>
        </w:rPr>
        <w:t>к решению</w:t>
      </w:r>
    </w:p>
    <w:p w:rsidR="00A02E80" w:rsidRPr="001626AA" w:rsidRDefault="00A02E80" w:rsidP="00A02E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1626AA">
        <w:rPr>
          <w:rFonts w:ascii="Times New Roman" w:hAnsi="Times New Roman"/>
          <w:sz w:val="28"/>
          <w:szCs w:val="28"/>
        </w:rPr>
        <w:t>Выгоничского</w:t>
      </w:r>
      <w:proofErr w:type="spellEnd"/>
      <w:r w:rsidRPr="001626AA">
        <w:rPr>
          <w:rFonts w:ascii="Times New Roman" w:hAnsi="Times New Roman"/>
          <w:sz w:val="28"/>
          <w:szCs w:val="28"/>
        </w:rPr>
        <w:t xml:space="preserve"> районного </w:t>
      </w:r>
    </w:p>
    <w:p w:rsidR="00A02E80" w:rsidRPr="001626AA" w:rsidRDefault="00A02E80" w:rsidP="00A02E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626AA">
        <w:rPr>
          <w:rFonts w:ascii="Times New Roman" w:hAnsi="Times New Roman"/>
          <w:sz w:val="28"/>
          <w:szCs w:val="28"/>
        </w:rPr>
        <w:t>Совета народных депутатов</w:t>
      </w:r>
    </w:p>
    <w:p w:rsidR="00A02E80" w:rsidRPr="003F3BB9" w:rsidRDefault="00A02E80" w:rsidP="00A02E80">
      <w:pPr>
        <w:tabs>
          <w:tab w:val="num" w:pos="1276"/>
        </w:tabs>
        <w:spacing w:before="120" w:line="36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1626A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07.04.</w:t>
      </w:r>
      <w:r w:rsidRPr="001626AA">
        <w:rPr>
          <w:rFonts w:ascii="Times New Roman" w:hAnsi="Times New Roman"/>
          <w:sz w:val="28"/>
          <w:szCs w:val="28"/>
        </w:rPr>
        <w:t>2015 г. N</w:t>
      </w:r>
      <w:r>
        <w:rPr>
          <w:rFonts w:ascii="Times New Roman" w:hAnsi="Times New Roman"/>
          <w:sz w:val="28"/>
          <w:szCs w:val="28"/>
        </w:rPr>
        <w:t>73</w:t>
      </w:r>
    </w:p>
    <w:p w:rsidR="007D6DDC" w:rsidRPr="00A95876" w:rsidRDefault="007D6DDC" w:rsidP="007D6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A95876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7D6DDC" w:rsidRPr="00A95876" w:rsidRDefault="007D6DDC" w:rsidP="007D6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5876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иных межбюджетных трансфертов</w:t>
      </w:r>
      <w:r w:rsidRPr="00A95876">
        <w:rPr>
          <w:rFonts w:ascii="Times New Roman" w:hAnsi="Times New Roman" w:cs="Times New Roman"/>
          <w:b/>
          <w:bCs/>
          <w:sz w:val="28"/>
          <w:szCs w:val="28"/>
        </w:rPr>
        <w:t xml:space="preserve"> бюджетам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сельских поселений </w:t>
      </w:r>
      <w:r w:rsidRPr="00A95876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bCs/>
          <w:sz w:val="28"/>
          <w:szCs w:val="28"/>
        </w:rPr>
        <w:t>осуществление дорожной деятельности в отношении</w:t>
      </w:r>
    </w:p>
    <w:p w:rsidR="007D6DDC" w:rsidRDefault="007D6DDC" w:rsidP="007D6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95876">
        <w:rPr>
          <w:rFonts w:ascii="Times New Roman" w:hAnsi="Times New Roman" w:cs="Times New Roman"/>
          <w:b/>
          <w:bCs/>
          <w:sz w:val="28"/>
          <w:szCs w:val="28"/>
        </w:rPr>
        <w:t>автомобильных дорог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местного значения в границах населенных пунктов поселения и обеспечение безопасности дорожного движения на них, включая  создание и обеспечение функционирования парковок (парковочных мест),</w:t>
      </w:r>
      <w:r w:rsidRPr="00A958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 дорожной деятельности. </w:t>
      </w:r>
      <w:proofErr w:type="gramEnd"/>
    </w:p>
    <w:p w:rsidR="007D6DDC" w:rsidRDefault="007D6DDC" w:rsidP="007D6D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6DDC" w:rsidRPr="00A95876" w:rsidRDefault="007D6DDC" w:rsidP="007D6D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Pr="00A95876">
        <w:rPr>
          <w:rFonts w:ascii="Times New Roman" w:hAnsi="Times New Roman" w:cs="Times New Roman"/>
          <w:sz w:val="28"/>
          <w:szCs w:val="28"/>
        </w:rPr>
        <w:t xml:space="preserve"> бюджетам </w:t>
      </w:r>
      <w:r>
        <w:rPr>
          <w:rFonts w:ascii="Times New Roman" w:hAnsi="Times New Roman" w:cs="Times New Roman"/>
          <w:sz w:val="28"/>
          <w:szCs w:val="28"/>
        </w:rPr>
        <w:t xml:space="preserve">сельских поселений предоставляются за счет средств дорожного фонда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Выгоничского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при наличии автомобильных дорог общего пользования местного значения с твердым покрытием.</w:t>
      </w:r>
    </w:p>
    <w:p w:rsidR="007D6DDC" w:rsidRPr="00A95876" w:rsidRDefault="007D6DDC" w:rsidP="007D6D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876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A95876">
        <w:rPr>
          <w:rFonts w:ascii="Times New Roman" w:hAnsi="Times New Roman" w:cs="Times New Roman"/>
          <w:sz w:val="28"/>
          <w:szCs w:val="28"/>
        </w:rPr>
        <w:t xml:space="preserve"> </w:t>
      </w:r>
      <w:r w:rsidRPr="00A95876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C91C98">
        <w:rPr>
          <w:rFonts w:ascii="Times New Roman" w:hAnsi="Times New Roman" w:cs="Times New Roman"/>
          <w:bCs/>
          <w:sz w:val="28"/>
          <w:szCs w:val="28"/>
        </w:rPr>
        <w:t>осуществление дорожной деятельности в отношении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5876">
        <w:rPr>
          <w:rFonts w:ascii="Times New Roman" w:hAnsi="Times New Roman" w:cs="Times New Roman"/>
          <w:bCs/>
          <w:sz w:val="28"/>
          <w:szCs w:val="28"/>
        </w:rPr>
        <w:t>автомобильных дорог</w:t>
      </w:r>
      <w:r w:rsidRPr="00C91C98">
        <w:rPr>
          <w:rFonts w:ascii="Times New Roman" w:hAnsi="Times New Roman" w:cs="Times New Roman"/>
          <w:bCs/>
          <w:sz w:val="28"/>
          <w:szCs w:val="28"/>
        </w:rPr>
        <w:t xml:space="preserve"> местного значения в границах населенных пунктов поселения и обеспечение безопасности дорожного движения на них, включая  создание и обеспечение функционирования парковок (парковочных мест),</w:t>
      </w:r>
      <w:r w:rsidRPr="00A958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1C98">
        <w:rPr>
          <w:rFonts w:ascii="Times New Roman" w:hAnsi="Times New Roman" w:cs="Times New Roman"/>
          <w:bCs/>
          <w:sz w:val="28"/>
          <w:szCs w:val="28"/>
        </w:rPr>
        <w:t>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</w:t>
      </w:r>
      <w:proofErr w:type="gramEnd"/>
      <w:r w:rsidRPr="00C91C98">
        <w:rPr>
          <w:rFonts w:ascii="Times New Roman" w:hAnsi="Times New Roman" w:cs="Times New Roman"/>
          <w:bCs/>
          <w:sz w:val="28"/>
          <w:szCs w:val="28"/>
        </w:rPr>
        <w:t xml:space="preserve">  дорожной деятельности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-</w:t>
      </w:r>
      <w:r w:rsidRPr="00A512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Pr="00A95876">
        <w:rPr>
          <w:rFonts w:ascii="Times New Roman" w:hAnsi="Times New Roman" w:cs="Times New Roman"/>
          <w:sz w:val="28"/>
          <w:szCs w:val="28"/>
        </w:rPr>
        <w:t xml:space="preserve"> </w:t>
      </w:r>
      <w:r w:rsidRPr="00A95876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C91C98">
        <w:rPr>
          <w:rFonts w:ascii="Times New Roman" w:hAnsi="Times New Roman" w:cs="Times New Roman"/>
          <w:bCs/>
          <w:sz w:val="28"/>
          <w:szCs w:val="28"/>
        </w:rPr>
        <w:t>осуществление дорожной деятельности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)  </w:t>
      </w:r>
      <w:r w:rsidRPr="00A95876">
        <w:rPr>
          <w:rFonts w:ascii="Times New Roman" w:hAnsi="Times New Roman" w:cs="Times New Roman"/>
          <w:sz w:val="28"/>
          <w:szCs w:val="28"/>
        </w:rPr>
        <w:t>осуществляется по следующей формуле:</w:t>
      </w:r>
    </w:p>
    <w:p w:rsidR="007D6DDC" w:rsidRPr="00A95876" w:rsidRDefault="007D6DDC" w:rsidP="007D6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6DDC" w:rsidRPr="00A95876" w:rsidRDefault="007D6DDC" w:rsidP="007D6D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876">
        <w:rPr>
          <w:rFonts w:ascii="Times New Roman" w:hAnsi="Times New Roman" w:cs="Times New Roman"/>
          <w:sz w:val="28"/>
          <w:szCs w:val="28"/>
        </w:rPr>
        <w:t xml:space="preserve">                          С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= С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бщ</w:t>
      </w:r>
      <w:proofErr w:type="spellEnd"/>
      <w:r w:rsidRPr="00A95876">
        <w:rPr>
          <w:rFonts w:ascii="Times New Roman" w:hAnsi="Times New Roman" w:cs="Times New Roman"/>
          <w:sz w:val="28"/>
          <w:szCs w:val="28"/>
        </w:rPr>
        <w:t xml:space="preserve"> / П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>
        <w:rPr>
          <w:rFonts w:ascii="Times New Roman" w:hAnsi="Times New Roman" w:cs="Times New Roman"/>
          <w:sz w:val="28"/>
          <w:szCs w:val="28"/>
        </w:rPr>
        <w:t>бщ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х П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C91C98">
        <w:rPr>
          <w:rFonts w:ascii="Times New Roman" w:hAnsi="Times New Roman" w:cs="Times New Roman"/>
          <w:sz w:val="28"/>
          <w:szCs w:val="28"/>
        </w:rPr>
        <w:t xml:space="preserve"> </w:t>
      </w:r>
      <w:r w:rsidRPr="00A95876">
        <w:rPr>
          <w:rFonts w:ascii="Times New Roman" w:hAnsi="Times New Roman" w:cs="Times New Roman"/>
          <w:sz w:val="28"/>
          <w:szCs w:val="28"/>
        </w:rPr>
        <w:t>, где:</w:t>
      </w:r>
    </w:p>
    <w:p w:rsidR="007D6DDC" w:rsidRPr="00A95876" w:rsidRDefault="007D6DDC" w:rsidP="007D6D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876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7D6DDC" w:rsidRPr="00A95876" w:rsidRDefault="007D6DDC" w:rsidP="007D6D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876">
        <w:rPr>
          <w:rFonts w:ascii="Times New Roman" w:hAnsi="Times New Roman" w:cs="Times New Roman"/>
          <w:sz w:val="28"/>
          <w:szCs w:val="28"/>
        </w:rPr>
        <w:t xml:space="preserve">    С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A95876">
        <w:rPr>
          <w:rFonts w:ascii="Times New Roman" w:hAnsi="Times New Roman" w:cs="Times New Roman"/>
          <w:sz w:val="28"/>
          <w:szCs w:val="28"/>
        </w:rPr>
        <w:t xml:space="preserve">  - объем  </w:t>
      </w:r>
      <w:r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</w:t>
      </w:r>
      <w:r w:rsidRPr="00A95876">
        <w:rPr>
          <w:rFonts w:ascii="Times New Roman" w:hAnsi="Times New Roman" w:cs="Times New Roman"/>
          <w:sz w:val="28"/>
          <w:szCs w:val="28"/>
        </w:rPr>
        <w:t xml:space="preserve"> бюджету  i-</w:t>
      </w:r>
      <w:proofErr w:type="spellStart"/>
      <w:r w:rsidRPr="00A9587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9587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A95876">
        <w:rPr>
          <w:rFonts w:ascii="Times New Roman" w:hAnsi="Times New Roman" w:cs="Times New Roman"/>
          <w:sz w:val="28"/>
          <w:szCs w:val="28"/>
        </w:rPr>
        <w:t xml:space="preserve"> на </w:t>
      </w:r>
      <w:r w:rsidRPr="00C91C98">
        <w:rPr>
          <w:rFonts w:ascii="Times New Roman" w:hAnsi="Times New Roman" w:cs="Times New Roman"/>
          <w:bCs/>
          <w:sz w:val="28"/>
          <w:szCs w:val="28"/>
        </w:rPr>
        <w:t>осуществление дорожной деятельности</w:t>
      </w:r>
      <w:r w:rsidRPr="00A95876">
        <w:rPr>
          <w:rFonts w:ascii="Times New Roman" w:hAnsi="Times New Roman" w:cs="Times New Roman"/>
          <w:sz w:val="28"/>
          <w:szCs w:val="28"/>
        </w:rPr>
        <w:t>;</w:t>
      </w:r>
    </w:p>
    <w:p w:rsidR="007D6DDC" w:rsidRPr="00A95876" w:rsidRDefault="007D6DDC" w:rsidP="007D6D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876">
        <w:rPr>
          <w:rFonts w:ascii="Times New Roman" w:hAnsi="Times New Roman" w:cs="Times New Roman"/>
          <w:sz w:val="28"/>
          <w:szCs w:val="28"/>
        </w:rPr>
        <w:t xml:space="preserve">    С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бщ</w:t>
      </w:r>
      <w:proofErr w:type="spellEnd"/>
      <w:r w:rsidRPr="00A95876">
        <w:rPr>
          <w:rFonts w:ascii="Times New Roman" w:hAnsi="Times New Roman" w:cs="Times New Roman"/>
          <w:sz w:val="28"/>
          <w:szCs w:val="28"/>
        </w:rPr>
        <w:t xml:space="preserve">  - общий  объем  </w:t>
      </w:r>
      <w:r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</w:t>
      </w:r>
      <w:r w:rsidRPr="00A958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5876">
        <w:rPr>
          <w:rFonts w:ascii="Times New Roman" w:hAnsi="Times New Roman" w:cs="Times New Roman"/>
          <w:sz w:val="28"/>
          <w:szCs w:val="28"/>
        </w:rPr>
        <w:t xml:space="preserve"> на </w:t>
      </w:r>
      <w:r w:rsidRPr="00C91C98">
        <w:rPr>
          <w:rFonts w:ascii="Times New Roman" w:hAnsi="Times New Roman" w:cs="Times New Roman"/>
          <w:bCs/>
          <w:sz w:val="28"/>
          <w:szCs w:val="28"/>
        </w:rPr>
        <w:t>осуществление дорожной деятельности</w:t>
      </w:r>
      <w:r w:rsidRPr="00A95876">
        <w:rPr>
          <w:rFonts w:ascii="Times New Roman" w:hAnsi="Times New Roman" w:cs="Times New Roman"/>
          <w:sz w:val="28"/>
          <w:szCs w:val="28"/>
        </w:rPr>
        <w:t>;</w:t>
      </w:r>
    </w:p>
    <w:p w:rsidR="007D6DDC" w:rsidRPr="00A95876" w:rsidRDefault="007D6DDC" w:rsidP="007D6D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876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A9587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512C1">
        <w:rPr>
          <w:rFonts w:ascii="Times New Roman" w:hAnsi="Times New Roman" w:cs="Times New Roman"/>
          <w:sz w:val="28"/>
          <w:szCs w:val="28"/>
        </w:rPr>
        <w:t xml:space="preserve"> </w:t>
      </w:r>
      <w:r w:rsidRPr="00A95876">
        <w:rPr>
          <w:rFonts w:ascii="Times New Roman" w:hAnsi="Times New Roman" w:cs="Times New Roman"/>
          <w:sz w:val="28"/>
          <w:szCs w:val="28"/>
        </w:rPr>
        <w:t>i  - протяженность  автомобильных  дорог  общего  пользования  местног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A95876">
        <w:rPr>
          <w:rFonts w:ascii="Times New Roman" w:hAnsi="Times New Roman" w:cs="Times New Roman"/>
          <w:sz w:val="28"/>
          <w:szCs w:val="28"/>
        </w:rPr>
        <w:t>значения</w:t>
      </w:r>
      <w:r w:rsidRPr="00A512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5876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Pr="00A9587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9587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A95876">
        <w:rPr>
          <w:rFonts w:ascii="Times New Roman" w:hAnsi="Times New Roman" w:cs="Times New Roman"/>
          <w:sz w:val="28"/>
          <w:szCs w:val="28"/>
        </w:rPr>
        <w:t>по состоянию на 1 января финансового года, в котором  осуществляется</w:t>
      </w:r>
    </w:p>
    <w:p w:rsidR="007D6DDC" w:rsidRPr="00A95876" w:rsidRDefault="007D6DDC" w:rsidP="007D6D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876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A95876">
        <w:rPr>
          <w:rFonts w:ascii="Times New Roman" w:hAnsi="Times New Roman" w:cs="Times New Roman"/>
          <w:sz w:val="28"/>
          <w:szCs w:val="28"/>
        </w:rPr>
        <w:t>;</w:t>
      </w:r>
    </w:p>
    <w:p w:rsidR="007D6DDC" w:rsidRPr="00A95876" w:rsidRDefault="007D6DDC" w:rsidP="007D6D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876">
        <w:rPr>
          <w:rFonts w:ascii="Times New Roman" w:hAnsi="Times New Roman" w:cs="Times New Roman"/>
          <w:sz w:val="28"/>
          <w:szCs w:val="28"/>
        </w:rPr>
        <w:lastRenderedPageBreak/>
        <w:t xml:space="preserve">    П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бщ</w:t>
      </w:r>
      <w:proofErr w:type="spellEnd"/>
      <w:r w:rsidRPr="00A95876">
        <w:rPr>
          <w:rFonts w:ascii="Times New Roman" w:hAnsi="Times New Roman" w:cs="Times New Roman"/>
          <w:sz w:val="28"/>
          <w:szCs w:val="28"/>
        </w:rPr>
        <w:t xml:space="preserve">  - общая   протяженность   автомобильных  дорог   общего  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5876">
        <w:rPr>
          <w:rFonts w:ascii="Times New Roman" w:hAnsi="Times New Roman" w:cs="Times New Roman"/>
          <w:sz w:val="28"/>
          <w:szCs w:val="28"/>
        </w:rPr>
        <w:t>местного значения  поселений по  состоянию  на 1  января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5876">
        <w:rPr>
          <w:rFonts w:ascii="Times New Roman" w:hAnsi="Times New Roman" w:cs="Times New Roman"/>
          <w:sz w:val="28"/>
          <w:szCs w:val="28"/>
        </w:rPr>
        <w:t>финансового года, в котором осущес</w:t>
      </w:r>
      <w:r>
        <w:rPr>
          <w:rFonts w:ascii="Times New Roman" w:hAnsi="Times New Roman" w:cs="Times New Roman"/>
          <w:sz w:val="28"/>
          <w:szCs w:val="28"/>
        </w:rPr>
        <w:t>твляется распределение</w:t>
      </w:r>
      <w:r w:rsidRPr="00741F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трансфертов.</w:t>
      </w:r>
    </w:p>
    <w:p w:rsidR="007D6DDC" w:rsidRPr="00A95876" w:rsidRDefault="007D6DDC" w:rsidP="007D6D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DDC" w:rsidRPr="00A95876" w:rsidRDefault="007D6DDC" w:rsidP="007D6D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5876">
        <w:rPr>
          <w:rFonts w:ascii="Times New Roman" w:hAnsi="Times New Roman" w:cs="Times New Roman"/>
          <w:sz w:val="28"/>
          <w:szCs w:val="28"/>
        </w:rPr>
        <w:t>В расчетах применяются статистические данные</w:t>
      </w:r>
      <w:r w:rsidRPr="00741F93">
        <w:rPr>
          <w:rFonts w:ascii="Times New Roman" w:hAnsi="Times New Roman" w:cs="Times New Roman"/>
          <w:sz w:val="28"/>
          <w:szCs w:val="28"/>
        </w:rPr>
        <w:t xml:space="preserve"> </w:t>
      </w:r>
      <w:r w:rsidRPr="00A95876">
        <w:rPr>
          <w:rFonts w:ascii="Times New Roman" w:hAnsi="Times New Roman" w:cs="Times New Roman"/>
          <w:sz w:val="28"/>
          <w:szCs w:val="28"/>
        </w:rPr>
        <w:t xml:space="preserve">по протяженности дорог,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5876">
        <w:rPr>
          <w:rFonts w:ascii="Times New Roman" w:hAnsi="Times New Roman" w:cs="Times New Roman"/>
          <w:sz w:val="28"/>
          <w:szCs w:val="28"/>
        </w:rPr>
        <w:t xml:space="preserve">представляемые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A95876">
        <w:rPr>
          <w:rFonts w:ascii="Times New Roman" w:hAnsi="Times New Roman" w:cs="Times New Roman"/>
          <w:sz w:val="28"/>
          <w:szCs w:val="28"/>
        </w:rPr>
        <w:t>.</w:t>
      </w:r>
    </w:p>
    <w:p w:rsidR="007D6DDC" w:rsidRPr="00A95876" w:rsidRDefault="007D6DDC" w:rsidP="007D6D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Pr="00A95876">
        <w:rPr>
          <w:rFonts w:ascii="Times New Roman" w:hAnsi="Times New Roman" w:cs="Times New Roman"/>
          <w:sz w:val="28"/>
          <w:szCs w:val="28"/>
        </w:rPr>
        <w:t xml:space="preserve"> носит целевой характер.</w:t>
      </w:r>
    </w:p>
    <w:p w:rsidR="007D6DDC" w:rsidRPr="00A95876" w:rsidRDefault="007D6DDC" w:rsidP="007D6D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5876">
        <w:rPr>
          <w:rFonts w:ascii="Times New Roman" w:hAnsi="Times New Roman" w:cs="Times New Roman"/>
          <w:sz w:val="28"/>
          <w:szCs w:val="28"/>
        </w:rPr>
        <w:t xml:space="preserve">В случае использования средств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A95876">
        <w:rPr>
          <w:rFonts w:ascii="Times New Roman" w:hAnsi="Times New Roman" w:cs="Times New Roman"/>
          <w:sz w:val="28"/>
          <w:szCs w:val="28"/>
        </w:rPr>
        <w:t xml:space="preserve"> бюджета не по целевому назначению соответствующие средства взыскиваются в </w:t>
      </w:r>
      <w:r>
        <w:rPr>
          <w:rFonts w:ascii="Times New Roman" w:hAnsi="Times New Roman" w:cs="Times New Roman"/>
          <w:sz w:val="28"/>
          <w:szCs w:val="28"/>
        </w:rPr>
        <w:t>районный</w:t>
      </w:r>
      <w:r w:rsidRPr="00A95876">
        <w:rPr>
          <w:rFonts w:ascii="Times New Roman" w:hAnsi="Times New Roman" w:cs="Times New Roman"/>
          <w:sz w:val="28"/>
          <w:szCs w:val="28"/>
        </w:rPr>
        <w:t xml:space="preserve"> бюджет в порядке, установленном законодательством Российской Федерации.</w:t>
      </w:r>
    </w:p>
    <w:p w:rsidR="007D6DDC" w:rsidRDefault="007D6DDC" w:rsidP="007D6D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5876">
        <w:rPr>
          <w:rFonts w:ascii="Times New Roman" w:hAnsi="Times New Roman" w:cs="Times New Roman"/>
          <w:sz w:val="28"/>
          <w:szCs w:val="28"/>
        </w:rPr>
        <w:t xml:space="preserve">Не использованные по состоянию на 1 января очередного финансового года остатки целевых средств подлежат возврату в </w:t>
      </w:r>
      <w:r>
        <w:rPr>
          <w:rFonts w:ascii="Times New Roman" w:hAnsi="Times New Roman" w:cs="Times New Roman"/>
          <w:sz w:val="28"/>
          <w:szCs w:val="28"/>
        </w:rPr>
        <w:t>районный</w:t>
      </w:r>
      <w:r w:rsidRPr="00A95876">
        <w:rPr>
          <w:rFonts w:ascii="Times New Roman" w:hAnsi="Times New Roman" w:cs="Times New Roman"/>
          <w:sz w:val="28"/>
          <w:szCs w:val="28"/>
        </w:rPr>
        <w:t xml:space="preserve"> бюджет.</w:t>
      </w:r>
    </w:p>
    <w:p w:rsidR="007D6DDC" w:rsidRDefault="007D6DDC" w:rsidP="007D6D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6DDC" w:rsidRDefault="007D6DDC" w:rsidP="007D6D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0B83" w:rsidRDefault="00080B83"/>
    <w:sectPr w:rsidR="00080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DDC"/>
    <w:rsid w:val="00080B83"/>
    <w:rsid w:val="007D6DDC"/>
    <w:rsid w:val="00A0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2018-11-15T10:54:00Z</dcterms:created>
  <dcterms:modified xsi:type="dcterms:W3CDTF">2018-11-15T11:45:00Z</dcterms:modified>
</cp:coreProperties>
</file>